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80CE" w14:textId="77777777" w:rsidR="009768C0" w:rsidRDefault="009768C0" w:rsidP="009768C0">
      <w:pPr>
        <w:pStyle w:val="Tekstpodstawowy"/>
        <w:jc w:val="center"/>
        <w:rPr>
          <w:rFonts w:eastAsia="Times New Roman"/>
          <w:color w:val="auto"/>
          <w:szCs w:val="20"/>
          <w:lang w:eastAsia="ar-SA"/>
        </w:rPr>
      </w:pPr>
      <w:r>
        <w:rPr>
          <w:rFonts w:eastAsia="Times New Roman"/>
          <w:color w:val="auto"/>
          <w:szCs w:val="20"/>
          <w:lang w:eastAsia="ar-SA"/>
        </w:rPr>
        <w:t xml:space="preserve">SPECYFIKACJA ISTOTNYCH WARUNKÓW ZAMÓWIENIA </w:t>
      </w:r>
    </w:p>
    <w:p w14:paraId="26223FF2" w14:textId="1AF192AF" w:rsidR="009768C0" w:rsidRDefault="009768C0" w:rsidP="009768C0">
      <w:pPr>
        <w:widowControl/>
        <w:suppressAutoHyphens w:val="0"/>
        <w:jc w:val="center"/>
        <w:rPr>
          <w:rStyle w:val="Pogrubienie"/>
          <w:sz w:val="20"/>
          <w:szCs w:val="20"/>
        </w:rPr>
      </w:pPr>
      <w:r w:rsidRPr="009768C0">
        <w:rPr>
          <w:rFonts w:eastAsia="Times New Roman"/>
          <w:b/>
          <w:sz w:val="20"/>
          <w:szCs w:val="20"/>
          <w:lang w:val="x-none" w:eastAsia="x-none"/>
        </w:rPr>
        <w:t xml:space="preserve">O SZACUNKOWEJ WARTOŚCI, KTÓRA NIE PRZEKRACZA WYRAŻONEJ </w:t>
      </w:r>
      <w:r w:rsidRPr="009768C0">
        <w:rPr>
          <w:rFonts w:eastAsia="Times New Roman"/>
          <w:b/>
          <w:sz w:val="20"/>
          <w:szCs w:val="20"/>
          <w:lang w:val="x-none" w:eastAsia="x-none"/>
        </w:rPr>
        <w:br/>
        <w:t xml:space="preserve">W ZŁOTYCH RÓWNOWARTOŚCI KWOTY </w:t>
      </w:r>
      <w:r w:rsidRPr="009768C0">
        <w:rPr>
          <w:rStyle w:val="Pogrubienie"/>
          <w:sz w:val="20"/>
          <w:szCs w:val="20"/>
        </w:rPr>
        <w:t>5 548 000 Euro</w:t>
      </w:r>
    </w:p>
    <w:p w14:paraId="40950BF5" w14:textId="77777777" w:rsidR="002727B2" w:rsidRPr="009768C0" w:rsidRDefault="002727B2" w:rsidP="009768C0">
      <w:pPr>
        <w:widowControl/>
        <w:suppressAutoHyphens w:val="0"/>
        <w:jc w:val="center"/>
        <w:rPr>
          <w:rFonts w:eastAsia="Times New Roman"/>
          <w:b/>
          <w:sz w:val="20"/>
          <w:szCs w:val="20"/>
          <w:lang w:eastAsia="x-none"/>
        </w:rPr>
      </w:pPr>
      <w:bookmarkStart w:id="0" w:name="_Hlk511819608"/>
    </w:p>
    <w:p w14:paraId="0AFBE9FA" w14:textId="77777777" w:rsidR="009768C0" w:rsidRDefault="009768C0" w:rsidP="009768C0">
      <w:pPr>
        <w:widowControl/>
        <w:suppressAutoHyphens w:val="0"/>
        <w:jc w:val="center"/>
        <w:rPr>
          <w:rFonts w:eastAsia="Times New Roman"/>
          <w:b/>
          <w:sz w:val="20"/>
          <w:szCs w:val="20"/>
          <w:lang w:val="x-none" w:eastAsia="x-none"/>
        </w:rPr>
      </w:pPr>
    </w:p>
    <w:bookmarkEnd w:id="0"/>
    <w:p w14:paraId="7D4BE519" w14:textId="77777777" w:rsidR="009768C0" w:rsidRDefault="009768C0" w:rsidP="009768C0">
      <w:pPr>
        <w:widowControl/>
        <w:suppressAutoHyphens w:val="0"/>
        <w:jc w:val="center"/>
        <w:rPr>
          <w:rFonts w:eastAsia="Times New Roman"/>
          <w:b/>
          <w:sz w:val="20"/>
          <w:szCs w:val="20"/>
          <w:lang w:val="x-none" w:eastAsia="x-none"/>
        </w:rPr>
      </w:pPr>
    </w:p>
    <w:p w14:paraId="63A0E2A5" w14:textId="0AAA35DB" w:rsidR="009768C0" w:rsidRDefault="009768C0" w:rsidP="009768C0">
      <w:pPr>
        <w:widowControl/>
        <w:suppressAutoHyphens w:val="0"/>
        <w:jc w:val="center"/>
        <w:rPr>
          <w:rFonts w:eastAsia="Times New Roman"/>
          <w:b/>
          <w:lang w:eastAsia="x-none"/>
        </w:rPr>
      </w:pPr>
      <w:r w:rsidRPr="00EE219E">
        <w:rPr>
          <w:rFonts w:eastAsia="Times New Roman"/>
          <w:b/>
          <w:lang w:val="x-none" w:eastAsia="x-none"/>
        </w:rPr>
        <w:t xml:space="preserve">Nr sprawy: </w:t>
      </w:r>
      <w:r w:rsidR="00524662" w:rsidRPr="00EE219E">
        <w:rPr>
          <w:rFonts w:eastAsia="Times New Roman"/>
          <w:b/>
          <w:lang w:eastAsia="x-none"/>
        </w:rPr>
        <w:t>I</w:t>
      </w:r>
      <w:r w:rsidRPr="00EE219E">
        <w:rPr>
          <w:rFonts w:eastAsia="Times New Roman"/>
          <w:b/>
          <w:lang w:eastAsia="x-none"/>
        </w:rPr>
        <w:t>ZP.271.</w:t>
      </w:r>
      <w:r w:rsidR="00EE4686" w:rsidRPr="00EE219E">
        <w:rPr>
          <w:rFonts w:eastAsia="Times New Roman"/>
          <w:b/>
          <w:lang w:eastAsia="x-none"/>
        </w:rPr>
        <w:t>1</w:t>
      </w:r>
      <w:r w:rsidR="00EE219E" w:rsidRPr="00EE219E">
        <w:rPr>
          <w:rFonts w:eastAsia="Times New Roman"/>
          <w:b/>
          <w:lang w:eastAsia="x-none"/>
        </w:rPr>
        <w:t>3</w:t>
      </w:r>
      <w:r w:rsidRPr="00EE219E">
        <w:rPr>
          <w:rFonts w:eastAsia="Times New Roman"/>
          <w:b/>
          <w:lang w:eastAsia="x-none"/>
        </w:rPr>
        <w:t>.2018</w:t>
      </w:r>
    </w:p>
    <w:p w14:paraId="3EE0C510" w14:textId="77777777" w:rsidR="00EE219E" w:rsidRPr="00EE219E" w:rsidRDefault="00EE219E" w:rsidP="009768C0">
      <w:pPr>
        <w:widowControl/>
        <w:suppressAutoHyphens w:val="0"/>
        <w:jc w:val="center"/>
        <w:rPr>
          <w:rFonts w:eastAsia="Times New Roman"/>
          <w:b/>
          <w:lang w:eastAsia="x-none"/>
        </w:rPr>
      </w:pPr>
    </w:p>
    <w:p w14:paraId="0773ED32" w14:textId="77777777" w:rsidR="008D2873" w:rsidRPr="008D2873" w:rsidRDefault="008D2873" w:rsidP="008D2873">
      <w:pPr>
        <w:widowControl/>
        <w:tabs>
          <w:tab w:val="left" w:pos="426"/>
        </w:tabs>
        <w:suppressAutoHyphens w:val="0"/>
        <w:autoSpaceDE w:val="0"/>
        <w:autoSpaceDN w:val="0"/>
        <w:adjustRightInd w:val="0"/>
        <w:ind w:left="720"/>
        <w:jc w:val="both"/>
        <w:rPr>
          <w:rFonts w:eastAsia="Times New Roman"/>
          <w:color w:val="auto"/>
          <w:spacing w:val="-6"/>
          <w:sz w:val="20"/>
          <w:szCs w:val="22"/>
        </w:rPr>
      </w:pPr>
    </w:p>
    <w:p w14:paraId="2E01B2F6" w14:textId="65D40111" w:rsidR="009768C0" w:rsidRPr="00E25223" w:rsidRDefault="009768C0" w:rsidP="009768C0">
      <w:pPr>
        <w:spacing w:line="360" w:lineRule="auto"/>
        <w:jc w:val="center"/>
        <w:rPr>
          <w:rFonts w:eastAsia="Times New Roman"/>
          <w:color w:val="auto"/>
          <w:sz w:val="28"/>
          <w:szCs w:val="28"/>
          <w:lang w:eastAsia="ar-SA"/>
        </w:rPr>
      </w:pPr>
      <w:r w:rsidRPr="00E25223">
        <w:rPr>
          <w:rFonts w:eastAsia="Times New Roman"/>
          <w:color w:val="auto"/>
          <w:sz w:val="28"/>
          <w:szCs w:val="28"/>
          <w:lang w:eastAsia="ar-SA"/>
        </w:rPr>
        <w:t>Na roboty budowlane :</w:t>
      </w:r>
    </w:p>
    <w:p w14:paraId="197D121D" w14:textId="77777777" w:rsidR="008E625E" w:rsidRPr="00EE219E" w:rsidRDefault="008E625E" w:rsidP="008E625E">
      <w:pPr>
        <w:spacing w:line="100" w:lineRule="atLeast"/>
        <w:jc w:val="center"/>
        <w:rPr>
          <w:rFonts w:eastAsia="Times New Roman"/>
          <w:color w:val="auto"/>
          <w:sz w:val="28"/>
          <w:szCs w:val="28"/>
          <w:lang w:eastAsia="ar-SA"/>
        </w:rPr>
      </w:pPr>
      <w:r w:rsidRPr="00EE219E">
        <w:rPr>
          <w:rFonts w:eastAsia="Times New Roman"/>
          <w:b/>
          <w:color w:val="auto"/>
          <w:spacing w:val="-6"/>
          <w:sz w:val="28"/>
          <w:szCs w:val="28"/>
        </w:rPr>
        <w:t xml:space="preserve">„Budowa i rozbudowa skrzyżowania drogi gminnej Nr 102031B Gawrych Ruda (rządówka) z drogą powiatową nr 1150B w </w:t>
      </w:r>
      <w:proofErr w:type="spellStart"/>
      <w:r w:rsidRPr="00EE219E">
        <w:rPr>
          <w:rFonts w:eastAsia="Times New Roman"/>
          <w:b/>
          <w:color w:val="auto"/>
          <w:spacing w:val="-6"/>
          <w:sz w:val="28"/>
          <w:szCs w:val="28"/>
        </w:rPr>
        <w:t>msc</w:t>
      </w:r>
      <w:proofErr w:type="spellEnd"/>
      <w:r w:rsidRPr="00EE219E">
        <w:rPr>
          <w:rFonts w:eastAsia="Times New Roman"/>
          <w:b/>
          <w:color w:val="auto"/>
          <w:spacing w:val="-6"/>
          <w:sz w:val="28"/>
          <w:szCs w:val="28"/>
        </w:rPr>
        <w:t>. Gawrych Ruda”</w:t>
      </w:r>
    </w:p>
    <w:p w14:paraId="36CCD8FA" w14:textId="77777777" w:rsidR="00E25223" w:rsidRDefault="00E25223" w:rsidP="009768C0">
      <w:pPr>
        <w:pStyle w:val="Bodytext20"/>
        <w:shd w:val="clear" w:color="auto" w:fill="auto"/>
        <w:spacing w:before="0"/>
        <w:ind w:left="920" w:right="2520" w:firstLine="0"/>
        <w:jc w:val="left"/>
        <w:rPr>
          <w:rFonts w:ascii="Times New Roman" w:eastAsia="Lucida Sans Unicode" w:hAnsi="Times New Roman" w:cs="Times New Roman"/>
          <w:b/>
          <w:i/>
          <w:sz w:val="28"/>
          <w:szCs w:val="28"/>
        </w:rPr>
      </w:pPr>
    </w:p>
    <w:p w14:paraId="7A5DAD6D" w14:textId="71828247" w:rsidR="009768C0" w:rsidRPr="00575D08" w:rsidRDefault="009768C0" w:rsidP="00E25223">
      <w:pPr>
        <w:pStyle w:val="Bodytext20"/>
        <w:shd w:val="clear" w:color="auto" w:fill="auto"/>
        <w:spacing w:before="0"/>
        <w:ind w:right="2520" w:firstLine="0"/>
        <w:jc w:val="left"/>
        <w:rPr>
          <w:rFonts w:ascii="Times New Roman" w:hAnsi="Times New Roman" w:cs="Times New Roman"/>
          <w:i/>
          <w:sz w:val="28"/>
          <w:szCs w:val="28"/>
        </w:rPr>
      </w:pPr>
      <w:r w:rsidRPr="00575D08">
        <w:rPr>
          <w:rFonts w:ascii="Times New Roman" w:hAnsi="Times New Roman" w:cs="Times New Roman"/>
          <w:i/>
          <w:sz w:val="28"/>
          <w:szCs w:val="28"/>
        </w:rPr>
        <w:t>Kod CPV:</w:t>
      </w:r>
      <w:r w:rsidRPr="00575D08">
        <w:rPr>
          <w:rFonts w:ascii="Times New Roman" w:hAnsi="Times New Roman" w:cs="Times New Roman"/>
          <w:i/>
          <w:sz w:val="28"/>
          <w:szCs w:val="28"/>
        </w:rPr>
        <w:tab/>
      </w:r>
    </w:p>
    <w:p w14:paraId="0F1951D1" w14:textId="77777777" w:rsidR="005D1EC1" w:rsidRPr="00575D08" w:rsidRDefault="005D1EC1" w:rsidP="005D1EC1">
      <w:pPr>
        <w:rPr>
          <w:color w:val="auto"/>
        </w:rPr>
      </w:pPr>
      <w:r w:rsidRPr="00575D08">
        <w:rPr>
          <w:color w:val="auto"/>
        </w:rPr>
        <w:t>Główny:</w:t>
      </w:r>
    </w:p>
    <w:p w14:paraId="7E71607B" w14:textId="314C20E7" w:rsidR="005D1EC1" w:rsidRPr="00993EBB" w:rsidRDefault="005D1EC1" w:rsidP="005D1EC1">
      <w:pPr>
        <w:pStyle w:val="Bodytext20"/>
        <w:shd w:val="clear" w:color="auto" w:fill="auto"/>
        <w:tabs>
          <w:tab w:val="left" w:pos="279"/>
        </w:tabs>
        <w:spacing w:before="0"/>
        <w:ind w:firstLine="0"/>
        <w:rPr>
          <w:rFonts w:ascii="Times New Roman" w:hAnsi="Times New Roman" w:cs="Times New Roman"/>
          <w:sz w:val="24"/>
          <w:szCs w:val="24"/>
        </w:rPr>
      </w:pPr>
      <w:r w:rsidRPr="00993EBB">
        <w:rPr>
          <w:rFonts w:ascii="Times New Roman" w:hAnsi="Times New Roman" w:cs="Times New Roman"/>
          <w:sz w:val="24"/>
          <w:szCs w:val="24"/>
        </w:rPr>
        <w:t>45 000000-7 Roboty budowlane</w:t>
      </w:r>
    </w:p>
    <w:p w14:paraId="50971DAD" w14:textId="77777777" w:rsidR="00E25223" w:rsidRPr="00575D08" w:rsidRDefault="00E25223" w:rsidP="005D1EC1">
      <w:pPr>
        <w:pStyle w:val="Bodytext20"/>
        <w:shd w:val="clear" w:color="auto" w:fill="auto"/>
        <w:tabs>
          <w:tab w:val="left" w:pos="279"/>
        </w:tabs>
        <w:spacing w:before="0"/>
        <w:ind w:firstLine="0"/>
        <w:rPr>
          <w:rFonts w:ascii="Times New Roman" w:hAnsi="Times New Roman" w:cs="Times New Roman"/>
        </w:rPr>
      </w:pPr>
    </w:p>
    <w:p w14:paraId="5E8F55C7" w14:textId="6FBC0091" w:rsidR="005D1EC1" w:rsidRPr="00813F06" w:rsidRDefault="005D1EC1" w:rsidP="005D1EC1">
      <w:pPr>
        <w:pStyle w:val="Bodytext20"/>
        <w:shd w:val="clear" w:color="auto" w:fill="auto"/>
        <w:tabs>
          <w:tab w:val="left" w:pos="279"/>
        </w:tabs>
        <w:spacing w:before="0"/>
        <w:ind w:firstLine="0"/>
        <w:rPr>
          <w:rFonts w:ascii="Times New Roman" w:hAnsi="Times New Roman" w:cs="Times New Roman"/>
          <w:sz w:val="24"/>
          <w:szCs w:val="24"/>
        </w:rPr>
      </w:pPr>
      <w:r w:rsidRPr="00813F06">
        <w:rPr>
          <w:rFonts w:ascii="Times New Roman" w:hAnsi="Times New Roman" w:cs="Times New Roman"/>
          <w:sz w:val="24"/>
          <w:szCs w:val="24"/>
        </w:rPr>
        <w:t>Dodatkowe:</w:t>
      </w:r>
    </w:p>
    <w:p w14:paraId="01902E09" w14:textId="6E856612" w:rsidR="00813F06" w:rsidRPr="00813F06" w:rsidRDefault="00813F06" w:rsidP="00813F06">
      <w:pPr>
        <w:widowControl/>
        <w:suppressAutoHyphens w:val="0"/>
        <w:autoSpaceDE w:val="0"/>
        <w:autoSpaceDN w:val="0"/>
        <w:adjustRightInd w:val="0"/>
        <w:rPr>
          <w:rFonts w:eastAsia="Times New Roman"/>
          <w:color w:val="auto"/>
        </w:rPr>
      </w:pPr>
      <w:r w:rsidRPr="00813F06">
        <w:rPr>
          <w:rFonts w:eastAsia="Times New Roman"/>
          <w:color w:val="auto"/>
        </w:rPr>
        <w:t>45111200-0 Roboty w zakresie przygotowania terenu pod budowę i roboty ziemne</w:t>
      </w:r>
    </w:p>
    <w:p w14:paraId="1342BC14" w14:textId="1D07224F" w:rsidR="00813F06" w:rsidRPr="00813F06" w:rsidRDefault="00813F06" w:rsidP="00813F06">
      <w:pPr>
        <w:widowControl/>
        <w:suppressAutoHyphens w:val="0"/>
        <w:autoSpaceDE w:val="0"/>
        <w:autoSpaceDN w:val="0"/>
        <w:adjustRightInd w:val="0"/>
        <w:rPr>
          <w:rFonts w:eastAsia="Times New Roman"/>
          <w:color w:val="auto"/>
        </w:rPr>
      </w:pPr>
      <w:r w:rsidRPr="00813F06">
        <w:rPr>
          <w:rFonts w:eastAsia="Times New Roman"/>
          <w:color w:val="auto"/>
        </w:rPr>
        <w:t>45112730-1 Roboty w zakresie kształtowania dróg i autostrad</w:t>
      </w:r>
    </w:p>
    <w:p w14:paraId="02361693" w14:textId="6B5BD380" w:rsidR="00813F06" w:rsidRPr="00813F06" w:rsidRDefault="00813F06" w:rsidP="00813F06">
      <w:pPr>
        <w:widowControl/>
        <w:suppressAutoHyphens w:val="0"/>
        <w:autoSpaceDE w:val="0"/>
        <w:autoSpaceDN w:val="0"/>
        <w:adjustRightInd w:val="0"/>
        <w:rPr>
          <w:rFonts w:eastAsia="Times New Roman"/>
          <w:color w:val="auto"/>
        </w:rPr>
      </w:pPr>
      <w:r w:rsidRPr="00813F06">
        <w:rPr>
          <w:rFonts w:eastAsia="Times New Roman"/>
          <w:color w:val="auto"/>
        </w:rPr>
        <w:t>45233123-7 Roboty budowlane w zakresie dróg podrzędnych</w:t>
      </w:r>
    </w:p>
    <w:p w14:paraId="700CB312" w14:textId="77777777" w:rsidR="00813F06" w:rsidRPr="00813F06" w:rsidRDefault="00813F06" w:rsidP="00813F06">
      <w:pPr>
        <w:widowControl/>
        <w:suppressAutoHyphens w:val="0"/>
        <w:autoSpaceDE w:val="0"/>
        <w:autoSpaceDN w:val="0"/>
        <w:adjustRightInd w:val="0"/>
        <w:rPr>
          <w:rFonts w:eastAsia="Times New Roman"/>
          <w:color w:val="auto"/>
        </w:rPr>
      </w:pPr>
      <w:r w:rsidRPr="00813F06">
        <w:rPr>
          <w:rFonts w:eastAsia="Times New Roman"/>
          <w:color w:val="auto"/>
        </w:rPr>
        <w:t>45233220-7 Roboty w zakresie nawierzchni dróg</w:t>
      </w:r>
    </w:p>
    <w:p w14:paraId="04822BFB" w14:textId="16EDB83B" w:rsidR="00D833AD" w:rsidRPr="00993EBB" w:rsidRDefault="00D833AD" w:rsidP="00813F06">
      <w:pPr>
        <w:widowControl/>
        <w:tabs>
          <w:tab w:val="left" w:pos="3486"/>
        </w:tabs>
        <w:suppressAutoHyphens w:val="0"/>
        <w:rPr>
          <w:rFonts w:eastAsia="Times New Roman"/>
          <w:lang w:eastAsia="x-none"/>
        </w:rPr>
      </w:pPr>
    </w:p>
    <w:p w14:paraId="2EEF24AB" w14:textId="307F5548" w:rsidR="00D833AD" w:rsidRDefault="00D833AD" w:rsidP="009768C0">
      <w:pPr>
        <w:widowControl/>
        <w:tabs>
          <w:tab w:val="left" w:pos="3486"/>
        </w:tabs>
        <w:suppressAutoHyphens w:val="0"/>
        <w:rPr>
          <w:rFonts w:eastAsia="Times New Roman"/>
          <w:b/>
          <w:lang w:val="x-none" w:eastAsia="x-none"/>
        </w:rPr>
      </w:pPr>
    </w:p>
    <w:p w14:paraId="409B8D2F" w14:textId="77777777" w:rsidR="00684F0B" w:rsidRDefault="00684F0B" w:rsidP="009768C0">
      <w:pPr>
        <w:widowControl/>
        <w:tabs>
          <w:tab w:val="left" w:pos="3486"/>
        </w:tabs>
        <w:suppressAutoHyphens w:val="0"/>
        <w:rPr>
          <w:rFonts w:eastAsia="Times New Roman"/>
          <w:b/>
          <w:lang w:val="x-none" w:eastAsia="x-none"/>
        </w:rPr>
      </w:pPr>
    </w:p>
    <w:p w14:paraId="70C0F050" w14:textId="77777777" w:rsidR="00D833AD" w:rsidRPr="009768C0" w:rsidRDefault="00D833AD" w:rsidP="009768C0">
      <w:pPr>
        <w:widowControl/>
        <w:tabs>
          <w:tab w:val="left" w:pos="3486"/>
        </w:tabs>
        <w:suppressAutoHyphens w:val="0"/>
        <w:rPr>
          <w:rFonts w:eastAsia="Times New Roman"/>
          <w:b/>
          <w:lang w:val="x-none" w:eastAsia="x-none"/>
        </w:rPr>
      </w:pPr>
    </w:p>
    <w:p w14:paraId="34B472EC" w14:textId="36C2B635" w:rsidR="009768C0" w:rsidRDefault="009768C0" w:rsidP="009768C0">
      <w:pPr>
        <w:widowControl/>
        <w:tabs>
          <w:tab w:val="left" w:pos="1733"/>
        </w:tabs>
        <w:suppressAutoHyphens w:val="0"/>
        <w:jc w:val="center"/>
        <w:rPr>
          <w:rFonts w:eastAsia="Calibri"/>
          <w:color w:val="auto"/>
        </w:rPr>
      </w:pPr>
      <w:r w:rsidRPr="009768C0">
        <w:rPr>
          <w:rFonts w:eastAsia="Calibri"/>
          <w:b/>
          <w:color w:val="auto"/>
        </w:rPr>
        <w:t>Postępowanie prowadzone jest w trybie przetargu nieograniczone</w:t>
      </w:r>
      <w:r>
        <w:rPr>
          <w:rFonts w:eastAsia="Calibri"/>
          <w:b/>
          <w:color w:val="auto"/>
        </w:rPr>
        <w:t xml:space="preserve">go na podstawie </w:t>
      </w:r>
      <w:r>
        <w:rPr>
          <w:rFonts w:eastAsia="Calibri"/>
          <w:b/>
          <w:color w:val="auto"/>
        </w:rPr>
        <w:br/>
        <w:t xml:space="preserve">art. 39 ustawy </w:t>
      </w:r>
      <w:r w:rsidRPr="009768C0">
        <w:rPr>
          <w:rFonts w:eastAsia="Calibri"/>
          <w:b/>
          <w:color w:val="auto"/>
        </w:rPr>
        <w:t xml:space="preserve">z dnia 29 stycznia 2004 r. </w:t>
      </w:r>
      <w:r w:rsidRPr="009768C0">
        <w:rPr>
          <w:rFonts w:eastAsia="Calibri"/>
          <w:color w:val="auto"/>
        </w:rPr>
        <w:t>Prawo zamówień publicznych</w:t>
      </w:r>
    </w:p>
    <w:p w14:paraId="1F9C36E1" w14:textId="2A8411A0" w:rsidR="009768C0" w:rsidRDefault="009768C0" w:rsidP="004233B1">
      <w:pPr>
        <w:widowControl/>
        <w:tabs>
          <w:tab w:val="left" w:pos="1733"/>
        </w:tabs>
        <w:suppressAutoHyphens w:val="0"/>
        <w:jc w:val="center"/>
        <w:rPr>
          <w:rFonts w:eastAsia="Calibri"/>
          <w:color w:val="auto"/>
        </w:rPr>
      </w:pPr>
      <w:r w:rsidRPr="009768C0">
        <w:rPr>
          <w:rFonts w:eastAsia="Calibri"/>
          <w:color w:val="auto"/>
        </w:rPr>
        <w:t xml:space="preserve"> (tj. Dz. U. z 2017 r. poz. 1579 z późn. zm.) zwanej dalej </w:t>
      </w:r>
      <w:proofErr w:type="spellStart"/>
      <w:r w:rsidRPr="009768C0">
        <w:rPr>
          <w:rFonts w:eastAsia="Calibri"/>
          <w:color w:val="auto"/>
        </w:rPr>
        <w:t>Pzp</w:t>
      </w:r>
      <w:proofErr w:type="spellEnd"/>
      <w:r w:rsidRPr="009768C0">
        <w:rPr>
          <w:rFonts w:eastAsia="Calibri"/>
          <w:color w:val="auto"/>
        </w:rPr>
        <w:t>.</w:t>
      </w:r>
    </w:p>
    <w:p w14:paraId="27A500E4" w14:textId="001FF589" w:rsidR="00684F0B" w:rsidRDefault="00684F0B" w:rsidP="004233B1">
      <w:pPr>
        <w:widowControl/>
        <w:tabs>
          <w:tab w:val="left" w:pos="1733"/>
        </w:tabs>
        <w:suppressAutoHyphens w:val="0"/>
        <w:jc w:val="center"/>
        <w:rPr>
          <w:rFonts w:eastAsia="Calibri"/>
          <w:color w:val="auto"/>
        </w:rPr>
      </w:pPr>
    </w:p>
    <w:p w14:paraId="43E73029" w14:textId="25D30F24" w:rsidR="00684F0B" w:rsidRDefault="00684F0B" w:rsidP="00993EBB">
      <w:pPr>
        <w:widowControl/>
        <w:tabs>
          <w:tab w:val="left" w:pos="1733"/>
        </w:tabs>
        <w:suppressAutoHyphens w:val="0"/>
        <w:rPr>
          <w:rFonts w:eastAsia="Calibri"/>
          <w:color w:val="auto"/>
        </w:rPr>
      </w:pPr>
    </w:p>
    <w:p w14:paraId="2CF8AB53" w14:textId="77777777" w:rsidR="00EE219E" w:rsidRDefault="00EE219E" w:rsidP="00993EBB">
      <w:pPr>
        <w:widowControl/>
        <w:tabs>
          <w:tab w:val="left" w:pos="1733"/>
        </w:tabs>
        <w:suppressAutoHyphens w:val="0"/>
        <w:rPr>
          <w:rFonts w:eastAsia="Calibri"/>
          <w:color w:val="auto"/>
        </w:rPr>
      </w:pPr>
    </w:p>
    <w:p w14:paraId="1219AF93" w14:textId="7E715AC3" w:rsidR="00684F0B" w:rsidRDefault="00684F0B" w:rsidP="004233B1">
      <w:pPr>
        <w:widowControl/>
        <w:tabs>
          <w:tab w:val="left" w:pos="1733"/>
        </w:tabs>
        <w:suppressAutoHyphens w:val="0"/>
        <w:jc w:val="center"/>
        <w:rPr>
          <w:rFonts w:eastAsia="Calibri"/>
          <w:color w:val="auto"/>
        </w:rPr>
      </w:pPr>
    </w:p>
    <w:p w14:paraId="5DB3EC2A" w14:textId="77777777" w:rsidR="00684F0B" w:rsidRPr="004233B1" w:rsidRDefault="00684F0B" w:rsidP="004233B1">
      <w:pPr>
        <w:widowControl/>
        <w:tabs>
          <w:tab w:val="left" w:pos="1733"/>
        </w:tabs>
        <w:suppressAutoHyphens w:val="0"/>
        <w:jc w:val="center"/>
        <w:rPr>
          <w:rFonts w:eastAsia="Calibri"/>
          <w:color w:val="auto"/>
        </w:rPr>
      </w:pPr>
    </w:p>
    <w:p w14:paraId="46F215F4" w14:textId="77777777" w:rsidR="009768C0" w:rsidRPr="0055746A" w:rsidRDefault="009768C0" w:rsidP="009768C0">
      <w:pPr>
        <w:jc w:val="both"/>
        <w:rPr>
          <w:rFonts w:eastAsia="Times New Roman"/>
          <w:color w:val="auto"/>
          <w:lang w:eastAsia="ar-SA"/>
        </w:rPr>
      </w:pPr>
      <w:r w:rsidRPr="0055746A">
        <w:rPr>
          <w:rFonts w:eastAsia="Times New Roman"/>
          <w:color w:val="auto"/>
          <w:lang w:eastAsia="ar-SA"/>
        </w:rPr>
        <w:t>Sporządził:</w:t>
      </w:r>
    </w:p>
    <w:p w14:paraId="43C18D0B" w14:textId="77777777" w:rsidR="00684F0B" w:rsidRDefault="00684F0B" w:rsidP="009768C0">
      <w:pPr>
        <w:jc w:val="both"/>
        <w:rPr>
          <w:rFonts w:eastAsia="Times New Roman"/>
          <w:color w:val="auto"/>
          <w:lang w:eastAsia="ar-SA"/>
        </w:rPr>
      </w:pPr>
      <w:r>
        <w:rPr>
          <w:rFonts w:eastAsia="Times New Roman"/>
          <w:color w:val="auto"/>
          <w:lang w:eastAsia="ar-SA"/>
        </w:rPr>
        <w:t>Paweł Golubek</w:t>
      </w:r>
    </w:p>
    <w:p w14:paraId="6876B578" w14:textId="340BCCEE" w:rsidR="009768C0" w:rsidRDefault="009768C0" w:rsidP="009768C0">
      <w:pPr>
        <w:jc w:val="both"/>
        <w:rPr>
          <w:rFonts w:eastAsia="Times New Roman"/>
          <w:color w:val="auto"/>
          <w:lang w:eastAsia="ar-SA"/>
        </w:rPr>
      </w:pPr>
      <w:r w:rsidRPr="0055746A">
        <w:rPr>
          <w:rFonts w:eastAsia="Times New Roman"/>
          <w:color w:val="auto"/>
          <w:lang w:eastAsia="ar-SA"/>
        </w:rPr>
        <w:t>Ewelina Wiśniewsk</w:t>
      </w:r>
      <w:r w:rsidR="005D1EC1">
        <w:rPr>
          <w:rFonts w:eastAsia="Times New Roman"/>
          <w:color w:val="auto"/>
          <w:lang w:eastAsia="ar-SA"/>
        </w:rPr>
        <w:t>a</w:t>
      </w:r>
    </w:p>
    <w:p w14:paraId="2D1CA425" w14:textId="77777777" w:rsidR="009768C0" w:rsidRPr="00400AB4" w:rsidRDefault="009768C0" w:rsidP="009768C0">
      <w:pPr>
        <w:jc w:val="both"/>
        <w:rPr>
          <w:rFonts w:eastAsia="Times New Roman"/>
          <w:color w:val="auto"/>
          <w:lang w:eastAsia="ar-SA"/>
        </w:rPr>
      </w:pPr>
    </w:p>
    <w:p w14:paraId="3ED1FA54" w14:textId="77777777" w:rsidR="009768C0" w:rsidRPr="00400AB4" w:rsidRDefault="009768C0" w:rsidP="009768C0">
      <w:pPr>
        <w:jc w:val="both"/>
        <w:rPr>
          <w:rFonts w:eastAsia="Times New Roman"/>
          <w:color w:val="auto"/>
          <w:lang w:eastAsia="ar-SA"/>
        </w:rPr>
      </w:pPr>
      <w:r w:rsidRPr="00400AB4">
        <w:rPr>
          <w:rFonts w:eastAsia="Times New Roman"/>
          <w:color w:val="auto"/>
          <w:sz w:val="28"/>
          <w:szCs w:val="20"/>
          <w:lang w:eastAsia="ar-SA"/>
        </w:rPr>
        <w:tab/>
      </w:r>
      <w:r w:rsidRPr="00400AB4">
        <w:rPr>
          <w:rFonts w:eastAsia="Times New Roman"/>
          <w:color w:val="auto"/>
          <w:sz w:val="28"/>
          <w:szCs w:val="20"/>
          <w:lang w:eastAsia="ar-SA"/>
        </w:rPr>
        <w:tab/>
      </w:r>
      <w:r w:rsidRPr="00400AB4">
        <w:rPr>
          <w:rFonts w:eastAsia="Times New Roman"/>
          <w:color w:val="auto"/>
          <w:sz w:val="28"/>
          <w:szCs w:val="20"/>
          <w:lang w:eastAsia="ar-SA"/>
        </w:rPr>
        <w:tab/>
      </w:r>
      <w:r w:rsidRPr="00400AB4">
        <w:rPr>
          <w:rFonts w:eastAsia="Times New Roman"/>
          <w:color w:val="auto"/>
          <w:sz w:val="28"/>
          <w:szCs w:val="20"/>
          <w:lang w:eastAsia="ar-SA"/>
        </w:rPr>
        <w:tab/>
      </w:r>
      <w:r w:rsidRPr="00400AB4">
        <w:rPr>
          <w:rFonts w:eastAsia="Times New Roman"/>
          <w:color w:val="auto"/>
          <w:sz w:val="28"/>
          <w:szCs w:val="20"/>
          <w:lang w:eastAsia="ar-SA"/>
        </w:rPr>
        <w:tab/>
      </w:r>
      <w:r w:rsidRPr="00400AB4">
        <w:rPr>
          <w:rFonts w:eastAsia="Times New Roman"/>
          <w:color w:val="auto"/>
          <w:lang w:eastAsia="ar-SA"/>
        </w:rPr>
        <w:t>Zatwierdził:</w:t>
      </w:r>
    </w:p>
    <w:p w14:paraId="187D4F05" w14:textId="77777777" w:rsidR="009768C0" w:rsidRPr="00400AB4" w:rsidRDefault="009768C0" w:rsidP="009768C0">
      <w:pPr>
        <w:jc w:val="both"/>
        <w:rPr>
          <w:rFonts w:eastAsia="Times New Roman"/>
          <w:b/>
          <w:color w:val="auto"/>
          <w:lang w:eastAsia="ar-SA"/>
        </w:rPr>
      </w:pPr>
      <w:r w:rsidRPr="00400AB4">
        <w:rPr>
          <w:rFonts w:eastAsia="Times New Roman"/>
          <w:color w:val="auto"/>
          <w:lang w:eastAsia="ar-SA"/>
        </w:rPr>
        <w:tab/>
      </w:r>
      <w:r w:rsidRPr="00400AB4">
        <w:rPr>
          <w:rFonts w:eastAsia="Times New Roman"/>
          <w:color w:val="auto"/>
          <w:lang w:eastAsia="ar-SA"/>
        </w:rPr>
        <w:tab/>
      </w:r>
      <w:r w:rsidRPr="00400AB4">
        <w:rPr>
          <w:rFonts w:eastAsia="Times New Roman"/>
          <w:color w:val="auto"/>
          <w:lang w:eastAsia="ar-SA"/>
        </w:rPr>
        <w:tab/>
      </w:r>
      <w:r w:rsidRPr="00400AB4">
        <w:rPr>
          <w:rFonts w:eastAsia="Times New Roman"/>
          <w:color w:val="auto"/>
          <w:lang w:eastAsia="ar-SA"/>
        </w:rPr>
        <w:tab/>
      </w:r>
      <w:r w:rsidRPr="00400AB4">
        <w:rPr>
          <w:rFonts w:eastAsia="Times New Roman"/>
          <w:color w:val="auto"/>
          <w:lang w:eastAsia="ar-SA"/>
        </w:rPr>
        <w:tab/>
      </w:r>
      <w:r w:rsidRPr="00400AB4">
        <w:rPr>
          <w:rFonts w:eastAsia="Times New Roman"/>
          <w:b/>
          <w:color w:val="auto"/>
          <w:lang w:eastAsia="ar-SA"/>
        </w:rPr>
        <w:t>Tadeusz Chołko</w:t>
      </w:r>
    </w:p>
    <w:p w14:paraId="4ED891A5" w14:textId="1D29D4FA" w:rsidR="009768C0" w:rsidRPr="004233B1" w:rsidRDefault="009768C0" w:rsidP="004233B1">
      <w:pPr>
        <w:jc w:val="both"/>
        <w:rPr>
          <w:rFonts w:eastAsia="Times New Roman"/>
          <w:b/>
          <w:color w:val="auto"/>
          <w:lang w:eastAsia="ar-SA"/>
        </w:rPr>
      </w:pPr>
      <w:r w:rsidRPr="00400AB4">
        <w:rPr>
          <w:rFonts w:eastAsia="Times New Roman"/>
          <w:b/>
          <w:color w:val="auto"/>
          <w:lang w:eastAsia="ar-SA"/>
        </w:rPr>
        <w:tab/>
      </w:r>
      <w:r w:rsidRPr="00400AB4">
        <w:rPr>
          <w:rFonts w:eastAsia="Times New Roman"/>
          <w:b/>
          <w:color w:val="auto"/>
          <w:lang w:eastAsia="ar-SA"/>
        </w:rPr>
        <w:tab/>
      </w:r>
      <w:r w:rsidRPr="00400AB4">
        <w:rPr>
          <w:rFonts w:eastAsia="Times New Roman"/>
          <w:b/>
          <w:color w:val="auto"/>
          <w:lang w:eastAsia="ar-SA"/>
        </w:rPr>
        <w:tab/>
      </w:r>
      <w:r w:rsidRPr="00400AB4">
        <w:rPr>
          <w:rFonts w:eastAsia="Times New Roman"/>
          <w:b/>
          <w:color w:val="auto"/>
          <w:lang w:eastAsia="ar-SA"/>
        </w:rPr>
        <w:tab/>
      </w:r>
      <w:r w:rsidRPr="00400AB4">
        <w:rPr>
          <w:rFonts w:eastAsia="Times New Roman"/>
          <w:b/>
          <w:color w:val="auto"/>
          <w:lang w:eastAsia="ar-SA"/>
        </w:rPr>
        <w:tab/>
        <w:t>Wójt Gminy Suwałki</w:t>
      </w:r>
    </w:p>
    <w:p w14:paraId="65584559" w14:textId="0CB6DB30" w:rsidR="009768C0" w:rsidRDefault="009768C0" w:rsidP="009768C0">
      <w:pPr>
        <w:spacing w:line="360" w:lineRule="auto"/>
        <w:rPr>
          <w:rFonts w:eastAsia="Times New Roman"/>
          <w:color w:val="auto"/>
          <w:lang w:eastAsia="ar-SA"/>
        </w:rPr>
      </w:pPr>
    </w:p>
    <w:p w14:paraId="5E036D2B" w14:textId="77777777" w:rsidR="00813F06" w:rsidRPr="0039487C" w:rsidRDefault="00813F06" w:rsidP="009768C0">
      <w:pPr>
        <w:spacing w:line="360" w:lineRule="auto"/>
        <w:rPr>
          <w:rFonts w:eastAsia="Times New Roman"/>
          <w:color w:val="auto"/>
          <w:lang w:eastAsia="ar-SA"/>
        </w:rPr>
      </w:pPr>
    </w:p>
    <w:p w14:paraId="31F7FCDA" w14:textId="447FF552" w:rsidR="009768C0" w:rsidRDefault="009768C0" w:rsidP="00891A2B">
      <w:pPr>
        <w:spacing w:line="360" w:lineRule="auto"/>
        <w:jc w:val="center"/>
        <w:rPr>
          <w:rFonts w:eastAsia="Times New Roman"/>
          <w:color w:val="auto"/>
          <w:sz w:val="28"/>
          <w:szCs w:val="20"/>
          <w:lang w:eastAsia="ar-SA"/>
        </w:rPr>
      </w:pPr>
      <w:r w:rsidRPr="0039487C">
        <w:rPr>
          <w:rFonts w:eastAsia="Times New Roman"/>
          <w:color w:val="auto"/>
          <w:lang w:eastAsia="ar-SA"/>
        </w:rPr>
        <w:t xml:space="preserve">Suwałki, </w:t>
      </w:r>
      <w:r w:rsidR="0067506C">
        <w:rPr>
          <w:rFonts w:eastAsia="Times New Roman"/>
          <w:color w:val="auto"/>
          <w:lang w:eastAsia="ar-SA"/>
        </w:rPr>
        <w:t>lipiec</w:t>
      </w:r>
      <w:r w:rsidRPr="0039487C">
        <w:rPr>
          <w:rFonts w:eastAsia="Times New Roman"/>
          <w:color w:val="auto"/>
          <w:lang w:eastAsia="ar-SA"/>
        </w:rPr>
        <w:t xml:space="preserve"> 201</w:t>
      </w:r>
      <w:r>
        <w:rPr>
          <w:rFonts w:eastAsia="Times New Roman"/>
          <w:color w:val="auto"/>
          <w:lang w:eastAsia="ar-SA"/>
        </w:rPr>
        <w:t>8</w:t>
      </w:r>
      <w:r w:rsidRPr="0039487C">
        <w:rPr>
          <w:rFonts w:eastAsia="Times New Roman"/>
          <w:color w:val="auto"/>
          <w:lang w:eastAsia="ar-SA"/>
        </w:rPr>
        <w:t>r</w:t>
      </w:r>
      <w:r>
        <w:rPr>
          <w:rFonts w:eastAsia="Times New Roman"/>
          <w:color w:val="auto"/>
          <w:sz w:val="28"/>
          <w:szCs w:val="20"/>
          <w:lang w:eastAsia="ar-SA"/>
        </w:rPr>
        <w:t>.</w:t>
      </w:r>
    </w:p>
    <w:p w14:paraId="7BF31770" w14:textId="37D71CEC" w:rsidR="00813F06" w:rsidRDefault="00813F06" w:rsidP="00891A2B">
      <w:pPr>
        <w:spacing w:line="360" w:lineRule="auto"/>
        <w:jc w:val="center"/>
        <w:rPr>
          <w:rFonts w:eastAsia="Times New Roman"/>
          <w:color w:val="auto"/>
          <w:sz w:val="28"/>
          <w:szCs w:val="20"/>
          <w:lang w:eastAsia="ar-SA"/>
        </w:rPr>
      </w:pPr>
    </w:p>
    <w:p w14:paraId="527D5FAD" w14:textId="4FF4BA9F" w:rsidR="00813F06" w:rsidRDefault="00813F06" w:rsidP="00891A2B">
      <w:pPr>
        <w:spacing w:line="360" w:lineRule="auto"/>
        <w:jc w:val="center"/>
        <w:rPr>
          <w:rFonts w:eastAsia="Times New Roman"/>
          <w:color w:val="auto"/>
          <w:sz w:val="28"/>
          <w:szCs w:val="20"/>
          <w:lang w:eastAsia="ar-SA"/>
        </w:rPr>
      </w:pPr>
    </w:p>
    <w:p w14:paraId="7AA84E5C" w14:textId="77777777" w:rsidR="00EE219E" w:rsidRPr="00891A2B" w:rsidRDefault="00EE219E" w:rsidP="00891A2B">
      <w:pPr>
        <w:spacing w:line="360" w:lineRule="auto"/>
        <w:jc w:val="center"/>
        <w:rPr>
          <w:rFonts w:eastAsia="Times New Roman"/>
          <w:color w:val="auto"/>
          <w:sz w:val="28"/>
          <w:szCs w:val="20"/>
          <w:lang w:eastAsia="ar-SA"/>
        </w:rPr>
      </w:pPr>
    </w:p>
    <w:p w14:paraId="11ABF52A" w14:textId="77777777" w:rsidR="009768C0" w:rsidRPr="00AC5D89" w:rsidRDefault="009768C0" w:rsidP="009768C0">
      <w:pPr>
        <w:pStyle w:val="Nagwek1"/>
        <w:numPr>
          <w:ilvl w:val="0"/>
          <w:numId w:val="1"/>
        </w:numPr>
        <w:tabs>
          <w:tab w:val="clear" w:pos="1276"/>
          <w:tab w:val="left" w:pos="0"/>
        </w:tabs>
        <w:ind w:left="284" w:hanging="284"/>
        <w:rPr>
          <w:b/>
          <w:bCs/>
          <w:sz w:val="24"/>
        </w:rPr>
      </w:pPr>
      <w:r w:rsidRPr="00AC5D89">
        <w:rPr>
          <w:b/>
          <w:bCs/>
          <w:sz w:val="24"/>
        </w:rPr>
        <w:lastRenderedPageBreak/>
        <w:t>Informacje o Zamawiającym:</w:t>
      </w:r>
    </w:p>
    <w:p w14:paraId="56E97557" w14:textId="78861C09" w:rsidR="00FD4DFE" w:rsidRPr="00AC5D89" w:rsidRDefault="00FD4DFE" w:rsidP="00FD4DFE">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 xml:space="preserve">Nazwa: </w:t>
      </w:r>
      <w:r w:rsidRPr="00AC5D89">
        <w:rPr>
          <w:rFonts w:ascii="Times New Roman" w:hAnsi="Times New Roman" w:cs="Times New Roman"/>
          <w:b/>
          <w:color w:val="000000"/>
          <w:sz w:val="24"/>
          <w:szCs w:val="24"/>
        </w:rPr>
        <w:t>Gmina Suwałki</w:t>
      </w:r>
    </w:p>
    <w:p w14:paraId="55477BD2" w14:textId="16A029C5" w:rsidR="00FD4DFE" w:rsidRPr="00AC5D89" w:rsidRDefault="00FD4DFE" w:rsidP="00FD4DFE">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 xml:space="preserve">Adres: </w:t>
      </w:r>
      <w:r w:rsidRPr="00AC5D89">
        <w:rPr>
          <w:rFonts w:ascii="Times New Roman" w:hAnsi="Times New Roman" w:cs="Times New Roman"/>
          <w:b/>
          <w:color w:val="000000"/>
          <w:sz w:val="24"/>
          <w:szCs w:val="24"/>
        </w:rPr>
        <w:t>ul. Świerkowa 45, 16-400 Suwałki</w:t>
      </w:r>
    </w:p>
    <w:p w14:paraId="326612BD" w14:textId="2CCD38A7" w:rsidR="00FD4DFE" w:rsidRPr="00AC5D89" w:rsidRDefault="00FD4DFE" w:rsidP="00FD4DFE">
      <w:pPr>
        <w:pStyle w:val="pkt"/>
        <w:tabs>
          <w:tab w:val="left" w:pos="0"/>
          <w:tab w:val="left" w:pos="2929"/>
          <w:tab w:val="left" w:leader="dot" w:pos="7609"/>
        </w:tabs>
        <w:ind w:left="0" w:hanging="284"/>
        <w:rPr>
          <w:rFonts w:ascii="Times New Roman" w:hAnsi="Times New Roman" w:cs="Times New Roman"/>
          <w:color w:val="000000"/>
          <w:sz w:val="24"/>
          <w:szCs w:val="24"/>
        </w:rPr>
      </w:pPr>
      <w:r w:rsidRPr="00AC5D89">
        <w:rPr>
          <w:rFonts w:ascii="Times New Roman" w:hAnsi="Times New Roman" w:cs="Times New Roman"/>
          <w:color w:val="000000"/>
          <w:sz w:val="24"/>
          <w:szCs w:val="24"/>
        </w:rPr>
        <w:tab/>
        <w:t xml:space="preserve">       pow. suwalski, woj. podlaskie</w:t>
      </w:r>
    </w:p>
    <w:p w14:paraId="6E030116" w14:textId="4DBAA96D" w:rsidR="00FD4DFE" w:rsidRPr="00AC5D89" w:rsidRDefault="00FD4DFE" w:rsidP="00AC5D89">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 xml:space="preserve">Adres poczty elektronicznej: </w:t>
      </w:r>
      <w:hyperlink r:id="rId7" w:history="1">
        <w:r w:rsidRPr="00AC5D89">
          <w:rPr>
            <w:rStyle w:val="Hipercze"/>
            <w:rFonts w:ascii="Times New Roman" w:hAnsi="Times New Roman" w:cs="Times New Roman"/>
            <w:b/>
            <w:sz w:val="24"/>
            <w:szCs w:val="24"/>
          </w:rPr>
          <w:t>sekretariat@gmina.suwalki.pl</w:t>
        </w:r>
      </w:hyperlink>
      <w:r w:rsidRPr="00AC5D89">
        <w:rPr>
          <w:rFonts w:ascii="Times New Roman" w:hAnsi="Times New Roman" w:cs="Times New Roman"/>
          <w:b/>
          <w:sz w:val="24"/>
          <w:szCs w:val="24"/>
        </w:rPr>
        <w:t xml:space="preserve"> </w:t>
      </w:r>
      <w:r w:rsidRPr="00AC5D89">
        <w:rPr>
          <w:rFonts w:ascii="Times New Roman" w:hAnsi="Times New Roman" w:cs="Times New Roman"/>
          <w:color w:val="000000"/>
          <w:sz w:val="24"/>
          <w:szCs w:val="24"/>
        </w:rPr>
        <w:t xml:space="preserve"> </w:t>
      </w:r>
    </w:p>
    <w:p w14:paraId="044DA8E6" w14:textId="232DEA29" w:rsidR="00FD4DFE" w:rsidRPr="00AC5D89" w:rsidRDefault="00FD4DFE" w:rsidP="00FD4DFE">
      <w:pPr>
        <w:pStyle w:val="pkt"/>
        <w:tabs>
          <w:tab w:val="left" w:pos="-284"/>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Strona internetowa:</w:t>
      </w:r>
      <w:r w:rsidRPr="00AC5D89">
        <w:rPr>
          <w:rFonts w:ascii="Times New Roman" w:hAnsi="Times New Roman" w:cs="Times New Roman"/>
          <w:b/>
          <w:sz w:val="24"/>
          <w:szCs w:val="24"/>
        </w:rPr>
        <w:t xml:space="preserve">  </w:t>
      </w:r>
      <w:bookmarkStart w:id="1" w:name="_Hlk510772150"/>
      <w:r w:rsidRPr="00AC5D89">
        <w:rPr>
          <w:rFonts w:ascii="Times New Roman" w:hAnsi="Times New Roman" w:cs="Times New Roman"/>
          <w:b/>
          <w:sz w:val="24"/>
          <w:szCs w:val="24"/>
        </w:rPr>
        <w:fldChar w:fldCharType="begin"/>
      </w:r>
      <w:r w:rsidRPr="00AC5D89">
        <w:rPr>
          <w:rFonts w:ascii="Times New Roman" w:hAnsi="Times New Roman" w:cs="Times New Roman"/>
          <w:b/>
          <w:sz w:val="24"/>
          <w:szCs w:val="24"/>
        </w:rPr>
        <w:instrText xml:space="preserve"> HYPERLINK "http://bip.ug.suwalki.wrotapodlasia.pl/" </w:instrText>
      </w:r>
      <w:r w:rsidRPr="00AC5D89">
        <w:rPr>
          <w:rFonts w:ascii="Times New Roman" w:hAnsi="Times New Roman" w:cs="Times New Roman"/>
          <w:b/>
          <w:sz w:val="24"/>
          <w:szCs w:val="24"/>
        </w:rPr>
        <w:fldChar w:fldCharType="separate"/>
      </w:r>
      <w:r w:rsidRPr="00AC5D89">
        <w:rPr>
          <w:rStyle w:val="Hipercze"/>
          <w:rFonts w:ascii="Times New Roman" w:hAnsi="Times New Roman" w:cs="Times New Roman"/>
          <w:b/>
          <w:sz w:val="24"/>
          <w:szCs w:val="24"/>
        </w:rPr>
        <w:t>http://bip.ug.suwalki.wrotapodlasia.pl/</w:t>
      </w:r>
      <w:bookmarkEnd w:id="1"/>
      <w:r w:rsidRPr="00AC5D89">
        <w:rPr>
          <w:rFonts w:ascii="Times New Roman" w:hAnsi="Times New Roman" w:cs="Times New Roman"/>
          <w:b/>
          <w:sz w:val="24"/>
          <w:szCs w:val="24"/>
        </w:rPr>
        <w:fldChar w:fldCharType="end"/>
      </w:r>
    </w:p>
    <w:p w14:paraId="3255356E" w14:textId="2E870BCF" w:rsidR="00FD4DFE" w:rsidRPr="00AC5D89" w:rsidRDefault="00FD4DFE" w:rsidP="00FD4DFE">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 xml:space="preserve">Numer telefonu: </w:t>
      </w:r>
      <w:r w:rsidRPr="00AC5D89">
        <w:rPr>
          <w:rFonts w:ascii="Times New Roman" w:hAnsi="Times New Roman" w:cs="Times New Roman"/>
          <w:b/>
          <w:sz w:val="24"/>
          <w:szCs w:val="24"/>
        </w:rPr>
        <w:t xml:space="preserve">87 565 93 00  </w:t>
      </w:r>
    </w:p>
    <w:p w14:paraId="09EF8771" w14:textId="6A0E9C08" w:rsidR="00FD4DFE" w:rsidRPr="00AC5D89" w:rsidRDefault="00FD4DFE" w:rsidP="00FD4DFE">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color w:val="000000"/>
          <w:sz w:val="24"/>
          <w:szCs w:val="24"/>
        </w:rPr>
        <w:t xml:space="preserve">Numer faksu: </w:t>
      </w:r>
      <w:r w:rsidRPr="00AC5D89">
        <w:rPr>
          <w:rFonts w:ascii="Times New Roman" w:hAnsi="Times New Roman" w:cs="Times New Roman"/>
          <w:b/>
          <w:sz w:val="24"/>
          <w:szCs w:val="24"/>
        </w:rPr>
        <w:t xml:space="preserve">87 565 93 00  </w:t>
      </w:r>
    </w:p>
    <w:p w14:paraId="60FDDD37" w14:textId="31241915" w:rsidR="009768C0" w:rsidRPr="00914386" w:rsidRDefault="00FD4DFE" w:rsidP="00914386">
      <w:pPr>
        <w:pStyle w:val="pkt"/>
        <w:tabs>
          <w:tab w:val="left" w:pos="0"/>
          <w:tab w:val="left" w:pos="2929"/>
          <w:tab w:val="left" w:leader="dot" w:pos="7609"/>
        </w:tabs>
        <w:ind w:left="0" w:hanging="284"/>
        <w:rPr>
          <w:rFonts w:ascii="Times New Roman" w:hAnsi="Times New Roman" w:cs="Times New Roman"/>
          <w:sz w:val="24"/>
          <w:szCs w:val="24"/>
        </w:rPr>
      </w:pPr>
      <w:r w:rsidRPr="00AC5D89">
        <w:rPr>
          <w:rFonts w:ascii="Times New Roman" w:hAnsi="Times New Roman" w:cs="Times New Roman"/>
          <w:sz w:val="24"/>
          <w:szCs w:val="24"/>
        </w:rPr>
        <w:t>Godziny urzędowania:</w:t>
      </w:r>
      <w:r w:rsidRPr="00AC5D89">
        <w:rPr>
          <w:rFonts w:ascii="Times New Roman" w:hAnsi="Times New Roman" w:cs="Times New Roman"/>
          <w:b/>
          <w:sz w:val="24"/>
          <w:szCs w:val="24"/>
        </w:rPr>
        <w:t xml:space="preserve"> od poniedziałku do piątku od 7:15 do 15:15.</w:t>
      </w:r>
    </w:p>
    <w:p w14:paraId="061C7C3F" w14:textId="77777777" w:rsidR="009768C0" w:rsidRPr="00AC5D89" w:rsidRDefault="009768C0" w:rsidP="009768C0">
      <w:pPr>
        <w:widowControl/>
        <w:numPr>
          <w:ilvl w:val="0"/>
          <w:numId w:val="1"/>
        </w:numPr>
        <w:suppressAutoHyphens w:val="0"/>
        <w:autoSpaceDE w:val="0"/>
        <w:autoSpaceDN w:val="0"/>
        <w:ind w:left="284" w:hanging="284"/>
        <w:jc w:val="both"/>
        <w:rPr>
          <w:rFonts w:eastAsia="Times New Roman"/>
          <w:b/>
          <w:bCs/>
          <w:lang w:eastAsia="pl-PL"/>
        </w:rPr>
      </w:pPr>
      <w:r w:rsidRPr="00AC5D89">
        <w:rPr>
          <w:rFonts w:eastAsia="Times New Roman"/>
          <w:b/>
          <w:bCs/>
          <w:lang w:eastAsia="pl-PL"/>
        </w:rPr>
        <w:t>Tryb udzielenia zamówienia:</w:t>
      </w:r>
    </w:p>
    <w:p w14:paraId="0DD73AA2" w14:textId="77777777" w:rsidR="009768C0" w:rsidRPr="00AC5D89" w:rsidRDefault="009768C0" w:rsidP="009768C0">
      <w:pPr>
        <w:widowControl/>
        <w:numPr>
          <w:ilvl w:val="1"/>
          <w:numId w:val="1"/>
        </w:numPr>
        <w:suppressAutoHyphens w:val="0"/>
        <w:autoSpaceDE w:val="0"/>
        <w:autoSpaceDN w:val="0"/>
        <w:ind w:left="426" w:hanging="426"/>
        <w:jc w:val="both"/>
        <w:rPr>
          <w:rFonts w:eastAsia="Times New Roman"/>
          <w:lang w:eastAsia="pl-PL"/>
        </w:rPr>
      </w:pPr>
      <w:r w:rsidRPr="00AC5D89">
        <w:rPr>
          <w:rFonts w:eastAsia="Times New Roman"/>
          <w:lang w:eastAsia="pl-PL"/>
        </w:rPr>
        <w:t xml:space="preserve">Postępowanie prowadzone jest w trybie </w:t>
      </w:r>
      <w:r w:rsidRPr="00AC5D89">
        <w:rPr>
          <w:rFonts w:eastAsia="Times New Roman"/>
          <w:b/>
          <w:bCs/>
          <w:lang w:eastAsia="pl-PL"/>
        </w:rPr>
        <w:t>przetargu nieograniczonego art. 39</w:t>
      </w:r>
      <w:r w:rsidRPr="00AC5D89">
        <w:rPr>
          <w:rFonts w:eastAsia="Times New Roman"/>
          <w:lang w:eastAsia="pl-PL"/>
        </w:rPr>
        <w:t xml:space="preserve">,  o wartości zamówienia mniejszej niż kwoty określone w przepisach wydanych na podstawie art. 11 ust. 8 ustawy z dnia  29 stycznia 2004 roku Prawo zamówień publicznych </w:t>
      </w:r>
      <w:r w:rsidRPr="00AC5D89">
        <w:rPr>
          <w:rFonts w:eastAsia="Times New Roman"/>
          <w:bCs/>
          <w:lang w:eastAsia="pl-PL"/>
        </w:rPr>
        <w:t>(</w:t>
      </w:r>
      <w:proofErr w:type="spellStart"/>
      <w:r w:rsidRPr="00AC5D89">
        <w:rPr>
          <w:rFonts w:eastAsia="Times New Roman"/>
          <w:bCs/>
          <w:lang w:eastAsia="pl-PL"/>
        </w:rPr>
        <w:t>t.j</w:t>
      </w:r>
      <w:proofErr w:type="spellEnd"/>
      <w:r w:rsidRPr="00AC5D89">
        <w:rPr>
          <w:rFonts w:eastAsia="Times New Roman"/>
          <w:bCs/>
          <w:lang w:eastAsia="pl-PL"/>
        </w:rPr>
        <w:t>. Dz. U. z  2017 r., poz. 1579 z późn. Zm.).</w:t>
      </w:r>
    </w:p>
    <w:p w14:paraId="14F0FFBE" w14:textId="77777777" w:rsidR="009768C0" w:rsidRPr="00AC5D89" w:rsidRDefault="009768C0" w:rsidP="009768C0">
      <w:pPr>
        <w:widowControl/>
        <w:numPr>
          <w:ilvl w:val="1"/>
          <w:numId w:val="1"/>
        </w:numPr>
        <w:suppressAutoHyphens w:val="0"/>
        <w:autoSpaceDE w:val="0"/>
        <w:autoSpaceDN w:val="0"/>
        <w:ind w:left="426" w:hanging="426"/>
        <w:jc w:val="both"/>
        <w:rPr>
          <w:rFonts w:eastAsia="Times New Roman"/>
          <w:lang w:eastAsia="pl-PL"/>
        </w:rPr>
      </w:pPr>
      <w:r w:rsidRPr="00AC5D89">
        <w:rPr>
          <w:rFonts w:eastAsia="Times New Roman"/>
          <w:lang w:eastAsia="pl-PL"/>
        </w:rPr>
        <w:t>Podstawa prawna opracowania specyfikacji istotnych warunków zamówienia:</w:t>
      </w:r>
    </w:p>
    <w:p w14:paraId="7C8FD9E9" w14:textId="77777777" w:rsidR="009768C0" w:rsidRPr="00AC5D89" w:rsidRDefault="009768C0" w:rsidP="009768C0">
      <w:pPr>
        <w:widowControl/>
        <w:numPr>
          <w:ilvl w:val="2"/>
          <w:numId w:val="1"/>
        </w:numPr>
        <w:suppressAutoHyphens w:val="0"/>
        <w:autoSpaceDE w:val="0"/>
        <w:autoSpaceDN w:val="0"/>
        <w:ind w:left="709" w:hanging="709"/>
        <w:jc w:val="both"/>
        <w:rPr>
          <w:rFonts w:eastAsia="Times New Roman"/>
          <w:lang w:eastAsia="pl-PL"/>
        </w:rPr>
      </w:pPr>
      <w:r w:rsidRPr="00AC5D89">
        <w:rPr>
          <w:rFonts w:eastAsia="Times New Roman"/>
          <w:lang w:eastAsia="pl-PL"/>
        </w:rPr>
        <w:t>Ustawa z dnia 29 stycznia 2004 r. Prawo zamówień publicznych (</w:t>
      </w:r>
      <w:proofErr w:type="spellStart"/>
      <w:r w:rsidRPr="00AC5D89">
        <w:rPr>
          <w:rFonts w:eastAsia="Times New Roman"/>
          <w:lang w:eastAsia="pl-PL"/>
        </w:rPr>
        <w:t>t.j</w:t>
      </w:r>
      <w:proofErr w:type="spellEnd"/>
      <w:r w:rsidRPr="00AC5D89">
        <w:rPr>
          <w:rFonts w:eastAsia="Times New Roman"/>
          <w:lang w:eastAsia="pl-PL"/>
        </w:rPr>
        <w:t>. Dz. U. z  2017 r.,                poz. 1579 z późn. Zm.).</w:t>
      </w:r>
    </w:p>
    <w:p w14:paraId="35A7C132" w14:textId="77777777" w:rsidR="009768C0" w:rsidRPr="00AC5D89" w:rsidRDefault="009768C0" w:rsidP="009768C0">
      <w:pPr>
        <w:widowControl/>
        <w:numPr>
          <w:ilvl w:val="2"/>
          <w:numId w:val="1"/>
        </w:numPr>
        <w:suppressAutoHyphens w:val="0"/>
        <w:autoSpaceDE w:val="0"/>
        <w:autoSpaceDN w:val="0"/>
        <w:ind w:left="709" w:hanging="709"/>
        <w:jc w:val="both"/>
        <w:rPr>
          <w:rFonts w:eastAsia="Times New Roman"/>
          <w:lang w:eastAsia="pl-PL"/>
        </w:rPr>
      </w:pPr>
      <w:r w:rsidRPr="00AC5D89">
        <w:rPr>
          <w:rFonts w:eastAsia="Times New Roman"/>
          <w:lang w:eastAsia="pl-PL"/>
        </w:rPr>
        <w:t>Rozporządzenie Ministra Rozwoju z dnia 26 lipca 2016 r. w sprawie rodzajów dokumentów, jakich może żądać zamawiający od wykonawcy w postępowaniu o udzielenie zamówienia (Dz. U. z 2016 r. poz. 1126).</w:t>
      </w:r>
    </w:p>
    <w:p w14:paraId="7FAB773F" w14:textId="77777777" w:rsidR="009768C0" w:rsidRPr="00AC5D89" w:rsidRDefault="009768C0" w:rsidP="009768C0">
      <w:pPr>
        <w:widowControl/>
        <w:numPr>
          <w:ilvl w:val="2"/>
          <w:numId w:val="1"/>
        </w:numPr>
        <w:suppressAutoHyphens w:val="0"/>
        <w:autoSpaceDE w:val="0"/>
        <w:autoSpaceDN w:val="0"/>
        <w:ind w:left="709" w:hanging="709"/>
        <w:jc w:val="both"/>
        <w:rPr>
          <w:rFonts w:eastAsia="Times New Roman"/>
          <w:lang w:eastAsia="pl-PL"/>
        </w:rPr>
      </w:pPr>
      <w:r w:rsidRPr="00AC5D89">
        <w:rPr>
          <w:rFonts w:eastAsia="Times New Roman"/>
          <w:lang w:eastAsia="pl-PL"/>
        </w:rPr>
        <w:t>Rozporządzenie Prezesa Rady Ministrów z dnia 28 grudnia 2017 r. w sprawie średniego kursu złotego w stosunku do euro stanowiącego podstawę przeliczania wartości zamówień publicznych (Dz. U. z 2017 r. poz. 2477).</w:t>
      </w:r>
    </w:p>
    <w:p w14:paraId="700AB527" w14:textId="3A75F894" w:rsidR="009768C0" w:rsidRPr="00AC5D89" w:rsidRDefault="009768C0" w:rsidP="009768C0">
      <w:pPr>
        <w:widowControl/>
        <w:numPr>
          <w:ilvl w:val="2"/>
          <w:numId w:val="1"/>
        </w:numPr>
        <w:suppressAutoHyphens w:val="0"/>
        <w:autoSpaceDE w:val="0"/>
        <w:autoSpaceDN w:val="0"/>
        <w:ind w:left="709" w:hanging="709"/>
        <w:jc w:val="both"/>
        <w:rPr>
          <w:rFonts w:eastAsia="Times New Roman"/>
          <w:lang w:eastAsia="pl-PL"/>
        </w:rPr>
      </w:pPr>
      <w:r w:rsidRPr="00AC5D89">
        <w:rPr>
          <w:rFonts w:eastAsia="Times New Roman"/>
          <w:lang w:eastAsia="pl-PL"/>
        </w:rPr>
        <w:t>Rozporządzenie Ministra Rozwoju z dnia 29 grudnia 2017 r. zmieniające rozporządzenie w sprawie kwot wartości zamówień oraz konkursów, od których jest uzależniony obowiązek przekazywania ogłoszeń Urzędowi Publikacji Unii Europejskiej (Dz. U. z 2017 r., poz. 2479).</w:t>
      </w:r>
    </w:p>
    <w:p w14:paraId="746F4598" w14:textId="349C9C9F" w:rsidR="00135EF1" w:rsidRPr="00914386" w:rsidRDefault="00423033" w:rsidP="00135EF1">
      <w:pPr>
        <w:pStyle w:val="Akapitzlist"/>
        <w:widowControl/>
        <w:numPr>
          <w:ilvl w:val="1"/>
          <w:numId w:val="1"/>
        </w:numPr>
        <w:suppressAutoHyphens w:val="0"/>
        <w:autoSpaceDE w:val="0"/>
        <w:autoSpaceDN w:val="0"/>
        <w:jc w:val="both"/>
        <w:rPr>
          <w:rFonts w:eastAsia="Times New Roman"/>
          <w:lang w:eastAsia="pl-PL"/>
        </w:rPr>
      </w:pPr>
      <w:r w:rsidRPr="00AC5D89">
        <w:rPr>
          <w:rFonts w:eastAsia="Times New Roman"/>
          <w:lang w:eastAsia="pl-PL"/>
        </w:rPr>
        <w:t xml:space="preserve">Dla prowadzonego postepowania Zamawiający przewiduje zastosowanie procedury odwróconej na podstawie art. 24aa ustawy </w:t>
      </w:r>
      <w:proofErr w:type="spellStart"/>
      <w:r w:rsidRPr="00AC5D89">
        <w:rPr>
          <w:rFonts w:eastAsia="Times New Roman"/>
          <w:lang w:eastAsia="pl-PL"/>
        </w:rPr>
        <w:t>Pzp</w:t>
      </w:r>
      <w:proofErr w:type="spellEnd"/>
      <w:r w:rsidRPr="00AC5D89">
        <w:rPr>
          <w:rFonts w:eastAsia="Times New Roman"/>
          <w:lang w:eastAsia="pl-PL"/>
        </w:rPr>
        <w:t>.</w:t>
      </w:r>
    </w:p>
    <w:p w14:paraId="474F51CA" w14:textId="230540D5" w:rsidR="00C200FC" w:rsidRPr="00B70F5C" w:rsidRDefault="00135EF1" w:rsidP="00405B00">
      <w:pPr>
        <w:pStyle w:val="Akapitzlist"/>
        <w:widowControl/>
        <w:numPr>
          <w:ilvl w:val="0"/>
          <w:numId w:val="1"/>
        </w:numPr>
        <w:suppressAutoHyphens w:val="0"/>
        <w:autoSpaceDE w:val="0"/>
        <w:autoSpaceDN w:val="0"/>
        <w:jc w:val="both"/>
        <w:rPr>
          <w:rFonts w:eastAsia="Times New Roman"/>
          <w:b/>
          <w:lang w:eastAsia="pl-PL"/>
        </w:rPr>
      </w:pPr>
      <w:r w:rsidRPr="00B70F5C">
        <w:rPr>
          <w:b/>
        </w:rPr>
        <w:t>Opis przedmiotu zamówienia</w:t>
      </w:r>
    </w:p>
    <w:p w14:paraId="0D5BAE26" w14:textId="77777777" w:rsidR="00EE219E" w:rsidRPr="00EE219E" w:rsidRDefault="00993EBB" w:rsidP="00EE219E">
      <w:pPr>
        <w:pStyle w:val="Akapitzlist"/>
        <w:widowControl/>
        <w:numPr>
          <w:ilvl w:val="1"/>
          <w:numId w:val="1"/>
        </w:numPr>
        <w:tabs>
          <w:tab w:val="left" w:pos="426"/>
        </w:tabs>
        <w:suppressAutoHyphens w:val="0"/>
        <w:autoSpaceDE w:val="0"/>
        <w:autoSpaceDN w:val="0"/>
        <w:adjustRightInd w:val="0"/>
        <w:jc w:val="both"/>
        <w:rPr>
          <w:rFonts w:eastAsia="Times New Roman"/>
          <w:color w:val="auto"/>
          <w:spacing w:val="-6"/>
        </w:rPr>
      </w:pPr>
      <w:r w:rsidRPr="00EE219E">
        <w:rPr>
          <w:rFonts w:eastAsia="Times New Roman"/>
          <w:color w:val="auto"/>
          <w:spacing w:val="-6"/>
        </w:rPr>
        <w:t>Przedmiotem zamówienia jest</w:t>
      </w:r>
      <w:r w:rsidRPr="00EE219E">
        <w:rPr>
          <w:rFonts w:eastAsia="Times New Roman"/>
          <w:b/>
          <w:color w:val="auto"/>
          <w:spacing w:val="-6"/>
        </w:rPr>
        <w:t xml:space="preserve"> </w:t>
      </w:r>
      <w:r w:rsidR="00EE219E" w:rsidRPr="00EE219E">
        <w:rPr>
          <w:rFonts w:eastAsia="Times New Roman"/>
          <w:b/>
          <w:color w:val="auto"/>
          <w:spacing w:val="-6"/>
        </w:rPr>
        <w:t xml:space="preserve">„Budowa i rozbudowa skrzyżowania drogi gminnej Nr 102031B Gawrych Ruda (rządówka) z drogą powiatową nr 1150B w </w:t>
      </w:r>
      <w:proofErr w:type="spellStart"/>
      <w:r w:rsidR="00EE219E" w:rsidRPr="00EE219E">
        <w:rPr>
          <w:rFonts w:eastAsia="Times New Roman"/>
          <w:b/>
          <w:color w:val="auto"/>
          <w:spacing w:val="-6"/>
        </w:rPr>
        <w:t>msc</w:t>
      </w:r>
      <w:proofErr w:type="spellEnd"/>
      <w:r w:rsidR="00EE219E" w:rsidRPr="00EE219E">
        <w:rPr>
          <w:rFonts w:eastAsia="Times New Roman"/>
          <w:b/>
          <w:color w:val="auto"/>
          <w:spacing w:val="-6"/>
        </w:rPr>
        <w:t>. Gawrych Ruda”</w:t>
      </w:r>
      <w:r w:rsidR="00EE219E">
        <w:rPr>
          <w:rFonts w:eastAsia="Times New Roman"/>
          <w:b/>
          <w:color w:val="auto"/>
          <w:spacing w:val="-6"/>
        </w:rPr>
        <w:t>.</w:t>
      </w:r>
    </w:p>
    <w:p w14:paraId="282D073C" w14:textId="29377CCE" w:rsidR="00EE219E" w:rsidRPr="00EE219E" w:rsidRDefault="00EE219E" w:rsidP="00EE219E">
      <w:pPr>
        <w:pStyle w:val="Akapitzlist"/>
        <w:widowControl/>
        <w:numPr>
          <w:ilvl w:val="1"/>
          <w:numId w:val="1"/>
        </w:numPr>
        <w:tabs>
          <w:tab w:val="left" w:pos="426"/>
        </w:tabs>
        <w:suppressAutoHyphens w:val="0"/>
        <w:autoSpaceDE w:val="0"/>
        <w:autoSpaceDN w:val="0"/>
        <w:adjustRightInd w:val="0"/>
        <w:jc w:val="both"/>
        <w:rPr>
          <w:rFonts w:eastAsia="Times New Roman"/>
          <w:color w:val="auto"/>
          <w:spacing w:val="-6"/>
        </w:rPr>
      </w:pPr>
      <w:r w:rsidRPr="00EE219E">
        <w:rPr>
          <w:lang/>
        </w:rPr>
        <w:t>Zakres prac</w:t>
      </w:r>
      <w:r w:rsidRPr="00EE219E">
        <w:rPr>
          <w:lang/>
        </w:rPr>
        <w:t xml:space="preserve"> obejmuje m.in.</w:t>
      </w:r>
      <w:r w:rsidRPr="00EE219E">
        <w:rPr>
          <w:lang/>
        </w:rPr>
        <w:t xml:space="preserve">: </w:t>
      </w:r>
    </w:p>
    <w:p w14:paraId="4A452483" w14:textId="4C7269AB" w:rsidR="00EE219E" w:rsidRPr="008E625E" w:rsidRDefault="00EE219E" w:rsidP="00EE219E">
      <w:pPr>
        <w:pStyle w:val="Akapitzlist"/>
        <w:numPr>
          <w:ilvl w:val="0"/>
          <w:numId w:val="80"/>
        </w:numPr>
        <w:tabs>
          <w:tab w:val="left" w:pos="720"/>
          <w:tab w:val="left" w:pos="851"/>
        </w:tabs>
        <w:ind w:left="709" w:hanging="283"/>
        <w:jc w:val="both"/>
        <w:rPr>
          <w:lang/>
        </w:rPr>
      </w:pPr>
      <w:r w:rsidRPr="008E625E">
        <w:rPr>
          <w:lang/>
        </w:rPr>
        <w:t>budow</w:t>
      </w:r>
      <w:r w:rsidRPr="008E625E">
        <w:rPr>
          <w:lang/>
        </w:rPr>
        <w:t>ę</w:t>
      </w:r>
      <w:r w:rsidRPr="008E625E">
        <w:rPr>
          <w:lang/>
        </w:rPr>
        <w:t xml:space="preserve"> układu komunikacyjnego tj. droga publiczna klasy „L” z dostosowaniem do</w:t>
      </w:r>
      <w:r w:rsidRPr="008E625E">
        <w:rPr>
          <w:lang/>
        </w:rPr>
        <w:t xml:space="preserve"> </w:t>
      </w:r>
      <w:r w:rsidRPr="008E625E">
        <w:rPr>
          <w:lang/>
        </w:rPr>
        <w:t>natężenia ruchu kategorii KR 1</w:t>
      </w:r>
      <w:r w:rsidRPr="008E625E">
        <w:rPr>
          <w:lang/>
        </w:rPr>
        <w:t>;</w:t>
      </w:r>
    </w:p>
    <w:p w14:paraId="2E1D0B95" w14:textId="03BA26B0" w:rsidR="00EE219E" w:rsidRPr="008E625E" w:rsidRDefault="00EE219E" w:rsidP="00EE219E">
      <w:pPr>
        <w:pStyle w:val="Akapitzlist"/>
        <w:numPr>
          <w:ilvl w:val="0"/>
          <w:numId w:val="80"/>
        </w:numPr>
        <w:tabs>
          <w:tab w:val="left" w:pos="720"/>
          <w:tab w:val="left" w:pos="851"/>
        </w:tabs>
        <w:ind w:hanging="1014"/>
        <w:jc w:val="both"/>
        <w:rPr>
          <w:lang/>
        </w:rPr>
      </w:pPr>
      <w:r w:rsidRPr="008E625E">
        <w:rPr>
          <w:lang/>
        </w:rPr>
        <w:t>budow</w:t>
      </w:r>
      <w:r w:rsidRPr="008E625E">
        <w:rPr>
          <w:lang/>
        </w:rPr>
        <w:t>ę</w:t>
      </w:r>
      <w:r w:rsidRPr="008E625E">
        <w:rPr>
          <w:lang/>
        </w:rPr>
        <w:t xml:space="preserve"> miejsc dostępu ( zjazdy)</w:t>
      </w:r>
      <w:r w:rsidRPr="008E625E">
        <w:rPr>
          <w:lang/>
        </w:rPr>
        <w:t>;</w:t>
      </w:r>
    </w:p>
    <w:p w14:paraId="2B5230B7" w14:textId="7AB54CE9" w:rsidR="00EE219E" w:rsidRPr="00EE219E" w:rsidRDefault="00EE219E" w:rsidP="00EE219E">
      <w:pPr>
        <w:numPr>
          <w:ilvl w:val="0"/>
          <w:numId w:val="80"/>
        </w:numPr>
        <w:tabs>
          <w:tab w:val="left" w:pos="720"/>
          <w:tab w:val="left" w:pos="851"/>
        </w:tabs>
        <w:ind w:left="709" w:hanging="283"/>
        <w:jc w:val="both"/>
        <w:rPr>
          <w:lang/>
        </w:rPr>
      </w:pPr>
      <w:proofErr w:type="spellStart"/>
      <w:r w:rsidRPr="00EE219E">
        <w:rPr>
          <w:lang/>
        </w:rPr>
        <w:t>budow</w:t>
      </w:r>
      <w:proofErr w:type="spellEnd"/>
      <w:r w:rsidRPr="008E625E">
        <w:rPr>
          <w:lang/>
        </w:rPr>
        <w:t>ę</w:t>
      </w:r>
      <w:r w:rsidRPr="00EE219E">
        <w:rPr>
          <w:lang/>
        </w:rPr>
        <w:t xml:space="preserve"> przepustu pod drogą w miejscu włączenia do drogi powiatowej</w:t>
      </w:r>
      <w:r w:rsidRPr="00EE219E">
        <w:rPr>
          <w:lang/>
        </w:rPr>
        <w:t>;</w:t>
      </w:r>
    </w:p>
    <w:p w14:paraId="0B23B14E" w14:textId="77777777" w:rsidR="00EE219E" w:rsidRPr="00EE219E" w:rsidRDefault="00EE219E" w:rsidP="00EE219E">
      <w:pPr>
        <w:numPr>
          <w:ilvl w:val="0"/>
          <w:numId w:val="80"/>
        </w:numPr>
        <w:tabs>
          <w:tab w:val="left" w:pos="720"/>
          <w:tab w:val="left" w:pos="851"/>
        </w:tabs>
        <w:ind w:left="709" w:hanging="283"/>
        <w:jc w:val="both"/>
        <w:rPr>
          <w:lang/>
        </w:rPr>
      </w:pPr>
      <w:r w:rsidRPr="00EE219E">
        <w:rPr>
          <w:lang/>
        </w:rPr>
        <w:t>z</w:t>
      </w:r>
      <w:proofErr w:type="spellStart"/>
      <w:r w:rsidRPr="00EE219E">
        <w:rPr>
          <w:lang/>
        </w:rPr>
        <w:t>abezpieczenie</w:t>
      </w:r>
      <w:proofErr w:type="spellEnd"/>
      <w:r w:rsidRPr="00EE219E">
        <w:rPr>
          <w:lang/>
        </w:rPr>
        <w:t xml:space="preserve"> kabla sieci orange pod jezdnia w miejscach kolidujacych z projektowaną</w:t>
      </w:r>
      <w:r w:rsidRPr="00EE219E">
        <w:rPr>
          <w:lang/>
        </w:rPr>
        <w:t xml:space="preserve"> </w:t>
      </w:r>
      <w:r w:rsidRPr="00EE219E">
        <w:rPr>
          <w:lang/>
        </w:rPr>
        <w:t>drogą</w:t>
      </w:r>
      <w:r w:rsidRPr="00EE219E">
        <w:rPr>
          <w:lang/>
        </w:rPr>
        <w:t>;</w:t>
      </w:r>
    </w:p>
    <w:p w14:paraId="61A4163E" w14:textId="213A2AA2" w:rsidR="00405B00" w:rsidRPr="008E625E" w:rsidRDefault="00EE219E" w:rsidP="00EE219E">
      <w:pPr>
        <w:numPr>
          <w:ilvl w:val="0"/>
          <w:numId w:val="80"/>
        </w:numPr>
        <w:tabs>
          <w:tab w:val="left" w:pos="720"/>
          <w:tab w:val="left" w:pos="851"/>
        </w:tabs>
        <w:ind w:left="709" w:hanging="283"/>
        <w:jc w:val="both"/>
        <w:rPr>
          <w:lang/>
        </w:rPr>
      </w:pPr>
      <w:r w:rsidRPr="00EE219E">
        <w:rPr>
          <w:lang/>
        </w:rPr>
        <w:t>z</w:t>
      </w:r>
      <w:r w:rsidRPr="00EE219E">
        <w:rPr>
          <w:lang/>
        </w:rPr>
        <w:t>abezpieczenie kabla sieci Nn pod jezdnią w miejscach kolidujacych z projektowaną drogą</w:t>
      </w:r>
      <w:r w:rsidR="008E625E">
        <w:rPr>
          <w:lang/>
        </w:rPr>
        <w:t>.</w:t>
      </w:r>
    </w:p>
    <w:p w14:paraId="6227008D" w14:textId="3624AF0B" w:rsidR="005078A3" w:rsidRPr="00CD1CE5" w:rsidRDefault="009C5212" w:rsidP="00CD1CE5">
      <w:pPr>
        <w:pStyle w:val="Akapitzlist"/>
        <w:widowControl/>
        <w:numPr>
          <w:ilvl w:val="1"/>
          <w:numId w:val="1"/>
        </w:numPr>
        <w:suppressAutoHyphens w:val="0"/>
        <w:autoSpaceDE w:val="0"/>
        <w:autoSpaceDN w:val="0"/>
        <w:jc w:val="both"/>
        <w:rPr>
          <w:rFonts w:eastAsia="Times New Roman" w:cs="Univers-PL"/>
          <w:b/>
          <w:lang w:eastAsia="pl-PL"/>
        </w:rPr>
      </w:pPr>
      <w:r w:rsidRPr="00CD1CE5">
        <w:rPr>
          <w:rFonts w:eastAsia="Times New Roman" w:cs="Univers-PL"/>
          <w:b/>
          <w:lang w:eastAsia="pl-PL"/>
        </w:rPr>
        <w:t>Szczegółowy</w:t>
      </w:r>
      <w:r w:rsidR="00754A9E" w:rsidRPr="00CD1CE5">
        <w:rPr>
          <w:rFonts w:eastAsia="Times New Roman" w:cs="Univers-PL"/>
          <w:b/>
          <w:lang w:eastAsia="pl-PL"/>
        </w:rPr>
        <w:t xml:space="preserve"> zakres przedmiotu zamówienia określa</w:t>
      </w:r>
      <w:r w:rsidR="00A201D2" w:rsidRPr="00CD1CE5">
        <w:rPr>
          <w:rFonts w:eastAsia="Times New Roman" w:cs="Univers-PL"/>
          <w:b/>
          <w:lang w:eastAsia="pl-PL"/>
        </w:rPr>
        <w:t xml:space="preserve"> Dokumentacja Projektowa, Przedmiary robót</w:t>
      </w:r>
      <w:r w:rsidR="00575D08" w:rsidRPr="00CD1CE5">
        <w:rPr>
          <w:rFonts w:eastAsia="Times New Roman" w:cs="Univers-PL"/>
          <w:b/>
          <w:lang w:eastAsia="pl-PL"/>
        </w:rPr>
        <w:t xml:space="preserve"> </w:t>
      </w:r>
      <w:r w:rsidR="00F85E9F" w:rsidRPr="00CD1CE5">
        <w:rPr>
          <w:rFonts w:eastAsia="Times New Roman" w:cs="Univers-PL"/>
          <w:b/>
          <w:lang w:eastAsia="pl-PL"/>
        </w:rPr>
        <w:t xml:space="preserve">oraz </w:t>
      </w:r>
      <w:r w:rsidR="00A201D2" w:rsidRPr="00CD1CE5">
        <w:rPr>
          <w:rFonts w:eastAsia="Times New Roman" w:cs="Univers-PL"/>
          <w:b/>
          <w:lang w:eastAsia="pl-PL"/>
        </w:rPr>
        <w:t>Specyfikacje techniczne stanowiące załączniki do niniejszej SIWZ</w:t>
      </w:r>
      <w:r w:rsidR="00EE219E">
        <w:rPr>
          <w:rFonts w:eastAsia="Times New Roman" w:cs="Univers-PL"/>
          <w:b/>
          <w:lang w:eastAsia="pl-PL"/>
        </w:rPr>
        <w:t xml:space="preserve"> oraz SIWZ</w:t>
      </w:r>
      <w:r w:rsidRPr="00CD1CE5">
        <w:rPr>
          <w:rFonts w:eastAsia="Times New Roman" w:cs="Univers-PL"/>
          <w:b/>
          <w:lang w:eastAsia="pl-PL"/>
        </w:rPr>
        <w:t xml:space="preserve">. </w:t>
      </w:r>
      <w:r w:rsidRPr="00CD1CE5">
        <w:rPr>
          <w:spacing w:val="-4"/>
        </w:rPr>
        <w:t xml:space="preserve">Wykonawca jest zobowiązany wykonać pełny zakres robót, który jest konieczny z punktu widzenia Dokumentacji Projektowej, przepisów prawa, wiedzy technicznej i sztuki budowlanej, dla uzyskania finalnego efektu określonego przedmiotem zamówienia, a więc wykonać zadanie bez względu na ewentualnie występujące trudności, </w:t>
      </w:r>
      <w:r w:rsidRPr="00CD1CE5">
        <w:rPr>
          <w:spacing w:val="-4"/>
        </w:rPr>
        <w:lastRenderedPageBreak/>
        <w:t xml:space="preserve">jakie mogą wystąpić w trakcie realizacji. </w:t>
      </w:r>
      <w:r w:rsidRPr="00C26611">
        <w:t>Zamawiający przekazuje również przedmiar</w:t>
      </w:r>
      <w:r w:rsidR="00891A2B" w:rsidRPr="00C26611">
        <w:t>y</w:t>
      </w:r>
      <w:r w:rsidRPr="00C26611">
        <w:t xml:space="preserve"> robót stanowiąc</w:t>
      </w:r>
      <w:r w:rsidR="00891A2B" w:rsidRPr="00C26611">
        <w:t>e  załączniki do SIWZ</w:t>
      </w:r>
      <w:r w:rsidRPr="00C26611">
        <w:t xml:space="preserve"> </w:t>
      </w:r>
      <w:r w:rsidR="00891A2B" w:rsidRPr="00C26611">
        <w:t>j</w:t>
      </w:r>
      <w:r w:rsidRPr="00C26611">
        <w:t>ako materiał informacyjny (pomocniczy). Korzystanie z przedmiarów przygotowanych przez Zamawiającego odbywa się na wyłączne ryzyko Wykonawcy. Załączone do SIWZ przedmiary, stanowią jedynie przykładowe wyliczenie zakresu i nie mogą być jedyną podstawą wyliczenia ceny wykonania całego przedmiotu zamówienia. Wykonawca powinien pamiętać, bez względu na jakiekolwiek ograniczenia zasugerowane przez opis każdej pozycji i/lub wyjaśnienie, że cena przedstawiona w ofercie stanowi zapłatę za prace wykonane i zakończone pod każdym względem. Uważa się, że Wykonawca wziął pod uwagę wszystkie wymagania i zobowiązania bez względu na to czy zostały określone czy zasugerowane w przedmiarz</w:t>
      </w:r>
      <w:r w:rsidR="0020704E" w:rsidRPr="00C26611">
        <w:t>e.</w:t>
      </w:r>
    </w:p>
    <w:p w14:paraId="620E063B" w14:textId="77777777" w:rsidR="005078A3" w:rsidRPr="005078A3" w:rsidRDefault="009D2292" w:rsidP="00CD1CE5">
      <w:pPr>
        <w:pStyle w:val="Akapitzlist"/>
        <w:widowControl/>
        <w:numPr>
          <w:ilvl w:val="1"/>
          <w:numId w:val="1"/>
        </w:numPr>
        <w:suppressAutoHyphens w:val="0"/>
        <w:autoSpaceDE w:val="0"/>
        <w:autoSpaceDN w:val="0"/>
        <w:jc w:val="both"/>
        <w:rPr>
          <w:rFonts w:eastAsia="Times New Roman" w:cs="Univers-PL"/>
          <w:b/>
          <w:lang w:eastAsia="pl-PL"/>
        </w:rPr>
      </w:pPr>
      <w:r w:rsidRPr="005078A3">
        <w:rPr>
          <w:bCs/>
        </w:rPr>
        <w:t xml:space="preserve"> W przypadku użycia w SIWZ lub załącznikach odniesień do norm, europejskich ocen technicznych, aprobat, specyfikacji technicznych i systemów referencji technicznych, o których mowa w art.30 ust.1 pkt 2 i ust.3 ustawy </w:t>
      </w:r>
      <w:proofErr w:type="spellStart"/>
      <w:r w:rsidRPr="005078A3">
        <w:rPr>
          <w:bCs/>
        </w:rPr>
        <w:t>Pzp</w:t>
      </w:r>
      <w:proofErr w:type="spellEnd"/>
      <w:r w:rsidRPr="005078A3">
        <w:rPr>
          <w:bCs/>
        </w:rPr>
        <w:t xml:space="preserve"> Zamawiający dopuszcza rozwiązania równoważne opisywanym. Wykonawca analizując dokumentację opisującą przedmiot zamówienia powinien założyć, że każdemu odniesieniu o którym mowa w art.30 ust.1 pkt 2 i ust.3 ustawy </w:t>
      </w:r>
      <w:proofErr w:type="spellStart"/>
      <w:r w:rsidRPr="005078A3">
        <w:rPr>
          <w:bCs/>
        </w:rPr>
        <w:t>Pzp</w:t>
      </w:r>
      <w:proofErr w:type="spellEnd"/>
      <w:r w:rsidRPr="005078A3">
        <w:rPr>
          <w:bCs/>
        </w:rPr>
        <w:t xml:space="preserve"> użytemu w dokumentacji towarzyszy wyraz „lub równoważny”.</w:t>
      </w:r>
    </w:p>
    <w:p w14:paraId="11134983" w14:textId="77777777" w:rsidR="005078A3" w:rsidRPr="005078A3" w:rsidRDefault="009D2292" w:rsidP="00CD1CE5">
      <w:pPr>
        <w:pStyle w:val="Akapitzlist"/>
        <w:widowControl/>
        <w:numPr>
          <w:ilvl w:val="1"/>
          <w:numId w:val="1"/>
        </w:numPr>
        <w:suppressAutoHyphens w:val="0"/>
        <w:autoSpaceDE w:val="0"/>
        <w:autoSpaceDN w:val="0"/>
        <w:jc w:val="both"/>
        <w:rPr>
          <w:rFonts w:eastAsia="Times New Roman" w:cs="Univers-PL"/>
          <w:b/>
          <w:lang w:eastAsia="pl-PL"/>
        </w:rPr>
      </w:pPr>
      <w:r w:rsidRPr="005078A3">
        <w:rPr>
          <w:bCs/>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w:t>
      </w:r>
    </w:p>
    <w:p w14:paraId="726B7D9E" w14:textId="77777777" w:rsidR="005078A3" w:rsidRPr="005078A3" w:rsidRDefault="009D2292" w:rsidP="00CD1CE5">
      <w:pPr>
        <w:pStyle w:val="Akapitzlist"/>
        <w:widowControl/>
        <w:numPr>
          <w:ilvl w:val="1"/>
          <w:numId w:val="1"/>
        </w:numPr>
        <w:suppressAutoHyphens w:val="0"/>
        <w:autoSpaceDE w:val="0"/>
        <w:autoSpaceDN w:val="0"/>
        <w:jc w:val="both"/>
        <w:rPr>
          <w:rFonts w:eastAsia="Times New Roman" w:cs="Univers-PL"/>
          <w:b/>
          <w:lang w:eastAsia="pl-PL"/>
        </w:rPr>
      </w:pPr>
      <w:r w:rsidRPr="005078A3">
        <w:rPr>
          <w:bCs/>
        </w:rPr>
        <w:t xml:space="preserve">Użycie w SIWZ lub załącznikach oznakowania w rozumieniu art.2 pkt 16 ustawy </w:t>
      </w:r>
      <w:proofErr w:type="spellStart"/>
      <w:r w:rsidRPr="005078A3">
        <w:rPr>
          <w:bCs/>
        </w:rPr>
        <w:t>Pzp</w:t>
      </w:r>
      <w:proofErr w:type="spellEnd"/>
      <w:r w:rsidRPr="005078A3">
        <w:rPr>
          <w:bCs/>
        </w:rPr>
        <w:t xml:space="preserve">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2738556C" w14:textId="3F5168D7" w:rsidR="009D2292" w:rsidRPr="005078A3" w:rsidRDefault="009D2292" w:rsidP="00CD1CE5">
      <w:pPr>
        <w:pStyle w:val="Akapitzlist"/>
        <w:widowControl/>
        <w:numPr>
          <w:ilvl w:val="1"/>
          <w:numId w:val="1"/>
        </w:numPr>
        <w:suppressAutoHyphens w:val="0"/>
        <w:autoSpaceDE w:val="0"/>
        <w:autoSpaceDN w:val="0"/>
        <w:jc w:val="both"/>
        <w:rPr>
          <w:rFonts w:eastAsia="Times New Roman" w:cs="Univers-PL"/>
          <w:b/>
          <w:lang w:eastAsia="pl-PL"/>
        </w:rPr>
      </w:pPr>
      <w:r w:rsidRPr="005078A3">
        <w:rPr>
          <w:bCs/>
        </w:rPr>
        <w:t xml:space="preserve">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6A3C5F04" w14:textId="34884CC9" w:rsidR="0020704E" w:rsidRPr="00AC3ADF" w:rsidRDefault="0020704E" w:rsidP="00CD1CE5">
      <w:pPr>
        <w:pStyle w:val="Akapitzlist"/>
        <w:numPr>
          <w:ilvl w:val="1"/>
          <w:numId w:val="1"/>
        </w:numPr>
        <w:autoSpaceDE w:val="0"/>
        <w:autoSpaceDN w:val="0"/>
        <w:adjustRightInd w:val="0"/>
        <w:jc w:val="both"/>
      </w:pPr>
      <w:r w:rsidRPr="00AC3ADF">
        <w:t xml:space="preserve">Roboty muszą być wykonane zgodnie z obowiązującymi przepisami, w szczególności </w:t>
      </w:r>
      <w:r w:rsidR="00AC3ADF">
        <w:br/>
      </w:r>
      <w:r w:rsidRPr="00AC3ADF">
        <w:lastRenderedPageBreak/>
        <w:t>z wymogami ustawy Prawo budowlane. Roboty muszą być wykonane zgodnie z zasadami wiedzy technicznej, dokumentacja techniczną oraz należytą starannością w ich wykonaniu, dobra jakością, właściwą organizacją pracy oraz z zachowaniem wymagań</w:t>
      </w:r>
      <w:r w:rsidR="00AC3ADF">
        <w:br/>
      </w:r>
      <w:r w:rsidRPr="00AC3ADF">
        <w:t xml:space="preserve"> i obowiązujących przepisów w szczególności bhp, ppoż., i branżowych.</w:t>
      </w:r>
    </w:p>
    <w:p w14:paraId="2BC0A2A2" w14:textId="6697673D" w:rsidR="0020704E" w:rsidRPr="00AC3ADF" w:rsidRDefault="0020704E" w:rsidP="00CD1CE5">
      <w:pPr>
        <w:pStyle w:val="Akapitzlist"/>
        <w:numPr>
          <w:ilvl w:val="1"/>
          <w:numId w:val="1"/>
        </w:numPr>
        <w:autoSpaceDE w:val="0"/>
        <w:autoSpaceDN w:val="0"/>
        <w:adjustRightInd w:val="0"/>
        <w:jc w:val="both"/>
      </w:pPr>
      <w:r w:rsidRPr="00AC3ADF">
        <w:t xml:space="preserve">Wykonawca do wykonania zamówienia będzie stosował wyroby budowlane wprowadzone do obrotu na zasadach określonych w ustawie z dnia 16 kwietnia 2004 r. </w:t>
      </w:r>
      <w:r w:rsidRPr="00AC3ADF">
        <w:br/>
        <w:t>o wyrobach budowlanych (Dz. U. z 2016 r. poz. 1570 ze zm.).</w:t>
      </w:r>
    </w:p>
    <w:p w14:paraId="4B45CE8E" w14:textId="10EBDD1E" w:rsidR="00212EB1" w:rsidRPr="00AC3ADF" w:rsidRDefault="00050003" w:rsidP="00CD1CE5">
      <w:pPr>
        <w:pStyle w:val="Akapitzlist"/>
        <w:numPr>
          <w:ilvl w:val="1"/>
          <w:numId w:val="1"/>
        </w:numPr>
        <w:autoSpaceDE w:val="0"/>
        <w:autoSpaceDN w:val="0"/>
        <w:adjustRightInd w:val="0"/>
        <w:jc w:val="both"/>
      </w:pPr>
      <w:r w:rsidRPr="00AC3ADF">
        <w:t>Powstałe podczas prowadzenia robót odpady zagospodarowuje na własny koszt i ryzyko Wykonawca. Utylizację Wykonawca na własny koszt przeprowadzi zgodnie z przepisami ustawy z dnia 14 grudnia 2012 r. o odpadach (Dz.U. z 2018 r. poz. 21 zm. Z 2017 r. poz. 2422) i koszt zagospodarowania i utylizacji odpadów uwzględni w cenie ofertowej.</w:t>
      </w:r>
    </w:p>
    <w:p w14:paraId="5F321544" w14:textId="36D71D8F" w:rsidR="009C5212" w:rsidRPr="00AC3ADF" w:rsidRDefault="009C5212" w:rsidP="00CD1CE5">
      <w:pPr>
        <w:pStyle w:val="Akapitzlist"/>
        <w:numPr>
          <w:ilvl w:val="1"/>
          <w:numId w:val="1"/>
        </w:numPr>
        <w:autoSpaceDE w:val="0"/>
        <w:autoSpaceDN w:val="0"/>
        <w:adjustRightInd w:val="0"/>
        <w:jc w:val="both"/>
      </w:pPr>
      <w:r w:rsidRPr="00AC3ADF">
        <w:t xml:space="preserve"> </w:t>
      </w:r>
      <w:r w:rsidR="00050003" w:rsidRPr="00AC3ADF">
        <w:t>Zakres robót oraz odpowiedzialność Wykonawcy (w zakresie objętym proponowaną ceną ofertową) obejmuje także:</w:t>
      </w:r>
    </w:p>
    <w:p w14:paraId="7595CDB7" w14:textId="6BF68F9C" w:rsidR="00050003" w:rsidRPr="00AC3ADF" w:rsidRDefault="005B2FC0" w:rsidP="00E66B9F">
      <w:pPr>
        <w:pStyle w:val="Akapitzlist"/>
        <w:numPr>
          <w:ilvl w:val="0"/>
          <w:numId w:val="10"/>
        </w:numPr>
        <w:autoSpaceDE w:val="0"/>
        <w:autoSpaceDN w:val="0"/>
        <w:adjustRightInd w:val="0"/>
        <w:jc w:val="both"/>
      </w:pPr>
      <w:r w:rsidRPr="00AC3ADF">
        <w:t xml:space="preserve">organizację i zagospodarowanie terenu robót oraz zaplecza robót, ustanowienie kierownika budowy oraz wykonanie planu bezpieczeństwa i ochrony zdrowia, zgodnie z rozporządzeniem ministra infrastruktury z dnia 23 czerwca 2003 r. w sprawie informacji dotyczącej bezpieczeństwa i ochrony zdrowia oraz planu bezpieczeństwa </w:t>
      </w:r>
      <w:r w:rsidR="00AC3ADF">
        <w:br/>
      </w:r>
      <w:r w:rsidRPr="00AC3ADF">
        <w:t>i ochrony zdrowia (Dz.U. z 2003 r. nr 120, poz. 1126);</w:t>
      </w:r>
    </w:p>
    <w:p w14:paraId="4C7F04ED" w14:textId="422CC55A" w:rsidR="00050003" w:rsidRPr="00AC3ADF" w:rsidRDefault="005B2FC0" w:rsidP="00E66B9F">
      <w:pPr>
        <w:pStyle w:val="Akapitzlist"/>
        <w:numPr>
          <w:ilvl w:val="0"/>
          <w:numId w:val="10"/>
        </w:numPr>
        <w:autoSpaceDE w:val="0"/>
        <w:autoSpaceDN w:val="0"/>
        <w:adjustRightInd w:val="0"/>
        <w:jc w:val="both"/>
      </w:pPr>
      <w:r w:rsidRPr="00AC3ADF">
        <w:t>obsługę geodezyjną, zorganizowanie i przeprowadzenie niezbędnych prób, pomiarów i badan i odbiorów oraz wykonanie dokumentacji powykonawczej, w tym geodezyjną inwentaryzację powykonawczą;</w:t>
      </w:r>
    </w:p>
    <w:p w14:paraId="3B46A1CA" w14:textId="6CF056A5" w:rsidR="00050003" w:rsidRPr="00AC3ADF" w:rsidRDefault="005B2FC0" w:rsidP="00E66B9F">
      <w:pPr>
        <w:pStyle w:val="Akapitzlist"/>
        <w:numPr>
          <w:ilvl w:val="0"/>
          <w:numId w:val="10"/>
        </w:numPr>
        <w:autoSpaceDE w:val="0"/>
        <w:autoSpaceDN w:val="0"/>
        <w:adjustRightInd w:val="0"/>
        <w:jc w:val="both"/>
      </w:pPr>
      <w:r w:rsidRPr="00AC3ADF">
        <w:t>właściwe zabezpieczenie i oznakowanie miejsca robót oraz ubezpieczenie budowy</w:t>
      </w:r>
      <w:r w:rsidR="00AC3ADF">
        <w:br/>
      </w:r>
      <w:r w:rsidRPr="00AC3ADF">
        <w:t xml:space="preserve"> i robót z tytułu szkód, które mogą zaistnieć w związku z określonymi zdarzeniami losowymi oraz odpowiedzialności cywilnej;</w:t>
      </w:r>
    </w:p>
    <w:p w14:paraId="26ED2700" w14:textId="775AC791" w:rsidR="00050003" w:rsidRPr="00AC3ADF" w:rsidRDefault="005B2FC0" w:rsidP="00E66B9F">
      <w:pPr>
        <w:pStyle w:val="Akapitzlist"/>
        <w:numPr>
          <w:ilvl w:val="0"/>
          <w:numId w:val="10"/>
        </w:numPr>
        <w:autoSpaceDE w:val="0"/>
        <w:autoSpaceDN w:val="0"/>
        <w:adjustRightInd w:val="0"/>
        <w:jc w:val="both"/>
      </w:pPr>
      <w:r w:rsidRPr="00AC3ADF">
        <w:t>bieżące utrzymanie porządku na terenie prowadzonych robót;</w:t>
      </w:r>
    </w:p>
    <w:p w14:paraId="17728225" w14:textId="245A4390" w:rsidR="00050003" w:rsidRPr="00AC3ADF" w:rsidRDefault="005B2FC0" w:rsidP="00E66B9F">
      <w:pPr>
        <w:pStyle w:val="Akapitzlist"/>
        <w:numPr>
          <w:ilvl w:val="0"/>
          <w:numId w:val="10"/>
        </w:numPr>
        <w:autoSpaceDE w:val="0"/>
        <w:autoSpaceDN w:val="0"/>
        <w:adjustRightInd w:val="0"/>
        <w:jc w:val="both"/>
      </w:pPr>
      <w:r w:rsidRPr="00AC3ADF">
        <w:t>informowanie zamawiającego o planowanej zmianie kierownika budowy, nie później niż 7 dni przed zmianą. zamawiający zastrzega, że jakakolwiek przerwa w realizacji przedmiotu umowy wynikająca z braku kierownika budowy traktowana będzie jako przyczyna zależna od wykonawcy i nie będzie stanowiła podstawy zmiany terminu zakończenia robót;</w:t>
      </w:r>
    </w:p>
    <w:p w14:paraId="6479D6C2" w14:textId="3BDC06C3" w:rsidR="007474D3" w:rsidRPr="00AC3ADF" w:rsidRDefault="005B2FC0" w:rsidP="00E66B9F">
      <w:pPr>
        <w:pStyle w:val="Akapitzlist"/>
        <w:numPr>
          <w:ilvl w:val="0"/>
          <w:numId w:val="10"/>
        </w:numPr>
        <w:autoSpaceDE w:val="0"/>
        <w:autoSpaceDN w:val="0"/>
        <w:adjustRightInd w:val="0"/>
        <w:jc w:val="both"/>
      </w:pPr>
      <w:r w:rsidRPr="00AC3ADF">
        <w:t>używania w trakcie prac wyłącznie materiałów spełniających wymagania projektowe oraz wymagania techniczne, po uzyskaniu wcześniejszej akceptacji inspektora nadzoru dla zaproponowanych materiałów;</w:t>
      </w:r>
    </w:p>
    <w:p w14:paraId="482DEE98" w14:textId="5F38ABCB" w:rsidR="007474D3" w:rsidRPr="00AC3ADF" w:rsidRDefault="005B2FC0" w:rsidP="00E66B9F">
      <w:pPr>
        <w:pStyle w:val="Akapitzlist"/>
        <w:numPr>
          <w:ilvl w:val="0"/>
          <w:numId w:val="10"/>
        </w:numPr>
        <w:autoSpaceDE w:val="0"/>
        <w:autoSpaceDN w:val="0"/>
        <w:adjustRightInd w:val="0"/>
        <w:jc w:val="both"/>
      </w:pPr>
      <w:r w:rsidRPr="00AC3ADF">
        <w:t xml:space="preserve">niezwłoczne informowanie zamawiającego na piśmie o rozbieżnościach pomiędzy mapą, na podstawie której została opracowana dokumentacja techniczna, a stanem faktycznym oraz usuwania na własny koszt, powstałych z winy wykonawcy, uszkodzeń istniejącego zinwentaryzowanego uzbrojenia technicznego. </w:t>
      </w:r>
      <w:r w:rsidR="00EF3031">
        <w:t>W</w:t>
      </w:r>
      <w:r w:rsidRPr="00AC3ADF">
        <w:t xml:space="preserve"> przypadku uszkodzeń uzbrojenia niezinwentaryzowanego naprawy dokonane zostaną </w:t>
      </w:r>
      <w:r w:rsidR="00AC3ADF">
        <w:br/>
      </w:r>
      <w:r w:rsidRPr="00AC3ADF">
        <w:t>w porozumieniu z jego właścicielem, przy udziale zamawiającego;</w:t>
      </w:r>
    </w:p>
    <w:p w14:paraId="3A8F5C02" w14:textId="30C015C8" w:rsidR="007474D3" w:rsidRPr="00AC3ADF" w:rsidRDefault="005B2FC0" w:rsidP="00E66B9F">
      <w:pPr>
        <w:pStyle w:val="Akapitzlist"/>
        <w:numPr>
          <w:ilvl w:val="0"/>
          <w:numId w:val="10"/>
        </w:numPr>
        <w:autoSpaceDE w:val="0"/>
        <w:autoSpaceDN w:val="0"/>
        <w:adjustRightInd w:val="0"/>
        <w:jc w:val="both"/>
      </w:pPr>
      <w:r w:rsidRPr="00AC3ADF">
        <w:t>niezwłocznego informowania zmawiającego wpisem do dziennika budowy</w:t>
      </w:r>
      <w:r w:rsidR="00AC3ADF">
        <w:br/>
      </w:r>
      <w:r w:rsidRPr="00AC3ADF">
        <w:t xml:space="preserve"> o problemach i okolicznościach mogących wpłynąć na jakość robót lub opóźnienie terminu wykonania umowy;</w:t>
      </w:r>
    </w:p>
    <w:p w14:paraId="1C1E2C2C" w14:textId="4CF1954E" w:rsidR="007474D3" w:rsidRPr="00AC3ADF" w:rsidRDefault="005B2FC0" w:rsidP="00E66B9F">
      <w:pPr>
        <w:pStyle w:val="Akapitzlist"/>
        <w:numPr>
          <w:ilvl w:val="0"/>
          <w:numId w:val="10"/>
        </w:numPr>
        <w:autoSpaceDE w:val="0"/>
        <w:autoSpaceDN w:val="0"/>
        <w:adjustRightInd w:val="0"/>
        <w:jc w:val="both"/>
      </w:pPr>
      <w:r w:rsidRPr="00AC3ADF">
        <w:t>pokrycia szkód powstałych na skutek realizacji inwestycji z winy wykonawcy;</w:t>
      </w:r>
    </w:p>
    <w:p w14:paraId="5D0029BF" w14:textId="1890E7F8" w:rsidR="007474D3" w:rsidRPr="00AC3ADF" w:rsidRDefault="005B2FC0" w:rsidP="00E66B9F">
      <w:pPr>
        <w:pStyle w:val="Akapitzlist"/>
        <w:numPr>
          <w:ilvl w:val="0"/>
          <w:numId w:val="10"/>
        </w:numPr>
        <w:autoSpaceDE w:val="0"/>
        <w:autoSpaceDN w:val="0"/>
        <w:adjustRightInd w:val="0"/>
        <w:jc w:val="both"/>
      </w:pPr>
      <w:r w:rsidRPr="00AC3ADF">
        <w:t>pokrycie kosztów związanych z odbiorami;</w:t>
      </w:r>
    </w:p>
    <w:p w14:paraId="5244FF0D" w14:textId="0AD5F5B8" w:rsidR="007474D3" w:rsidRPr="00AC3ADF" w:rsidRDefault="005B2FC0" w:rsidP="00E66B9F">
      <w:pPr>
        <w:pStyle w:val="Akapitzlist"/>
        <w:numPr>
          <w:ilvl w:val="0"/>
          <w:numId w:val="10"/>
        </w:numPr>
        <w:autoSpaceDE w:val="0"/>
        <w:autoSpaceDN w:val="0"/>
        <w:adjustRightInd w:val="0"/>
        <w:jc w:val="both"/>
      </w:pPr>
      <w:r w:rsidRPr="00AC3ADF">
        <w:t>wykonanie na własny koszt innych robót oraz pokrycie ich kosztów, które zdaniem wykonawcy trzeba ponieść w związku z realizacją zamówienia;</w:t>
      </w:r>
    </w:p>
    <w:p w14:paraId="5C3F9E86" w14:textId="4154FE79" w:rsidR="005B2FC0" w:rsidRPr="00AC3ADF" w:rsidRDefault="005B2FC0" w:rsidP="00E66B9F">
      <w:pPr>
        <w:pStyle w:val="Akapitzlist"/>
        <w:numPr>
          <w:ilvl w:val="0"/>
          <w:numId w:val="10"/>
        </w:numPr>
        <w:autoSpaceDE w:val="0"/>
        <w:autoSpaceDN w:val="0"/>
        <w:adjustRightInd w:val="0"/>
        <w:jc w:val="both"/>
      </w:pPr>
      <w:r w:rsidRPr="00AC3ADF">
        <w:t>po zakończeniu robót, demontaż obiektów tymczasowych oraz uporządkowanie terenu.</w:t>
      </w:r>
    </w:p>
    <w:p w14:paraId="09DFEF3E" w14:textId="77777777" w:rsidR="003A7F80" w:rsidRDefault="005B2FC0" w:rsidP="00CD1CE5">
      <w:pPr>
        <w:pStyle w:val="Akapitzlist"/>
        <w:numPr>
          <w:ilvl w:val="1"/>
          <w:numId w:val="1"/>
        </w:numPr>
        <w:autoSpaceDE w:val="0"/>
        <w:autoSpaceDN w:val="0"/>
        <w:adjustRightInd w:val="0"/>
        <w:ind w:left="0" w:hanging="492"/>
        <w:jc w:val="both"/>
      </w:pPr>
      <w:r w:rsidRPr="00AC3ADF">
        <w:t xml:space="preserve"> Zamawiający wymaga udzielenia przez Wykonawcę minimum </w:t>
      </w:r>
      <w:r w:rsidR="00575D08">
        <w:t>36</w:t>
      </w:r>
      <w:r w:rsidRPr="00AC3ADF">
        <w:t xml:space="preserve"> miesięcznej gwarancji jakości i udzielenia </w:t>
      </w:r>
      <w:r w:rsidR="00575D08">
        <w:t>36</w:t>
      </w:r>
      <w:r w:rsidRPr="00AC3ADF">
        <w:t xml:space="preserve"> miesięcznej rękojmi na wykonane roboty budowlane i wbudowane </w:t>
      </w:r>
      <w:r w:rsidRPr="00AC3ADF">
        <w:lastRenderedPageBreak/>
        <w:t>materiały, wyroby i urządzenia.</w:t>
      </w:r>
    </w:p>
    <w:p w14:paraId="40401323" w14:textId="77777777" w:rsidR="003A7F80" w:rsidRDefault="005B2FC0" w:rsidP="00CD1CE5">
      <w:pPr>
        <w:pStyle w:val="Akapitzlist"/>
        <w:numPr>
          <w:ilvl w:val="1"/>
          <w:numId w:val="1"/>
        </w:numPr>
        <w:autoSpaceDE w:val="0"/>
        <w:autoSpaceDN w:val="0"/>
        <w:adjustRightInd w:val="0"/>
        <w:ind w:left="0" w:hanging="492"/>
        <w:jc w:val="both"/>
      </w:pPr>
      <w:r w:rsidRPr="00AC3ADF">
        <w:t>Przekazanie terenu robót nastąpi w terminie -  do 14 dni roboczych od dnia podpisania umowy.</w:t>
      </w:r>
    </w:p>
    <w:p w14:paraId="7AFA932D" w14:textId="77777777" w:rsidR="003A7F80" w:rsidRPr="003A7F80" w:rsidRDefault="005B2FC0" w:rsidP="00CD1CE5">
      <w:pPr>
        <w:pStyle w:val="Akapitzlist"/>
        <w:numPr>
          <w:ilvl w:val="1"/>
          <w:numId w:val="1"/>
        </w:numPr>
        <w:autoSpaceDE w:val="0"/>
        <w:autoSpaceDN w:val="0"/>
        <w:adjustRightInd w:val="0"/>
        <w:ind w:left="0" w:hanging="492"/>
        <w:jc w:val="both"/>
      </w:pPr>
      <w:r w:rsidRPr="00AC3ADF">
        <w:t xml:space="preserve">Wykonawca w terminie 15 dni od zawarcia umowy opracuje ostateczny </w:t>
      </w:r>
      <w:r w:rsidRPr="003A7F80">
        <w:rPr>
          <w:b/>
        </w:rPr>
        <w:t>Harmonogram realizacji robót.</w:t>
      </w:r>
    </w:p>
    <w:p w14:paraId="54205996" w14:textId="77777777" w:rsidR="003A7F80" w:rsidRDefault="009C5212" w:rsidP="00CD1CE5">
      <w:pPr>
        <w:pStyle w:val="Akapitzlist"/>
        <w:numPr>
          <w:ilvl w:val="1"/>
          <w:numId w:val="1"/>
        </w:numPr>
        <w:autoSpaceDE w:val="0"/>
        <w:autoSpaceDN w:val="0"/>
        <w:adjustRightInd w:val="0"/>
        <w:ind w:left="0" w:hanging="492"/>
        <w:jc w:val="both"/>
      </w:pPr>
      <w:r w:rsidRPr="00AC3ADF">
        <w:t>Wszelkie materiały związane z prawidłowym i pełnym wykonaniem przedmiotu zamówienia zabezpiecza Wykonawca na własny koszt.</w:t>
      </w:r>
    </w:p>
    <w:p w14:paraId="5C0EB4D5" w14:textId="77777777" w:rsidR="003A7F80" w:rsidRDefault="009C5212" w:rsidP="00CD1CE5">
      <w:pPr>
        <w:pStyle w:val="Akapitzlist"/>
        <w:numPr>
          <w:ilvl w:val="1"/>
          <w:numId w:val="1"/>
        </w:numPr>
        <w:autoSpaceDE w:val="0"/>
        <w:autoSpaceDN w:val="0"/>
        <w:adjustRightInd w:val="0"/>
        <w:ind w:left="0" w:hanging="492"/>
        <w:jc w:val="both"/>
      </w:pPr>
      <w:r w:rsidRPr="00AC3ADF">
        <w:t>Wykonawca wykona na własny koszt wszelkie niezbędne badania i próby oraz przekaże Zamawiającemu dokumenty wymagane do uzyskania decyzji na użytkowanie obiektu w tym m.in.: inwentaryzację powykonawczą, dokumentację powykonawczą.</w:t>
      </w:r>
    </w:p>
    <w:p w14:paraId="67173F8E" w14:textId="1FA3700F" w:rsidR="00E06F9C" w:rsidRPr="003A7F80" w:rsidRDefault="00E06F9C" w:rsidP="00CD1CE5">
      <w:pPr>
        <w:pStyle w:val="Akapitzlist"/>
        <w:numPr>
          <w:ilvl w:val="1"/>
          <w:numId w:val="1"/>
        </w:numPr>
        <w:autoSpaceDE w:val="0"/>
        <w:autoSpaceDN w:val="0"/>
        <w:adjustRightInd w:val="0"/>
        <w:ind w:left="0" w:hanging="492"/>
        <w:jc w:val="both"/>
      </w:pPr>
      <w:r w:rsidRPr="003A7F80">
        <w:t>Nazwy i kody dotyczące przedmiotu zamówienia określone we Wspólnym Słowniku Zamówień Publicznych (CPV):</w:t>
      </w:r>
    </w:p>
    <w:p w14:paraId="689D20D7" w14:textId="6F01B4A4" w:rsidR="00095A73" w:rsidRPr="00AC3ADF" w:rsidRDefault="00095A73" w:rsidP="009C5212">
      <w:pPr>
        <w:pStyle w:val="Akapitzlist"/>
        <w:rPr>
          <w:color w:val="FF0000"/>
        </w:rPr>
      </w:pPr>
    </w:p>
    <w:p w14:paraId="0F595237" w14:textId="5D75F8EC" w:rsidR="00FF01ED" w:rsidRPr="00CD1CE5" w:rsidRDefault="00FF01ED" w:rsidP="00FF01ED">
      <w:pPr>
        <w:pStyle w:val="Bodytext20"/>
        <w:shd w:val="clear" w:color="auto" w:fill="auto"/>
        <w:spacing w:before="0"/>
        <w:ind w:right="2520" w:firstLine="0"/>
        <w:jc w:val="left"/>
        <w:rPr>
          <w:rFonts w:ascii="Times New Roman" w:hAnsi="Times New Roman" w:cs="Times New Roman"/>
          <w:b/>
          <w:i/>
          <w:sz w:val="28"/>
          <w:szCs w:val="28"/>
        </w:rPr>
      </w:pPr>
      <w:r w:rsidRPr="00CD1CE5">
        <w:rPr>
          <w:rFonts w:ascii="Times New Roman" w:hAnsi="Times New Roman" w:cs="Times New Roman"/>
          <w:b/>
          <w:i/>
          <w:sz w:val="28"/>
          <w:szCs w:val="28"/>
        </w:rPr>
        <w:t>Kod CPV:</w:t>
      </w:r>
      <w:r w:rsidRPr="00CD1CE5">
        <w:rPr>
          <w:rFonts w:ascii="Times New Roman" w:hAnsi="Times New Roman" w:cs="Times New Roman"/>
          <w:b/>
          <w:i/>
          <w:sz w:val="28"/>
          <w:szCs w:val="28"/>
        </w:rPr>
        <w:tab/>
      </w:r>
    </w:p>
    <w:p w14:paraId="19F5E32A" w14:textId="77777777" w:rsidR="003A7F80" w:rsidRPr="00CD1CE5" w:rsidRDefault="003A7F80" w:rsidP="003A7F80">
      <w:pPr>
        <w:widowControl/>
        <w:tabs>
          <w:tab w:val="left" w:pos="3486"/>
        </w:tabs>
        <w:suppressAutoHyphens w:val="0"/>
        <w:rPr>
          <w:rFonts w:eastAsia="Times New Roman"/>
          <w:b/>
          <w:lang w:eastAsia="x-none"/>
        </w:rPr>
      </w:pPr>
    </w:p>
    <w:p w14:paraId="127A3EA4" w14:textId="77777777" w:rsidR="00F87FB3" w:rsidRPr="00CD1CE5" w:rsidRDefault="00F87FB3" w:rsidP="00F87FB3">
      <w:pPr>
        <w:rPr>
          <w:b/>
          <w:color w:val="auto"/>
        </w:rPr>
      </w:pPr>
      <w:r w:rsidRPr="00CD1CE5">
        <w:rPr>
          <w:b/>
          <w:color w:val="auto"/>
        </w:rPr>
        <w:t>Główny:</w:t>
      </w:r>
    </w:p>
    <w:p w14:paraId="76C1C2DC" w14:textId="77777777" w:rsidR="00F87FB3" w:rsidRPr="00CD1CE5" w:rsidRDefault="00F87FB3" w:rsidP="00F87FB3">
      <w:pPr>
        <w:pStyle w:val="Bodytext20"/>
        <w:shd w:val="clear" w:color="auto" w:fill="auto"/>
        <w:tabs>
          <w:tab w:val="left" w:pos="279"/>
        </w:tabs>
        <w:spacing w:before="0"/>
        <w:ind w:firstLine="0"/>
        <w:rPr>
          <w:rFonts w:ascii="Times New Roman" w:hAnsi="Times New Roman" w:cs="Times New Roman"/>
          <w:b/>
          <w:sz w:val="24"/>
          <w:szCs w:val="24"/>
        </w:rPr>
      </w:pPr>
      <w:r w:rsidRPr="00CD1CE5">
        <w:rPr>
          <w:rFonts w:ascii="Times New Roman" w:hAnsi="Times New Roman" w:cs="Times New Roman"/>
          <w:b/>
          <w:sz w:val="24"/>
          <w:szCs w:val="24"/>
        </w:rPr>
        <w:t>45 000000-7 Roboty budowlane</w:t>
      </w:r>
    </w:p>
    <w:p w14:paraId="025D755A" w14:textId="77777777" w:rsidR="00F87FB3" w:rsidRPr="00CD1CE5" w:rsidRDefault="00F87FB3" w:rsidP="00F87FB3">
      <w:pPr>
        <w:pStyle w:val="Bodytext20"/>
        <w:shd w:val="clear" w:color="auto" w:fill="auto"/>
        <w:tabs>
          <w:tab w:val="left" w:pos="279"/>
        </w:tabs>
        <w:spacing w:before="0"/>
        <w:ind w:firstLine="0"/>
        <w:rPr>
          <w:rFonts w:ascii="Times New Roman" w:hAnsi="Times New Roman" w:cs="Times New Roman"/>
          <w:b/>
        </w:rPr>
      </w:pPr>
    </w:p>
    <w:p w14:paraId="566BA1E2" w14:textId="77777777" w:rsidR="00F87FB3" w:rsidRPr="00CD1CE5" w:rsidRDefault="00F87FB3" w:rsidP="00F87FB3">
      <w:pPr>
        <w:pStyle w:val="Bodytext20"/>
        <w:shd w:val="clear" w:color="auto" w:fill="auto"/>
        <w:tabs>
          <w:tab w:val="left" w:pos="279"/>
        </w:tabs>
        <w:spacing w:before="0"/>
        <w:ind w:firstLine="0"/>
        <w:rPr>
          <w:rFonts w:ascii="Times New Roman" w:hAnsi="Times New Roman" w:cs="Times New Roman"/>
          <w:b/>
          <w:sz w:val="24"/>
          <w:szCs w:val="24"/>
        </w:rPr>
      </w:pPr>
      <w:r w:rsidRPr="00CD1CE5">
        <w:rPr>
          <w:rFonts w:ascii="Times New Roman" w:hAnsi="Times New Roman" w:cs="Times New Roman"/>
          <w:b/>
          <w:sz w:val="24"/>
          <w:szCs w:val="24"/>
        </w:rPr>
        <w:t>Dodatkowe:</w:t>
      </w:r>
    </w:p>
    <w:p w14:paraId="7A2E510A" w14:textId="77777777" w:rsidR="00F87FB3" w:rsidRPr="00CD1CE5" w:rsidRDefault="00F87FB3" w:rsidP="00F87FB3">
      <w:pPr>
        <w:widowControl/>
        <w:suppressAutoHyphens w:val="0"/>
        <w:autoSpaceDE w:val="0"/>
        <w:autoSpaceDN w:val="0"/>
        <w:adjustRightInd w:val="0"/>
        <w:rPr>
          <w:rFonts w:eastAsia="Times New Roman"/>
          <w:b/>
          <w:color w:val="auto"/>
        </w:rPr>
      </w:pPr>
      <w:r w:rsidRPr="00CD1CE5">
        <w:rPr>
          <w:rFonts w:eastAsia="Times New Roman"/>
          <w:b/>
          <w:color w:val="auto"/>
        </w:rPr>
        <w:t>45111200-0 Roboty w zakresie przygotowania terenu pod budowę i roboty ziemne</w:t>
      </w:r>
    </w:p>
    <w:p w14:paraId="5DE7D9BA" w14:textId="77777777" w:rsidR="00F87FB3" w:rsidRPr="00CD1CE5" w:rsidRDefault="00F87FB3" w:rsidP="00F87FB3">
      <w:pPr>
        <w:widowControl/>
        <w:suppressAutoHyphens w:val="0"/>
        <w:autoSpaceDE w:val="0"/>
        <w:autoSpaceDN w:val="0"/>
        <w:adjustRightInd w:val="0"/>
        <w:rPr>
          <w:rFonts w:eastAsia="Times New Roman"/>
          <w:b/>
          <w:color w:val="auto"/>
        </w:rPr>
      </w:pPr>
      <w:r w:rsidRPr="00CD1CE5">
        <w:rPr>
          <w:rFonts w:eastAsia="Times New Roman"/>
          <w:b/>
          <w:color w:val="auto"/>
        </w:rPr>
        <w:t>45112730-1 Roboty w zakresie kształtowania dróg i autostrad</w:t>
      </w:r>
    </w:p>
    <w:p w14:paraId="2298A065" w14:textId="77777777" w:rsidR="00F87FB3" w:rsidRPr="00CD1CE5" w:rsidRDefault="00F87FB3" w:rsidP="00F87FB3">
      <w:pPr>
        <w:widowControl/>
        <w:suppressAutoHyphens w:val="0"/>
        <w:autoSpaceDE w:val="0"/>
        <w:autoSpaceDN w:val="0"/>
        <w:adjustRightInd w:val="0"/>
        <w:rPr>
          <w:rFonts w:eastAsia="Times New Roman"/>
          <w:b/>
          <w:color w:val="auto"/>
        </w:rPr>
      </w:pPr>
      <w:r w:rsidRPr="00CD1CE5">
        <w:rPr>
          <w:rFonts w:eastAsia="Times New Roman"/>
          <w:b/>
          <w:color w:val="auto"/>
        </w:rPr>
        <w:t>45233123-7 Roboty budowlane w zakresie dróg podrzędnych</w:t>
      </w:r>
    </w:p>
    <w:p w14:paraId="544E04C7" w14:textId="77777777" w:rsidR="00F87FB3" w:rsidRPr="00CD1CE5" w:rsidRDefault="00F87FB3" w:rsidP="00F87FB3">
      <w:pPr>
        <w:widowControl/>
        <w:suppressAutoHyphens w:val="0"/>
        <w:autoSpaceDE w:val="0"/>
        <w:autoSpaceDN w:val="0"/>
        <w:adjustRightInd w:val="0"/>
        <w:rPr>
          <w:rFonts w:eastAsia="Times New Roman"/>
          <w:b/>
          <w:color w:val="auto"/>
        </w:rPr>
      </w:pPr>
      <w:r w:rsidRPr="00CD1CE5">
        <w:rPr>
          <w:rFonts w:eastAsia="Times New Roman"/>
          <w:b/>
          <w:color w:val="auto"/>
        </w:rPr>
        <w:t>45233220-7 Roboty w zakresie nawierzchni dróg</w:t>
      </w:r>
    </w:p>
    <w:p w14:paraId="501A2813" w14:textId="77777777" w:rsidR="00F87FB3" w:rsidRPr="00993EBB" w:rsidRDefault="00F87FB3" w:rsidP="00F87FB3">
      <w:pPr>
        <w:widowControl/>
        <w:tabs>
          <w:tab w:val="left" w:pos="3486"/>
        </w:tabs>
        <w:suppressAutoHyphens w:val="0"/>
        <w:rPr>
          <w:rFonts w:eastAsia="Times New Roman"/>
          <w:lang w:eastAsia="x-none"/>
        </w:rPr>
      </w:pPr>
    </w:p>
    <w:p w14:paraId="16803C51" w14:textId="77777777" w:rsidR="00F87FB3" w:rsidRDefault="00F87FB3" w:rsidP="00F87FB3">
      <w:pPr>
        <w:widowControl/>
        <w:tabs>
          <w:tab w:val="left" w:pos="3486"/>
        </w:tabs>
        <w:suppressAutoHyphens w:val="0"/>
        <w:rPr>
          <w:rFonts w:eastAsia="Times New Roman"/>
          <w:b/>
          <w:lang w:val="x-none" w:eastAsia="x-none"/>
        </w:rPr>
      </w:pPr>
    </w:p>
    <w:p w14:paraId="11DB6DEC" w14:textId="77777777" w:rsidR="00A51C26" w:rsidRPr="00E25223" w:rsidRDefault="00A51C26" w:rsidP="00FF01ED">
      <w:pPr>
        <w:pStyle w:val="Bodytext20"/>
        <w:shd w:val="clear" w:color="auto" w:fill="auto"/>
        <w:spacing w:before="0"/>
        <w:ind w:right="2520" w:firstLine="0"/>
        <w:jc w:val="left"/>
        <w:rPr>
          <w:rFonts w:ascii="Times New Roman" w:hAnsi="Times New Roman" w:cs="Times New Roman"/>
          <w:b/>
          <w:i/>
          <w:sz w:val="28"/>
          <w:szCs w:val="28"/>
        </w:rPr>
      </w:pPr>
    </w:p>
    <w:p w14:paraId="6EB03A38" w14:textId="77777777" w:rsidR="00E06F9C" w:rsidRPr="00AC3ADF" w:rsidRDefault="00E06F9C" w:rsidP="00946B62">
      <w:pPr>
        <w:pStyle w:val="Bodytext20"/>
        <w:shd w:val="clear" w:color="auto" w:fill="auto"/>
        <w:spacing w:before="0"/>
        <w:ind w:firstLine="0"/>
        <w:rPr>
          <w:rFonts w:ascii="Times New Roman" w:hAnsi="Times New Roman" w:cs="Times New Roman"/>
          <w:sz w:val="24"/>
          <w:szCs w:val="24"/>
        </w:rPr>
      </w:pPr>
    </w:p>
    <w:p w14:paraId="7A581582" w14:textId="6A5B2A57" w:rsidR="00E06F9C" w:rsidRPr="00AC3ADF" w:rsidRDefault="00E06F9C" w:rsidP="00CD1CE5">
      <w:pPr>
        <w:pStyle w:val="Bodytext20"/>
        <w:numPr>
          <w:ilvl w:val="1"/>
          <w:numId w:val="1"/>
        </w:numPr>
        <w:shd w:val="clear" w:color="auto" w:fill="auto"/>
        <w:spacing w:before="0"/>
        <w:ind w:left="0" w:hanging="567"/>
        <w:rPr>
          <w:rFonts w:ascii="Times New Roman" w:hAnsi="Times New Roman" w:cs="Times New Roman"/>
          <w:sz w:val="24"/>
          <w:szCs w:val="24"/>
        </w:rPr>
      </w:pPr>
      <w:r w:rsidRPr="00AC3ADF">
        <w:rPr>
          <w:rFonts w:ascii="Times New Roman" w:hAnsi="Times New Roman" w:cs="Times New Roman"/>
          <w:sz w:val="24"/>
          <w:szCs w:val="24"/>
        </w:rPr>
        <w:t xml:space="preserve">Zgodnie z art. 29 ust. 3a ustawy Prawo Zamówień Publicznych, Zamawiający wymaga aby Wykonawca lub Podwykonawca(y) zatrudniali na podstawie umowy o pracę wszystkie osoby, które podczas realizacji zamówienia będą wykonywać czynności </w:t>
      </w:r>
      <w:r w:rsidR="00AC3ADF">
        <w:rPr>
          <w:rFonts w:ascii="Times New Roman" w:hAnsi="Times New Roman" w:cs="Times New Roman"/>
          <w:sz w:val="24"/>
          <w:szCs w:val="24"/>
        </w:rPr>
        <w:br/>
      </w:r>
      <w:r w:rsidRPr="00AC3ADF">
        <w:rPr>
          <w:rFonts w:ascii="Times New Roman" w:hAnsi="Times New Roman" w:cs="Times New Roman"/>
          <w:sz w:val="24"/>
          <w:szCs w:val="24"/>
        </w:rPr>
        <w:t xml:space="preserve">w zakresie budownictwa tj. prace fizyczne pod kierownictwem innej osoby, w miejscu </w:t>
      </w:r>
      <w:r w:rsidR="00AC3ADF">
        <w:rPr>
          <w:rFonts w:ascii="Times New Roman" w:hAnsi="Times New Roman" w:cs="Times New Roman"/>
          <w:sz w:val="24"/>
          <w:szCs w:val="24"/>
        </w:rPr>
        <w:br/>
      </w:r>
      <w:r w:rsidRPr="00AC3ADF">
        <w:rPr>
          <w:rFonts w:ascii="Times New Roman" w:hAnsi="Times New Roman" w:cs="Times New Roman"/>
          <w:sz w:val="24"/>
          <w:szCs w:val="24"/>
        </w:rPr>
        <w:t>i czasie wskazanym przez tego Wykonawcę lub Podwykonawcę - polegające na:</w:t>
      </w:r>
    </w:p>
    <w:p w14:paraId="4D2F2550" w14:textId="58DBE2E6" w:rsidR="00AC3ADF" w:rsidRPr="00272749" w:rsidRDefault="00E06F9C" w:rsidP="00AC3ADF">
      <w:pPr>
        <w:pStyle w:val="Bodytext20"/>
        <w:numPr>
          <w:ilvl w:val="0"/>
          <w:numId w:val="2"/>
        </w:numPr>
        <w:shd w:val="clear" w:color="auto" w:fill="auto"/>
        <w:tabs>
          <w:tab w:val="left" w:pos="1415"/>
        </w:tabs>
        <w:spacing w:before="0" w:line="259" w:lineRule="exact"/>
        <w:ind w:left="1060" w:firstLine="0"/>
        <w:rPr>
          <w:rFonts w:ascii="Times New Roman" w:hAnsi="Times New Roman" w:cs="Times New Roman"/>
          <w:sz w:val="24"/>
          <w:szCs w:val="24"/>
        </w:rPr>
      </w:pPr>
      <w:r w:rsidRPr="00272749">
        <w:rPr>
          <w:rFonts w:ascii="Times New Roman" w:hAnsi="Times New Roman" w:cs="Times New Roman"/>
          <w:sz w:val="24"/>
          <w:szCs w:val="24"/>
        </w:rPr>
        <w:t>przygotowaniu terenu ,</w:t>
      </w:r>
    </w:p>
    <w:p w14:paraId="05030C2A" w14:textId="77777777" w:rsidR="00272749" w:rsidRPr="00272749" w:rsidRDefault="00272749" w:rsidP="00272749">
      <w:pPr>
        <w:pStyle w:val="Bodytext20"/>
        <w:numPr>
          <w:ilvl w:val="0"/>
          <w:numId w:val="2"/>
        </w:numPr>
        <w:shd w:val="clear" w:color="auto" w:fill="auto"/>
        <w:tabs>
          <w:tab w:val="left" w:pos="1415"/>
        </w:tabs>
        <w:spacing w:before="0" w:line="259" w:lineRule="exact"/>
        <w:ind w:left="1060" w:firstLine="0"/>
        <w:rPr>
          <w:rFonts w:ascii="Times New Roman" w:hAnsi="Times New Roman" w:cs="Times New Roman"/>
          <w:sz w:val="24"/>
          <w:szCs w:val="24"/>
        </w:rPr>
      </w:pPr>
      <w:r w:rsidRPr="00272749">
        <w:rPr>
          <w:rFonts w:ascii="Times New Roman" w:hAnsi="Times New Roman" w:cs="Times New Roman"/>
          <w:sz w:val="24"/>
          <w:szCs w:val="24"/>
        </w:rPr>
        <w:t>wykonywaniu robót drogowych,</w:t>
      </w:r>
    </w:p>
    <w:p w14:paraId="7072D1C0" w14:textId="77777777" w:rsidR="00272749" w:rsidRPr="00A51C26" w:rsidRDefault="00272749" w:rsidP="00272749">
      <w:pPr>
        <w:pStyle w:val="Bodytext20"/>
        <w:shd w:val="clear" w:color="auto" w:fill="auto"/>
        <w:tabs>
          <w:tab w:val="left" w:pos="1415"/>
        </w:tabs>
        <w:spacing w:before="0" w:line="259" w:lineRule="exact"/>
        <w:ind w:left="1060" w:firstLine="0"/>
        <w:rPr>
          <w:rFonts w:ascii="Times New Roman" w:hAnsi="Times New Roman" w:cs="Times New Roman"/>
          <w:color w:val="FF0000"/>
          <w:sz w:val="24"/>
          <w:szCs w:val="24"/>
        </w:rPr>
      </w:pPr>
    </w:p>
    <w:p w14:paraId="38BACF5D" w14:textId="7AC0B00F" w:rsidR="00E06F9C" w:rsidRPr="00272749" w:rsidRDefault="00E06F9C" w:rsidP="00AC3ADF">
      <w:pPr>
        <w:pStyle w:val="Bodytext20"/>
        <w:numPr>
          <w:ilvl w:val="0"/>
          <w:numId w:val="2"/>
        </w:numPr>
        <w:shd w:val="clear" w:color="auto" w:fill="auto"/>
        <w:tabs>
          <w:tab w:val="left" w:pos="1415"/>
        </w:tabs>
        <w:spacing w:before="0" w:line="259" w:lineRule="exact"/>
        <w:ind w:left="1060" w:firstLine="0"/>
        <w:rPr>
          <w:rFonts w:ascii="Times New Roman" w:hAnsi="Times New Roman" w:cs="Times New Roman"/>
          <w:sz w:val="24"/>
          <w:szCs w:val="24"/>
        </w:rPr>
      </w:pPr>
      <w:r w:rsidRPr="00272749">
        <w:rPr>
          <w:rFonts w:ascii="Times New Roman" w:hAnsi="Times New Roman" w:cs="Times New Roman"/>
          <w:sz w:val="24"/>
          <w:szCs w:val="24"/>
        </w:rPr>
        <w:t>wykonywaniu prostych prac fizycznych w budownictwie</w:t>
      </w:r>
      <w:r w:rsidR="001E0B8A" w:rsidRPr="00272749">
        <w:rPr>
          <w:rFonts w:ascii="Times New Roman" w:hAnsi="Times New Roman" w:cs="Times New Roman"/>
          <w:sz w:val="24"/>
          <w:szCs w:val="24"/>
        </w:rPr>
        <w:t xml:space="preserve"> m.in.: </w:t>
      </w:r>
      <w:r w:rsidRPr="00272749">
        <w:rPr>
          <w:rFonts w:ascii="Times New Roman" w:hAnsi="Times New Roman" w:cs="Times New Roman"/>
          <w:sz w:val="24"/>
          <w:szCs w:val="24"/>
        </w:rPr>
        <w:t>przenoszenie materiałów budowlanych, ręczne wykopy, sprzątanie terenu budowy.</w:t>
      </w:r>
    </w:p>
    <w:p w14:paraId="3CB8CD96" w14:textId="77777777" w:rsidR="003A7F80" w:rsidRDefault="00E06F9C" w:rsidP="003A7F80">
      <w:pPr>
        <w:pStyle w:val="Bodytext20"/>
        <w:shd w:val="clear" w:color="auto" w:fill="auto"/>
        <w:spacing w:before="0" w:after="174" w:line="245" w:lineRule="exact"/>
        <w:ind w:left="480" w:firstLine="0"/>
        <w:rPr>
          <w:rFonts w:ascii="Times New Roman" w:hAnsi="Times New Roman" w:cs="Times New Roman"/>
          <w:sz w:val="24"/>
          <w:szCs w:val="24"/>
        </w:rPr>
      </w:pPr>
      <w:r w:rsidRPr="00AC3ADF">
        <w:rPr>
          <w:rFonts w:ascii="Times New Roman" w:hAnsi="Times New Roman" w:cs="Times New Roman"/>
          <w:sz w:val="24"/>
          <w:szCs w:val="24"/>
        </w:rPr>
        <w:t>Powyższy wymóg dotyczy wyłącznie osób wykonujących bezpośrednio ww. prace. Nie dotyczy osób, które kierują wykonywaniem ww. prac przez inne osoby lub samozatrudnionych.</w:t>
      </w:r>
      <w:r w:rsidR="004D6F4B" w:rsidRPr="00AC3ADF">
        <w:rPr>
          <w:rFonts w:ascii="Times New Roman" w:hAnsi="Times New Roman" w:cs="Times New Roman"/>
          <w:sz w:val="24"/>
          <w:szCs w:val="24"/>
        </w:rPr>
        <w:t xml:space="preserve"> </w:t>
      </w:r>
      <w:r w:rsidR="004D6F4B" w:rsidRPr="00AC3ADF">
        <w:rPr>
          <w:rFonts w:ascii="Times New Roman" w:hAnsi="Times New Roman" w:cs="Times New Roman"/>
          <w:color w:val="000000"/>
          <w:sz w:val="24"/>
          <w:szCs w:val="24"/>
        </w:rPr>
        <w:t>Wymóg nie dotyczy osób: kieruj</w:t>
      </w:r>
      <w:r w:rsidR="004D6F4B" w:rsidRPr="00AC3ADF">
        <w:rPr>
          <w:rFonts w:ascii="Times New Roman" w:eastAsia="TimesNewRoman" w:hAnsi="Times New Roman" w:cs="Times New Roman"/>
          <w:color w:val="000000"/>
          <w:sz w:val="24"/>
          <w:szCs w:val="24"/>
        </w:rPr>
        <w:t>ą</w:t>
      </w:r>
      <w:r w:rsidR="004D6F4B" w:rsidRPr="00AC3ADF">
        <w:rPr>
          <w:rFonts w:ascii="Times New Roman" w:hAnsi="Times New Roman" w:cs="Times New Roman"/>
          <w:color w:val="000000"/>
          <w:sz w:val="24"/>
          <w:szCs w:val="24"/>
        </w:rPr>
        <w:t>cych budow</w:t>
      </w:r>
      <w:r w:rsidR="004D6F4B" w:rsidRPr="00AC3ADF">
        <w:rPr>
          <w:rFonts w:ascii="Times New Roman" w:eastAsia="TimesNewRoman" w:hAnsi="Times New Roman" w:cs="Times New Roman"/>
          <w:color w:val="000000"/>
          <w:sz w:val="24"/>
          <w:szCs w:val="24"/>
        </w:rPr>
        <w:t>ą</w:t>
      </w:r>
      <w:r w:rsidR="004D6F4B" w:rsidRPr="00AC3ADF">
        <w:rPr>
          <w:rFonts w:ascii="Times New Roman" w:hAnsi="Times New Roman" w:cs="Times New Roman"/>
          <w:color w:val="000000"/>
          <w:sz w:val="24"/>
          <w:szCs w:val="24"/>
        </w:rPr>
        <w:t>, wykonuj</w:t>
      </w:r>
      <w:r w:rsidR="004D6F4B" w:rsidRPr="00AC3ADF">
        <w:rPr>
          <w:rFonts w:ascii="Times New Roman" w:eastAsia="TimesNewRoman" w:hAnsi="Times New Roman" w:cs="Times New Roman"/>
          <w:color w:val="000000"/>
          <w:sz w:val="24"/>
          <w:szCs w:val="24"/>
        </w:rPr>
        <w:t>ą</w:t>
      </w:r>
      <w:r w:rsidR="004D6F4B" w:rsidRPr="00AC3ADF">
        <w:rPr>
          <w:rFonts w:ascii="Times New Roman" w:hAnsi="Times New Roman" w:cs="Times New Roman"/>
          <w:color w:val="000000"/>
          <w:sz w:val="24"/>
          <w:szCs w:val="24"/>
        </w:rPr>
        <w:t>cych obsług</w:t>
      </w:r>
      <w:r w:rsidR="004D6F4B" w:rsidRPr="00AC3ADF">
        <w:rPr>
          <w:rFonts w:ascii="Times New Roman" w:eastAsia="TimesNewRoman" w:hAnsi="Times New Roman" w:cs="Times New Roman"/>
          <w:color w:val="000000"/>
          <w:sz w:val="24"/>
          <w:szCs w:val="24"/>
        </w:rPr>
        <w:t xml:space="preserve">ę </w:t>
      </w:r>
      <w:r w:rsidR="004D6F4B" w:rsidRPr="00AC3ADF">
        <w:rPr>
          <w:rFonts w:ascii="Times New Roman" w:hAnsi="Times New Roman" w:cs="Times New Roman"/>
          <w:color w:val="000000"/>
          <w:sz w:val="24"/>
          <w:szCs w:val="24"/>
        </w:rPr>
        <w:t>geodezyjn</w:t>
      </w:r>
      <w:r w:rsidR="004D6F4B" w:rsidRPr="00AC3ADF">
        <w:rPr>
          <w:rFonts w:ascii="Times New Roman" w:eastAsia="TimesNewRoman" w:hAnsi="Times New Roman" w:cs="Times New Roman"/>
          <w:color w:val="000000"/>
          <w:sz w:val="24"/>
          <w:szCs w:val="24"/>
        </w:rPr>
        <w:t>ą</w:t>
      </w:r>
      <w:r w:rsidR="004D6F4B" w:rsidRPr="00AC3ADF">
        <w:rPr>
          <w:rFonts w:ascii="Times New Roman" w:hAnsi="Times New Roman" w:cs="Times New Roman"/>
          <w:color w:val="000000"/>
          <w:sz w:val="24"/>
          <w:szCs w:val="24"/>
        </w:rPr>
        <w:t>, dostawców materiałów budowlanych itp.</w:t>
      </w:r>
    </w:p>
    <w:p w14:paraId="5061723B" w14:textId="77777777" w:rsidR="003A7F80" w:rsidRDefault="00E06F9C" w:rsidP="00CD1CE5">
      <w:pPr>
        <w:pStyle w:val="Bodytext20"/>
        <w:numPr>
          <w:ilvl w:val="1"/>
          <w:numId w:val="1"/>
        </w:numPr>
        <w:shd w:val="clear" w:color="auto" w:fill="auto"/>
        <w:spacing w:before="0" w:after="174" w:line="245" w:lineRule="exact"/>
        <w:ind w:left="-142" w:hanging="425"/>
        <w:rPr>
          <w:rFonts w:ascii="Times New Roman" w:hAnsi="Times New Roman" w:cs="Times New Roman"/>
          <w:sz w:val="24"/>
          <w:szCs w:val="24"/>
        </w:rPr>
      </w:pPr>
      <w:r w:rsidRPr="00AC3ADF">
        <w:rPr>
          <w:rFonts w:ascii="Times New Roman" w:hAnsi="Times New Roman" w:cs="Times New Roman"/>
          <w:sz w:val="24"/>
          <w:szCs w:val="24"/>
        </w:rPr>
        <w:t>Zatrudnienie, o którym mowa w powyżej powinno trwać przez cały okres realizacji zamówienia.</w:t>
      </w:r>
    </w:p>
    <w:p w14:paraId="7436B940" w14:textId="779B6664" w:rsidR="002727B2" w:rsidRPr="004C274A" w:rsidRDefault="00E06F9C" w:rsidP="00CD1CE5">
      <w:pPr>
        <w:pStyle w:val="Bodytext20"/>
        <w:numPr>
          <w:ilvl w:val="1"/>
          <w:numId w:val="1"/>
        </w:numPr>
        <w:shd w:val="clear" w:color="auto" w:fill="auto"/>
        <w:spacing w:before="0" w:after="174" w:line="245" w:lineRule="exact"/>
        <w:ind w:left="-142" w:hanging="425"/>
        <w:rPr>
          <w:rFonts w:ascii="Times New Roman" w:hAnsi="Times New Roman" w:cs="Times New Roman"/>
          <w:sz w:val="24"/>
          <w:szCs w:val="24"/>
        </w:rPr>
      </w:pPr>
      <w:r w:rsidRPr="003A7F80">
        <w:rPr>
          <w:rFonts w:ascii="Times New Roman" w:hAnsi="Times New Roman" w:cs="Times New Roman"/>
          <w:sz w:val="24"/>
          <w:szCs w:val="24"/>
        </w:rPr>
        <w:t xml:space="preserve">Wymagania w zakresie sposobu dokumentowania zatrudnienia osób, o których mowa w art. 29 ust. 3a ustawy </w:t>
      </w:r>
      <w:proofErr w:type="spellStart"/>
      <w:r w:rsidRPr="003A7F80">
        <w:rPr>
          <w:rFonts w:ascii="Times New Roman" w:hAnsi="Times New Roman" w:cs="Times New Roman"/>
          <w:sz w:val="24"/>
          <w:szCs w:val="24"/>
        </w:rPr>
        <w:t>Pzp</w:t>
      </w:r>
      <w:proofErr w:type="spellEnd"/>
      <w:r w:rsidRPr="003A7F80">
        <w:rPr>
          <w:rFonts w:ascii="Times New Roman" w:hAnsi="Times New Roman" w:cs="Times New Roman"/>
          <w:sz w:val="24"/>
          <w:szCs w:val="24"/>
        </w:rPr>
        <w:t xml:space="preserve">, uprawnień Zamawiającego w zakresie kontroli spełniania przez wykonawcę wymagań, o których mowa w art. 29 ust. 3a ustawy </w:t>
      </w:r>
      <w:proofErr w:type="spellStart"/>
      <w:r w:rsidRPr="003A7F80">
        <w:rPr>
          <w:rFonts w:ascii="Times New Roman" w:hAnsi="Times New Roman" w:cs="Times New Roman"/>
          <w:sz w:val="24"/>
          <w:szCs w:val="24"/>
        </w:rPr>
        <w:t>Pzp</w:t>
      </w:r>
      <w:proofErr w:type="spellEnd"/>
      <w:r w:rsidRPr="003A7F80">
        <w:rPr>
          <w:rFonts w:ascii="Times New Roman" w:hAnsi="Times New Roman" w:cs="Times New Roman"/>
          <w:sz w:val="24"/>
          <w:szCs w:val="24"/>
        </w:rPr>
        <w:t xml:space="preserve">, oraz sankcje z tytułu niespełnienia tych wymagań, szczegółowo określone zostały we wzorze Umowy stanowiącym </w:t>
      </w:r>
      <w:r w:rsidRPr="003A7F80">
        <w:rPr>
          <w:rFonts w:ascii="Times New Roman" w:hAnsi="Times New Roman" w:cs="Times New Roman"/>
          <w:b/>
          <w:color w:val="0070C0"/>
          <w:sz w:val="24"/>
          <w:szCs w:val="24"/>
        </w:rPr>
        <w:t xml:space="preserve">załącznik nr </w:t>
      </w:r>
      <w:r w:rsidR="003952A4" w:rsidRPr="003A7F80">
        <w:rPr>
          <w:rFonts w:ascii="Times New Roman" w:hAnsi="Times New Roman" w:cs="Times New Roman"/>
          <w:b/>
          <w:color w:val="0070C0"/>
          <w:sz w:val="24"/>
          <w:szCs w:val="24"/>
        </w:rPr>
        <w:t>1</w:t>
      </w:r>
      <w:r w:rsidR="007C3ED4" w:rsidRPr="003A7F80">
        <w:rPr>
          <w:rFonts w:ascii="Times New Roman" w:hAnsi="Times New Roman" w:cs="Times New Roman"/>
          <w:b/>
          <w:color w:val="0070C0"/>
          <w:sz w:val="24"/>
          <w:szCs w:val="24"/>
        </w:rPr>
        <w:t>2</w:t>
      </w:r>
      <w:r w:rsidRPr="003A7F80">
        <w:rPr>
          <w:rFonts w:ascii="Times New Roman" w:hAnsi="Times New Roman" w:cs="Times New Roman"/>
          <w:color w:val="0070C0"/>
          <w:sz w:val="24"/>
          <w:szCs w:val="24"/>
        </w:rPr>
        <w:t xml:space="preserve"> </w:t>
      </w:r>
      <w:r w:rsidRPr="003A7F80">
        <w:rPr>
          <w:rFonts w:ascii="Times New Roman" w:hAnsi="Times New Roman" w:cs="Times New Roman"/>
          <w:sz w:val="24"/>
          <w:szCs w:val="24"/>
        </w:rPr>
        <w:t>do niniejszej SIWZ</w:t>
      </w:r>
      <w:bookmarkStart w:id="2" w:name="_Hlk511819560"/>
      <w:r w:rsidR="002727B2" w:rsidRPr="003A7F80">
        <w:rPr>
          <w:bCs/>
        </w:rPr>
        <w:t>.</w:t>
      </w:r>
    </w:p>
    <w:bookmarkEnd w:id="2"/>
    <w:p w14:paraId="5184D734" w14:textId="4F8244A5" w:rsidR="003A3C88" w:rsidRDefault="003A3C88" w:rsidP="008728F4"/>
    <w:p w14:paraId="539045D5" w14:textId="60D3D8B0" w:rsidR="008E625E" w:rsidRDefault="008E625E" w:rsidP="008728F4"/>
    <w:p w14:paraId="3A2CCFC0" w14:textId="77777777" w:rsidR="008E625E" w:rsidRPr="00AC3ADF" w:rsidRDefault="008E625E" w:rsidP="008728F4"/>
    <w:p w14:paraId="0E2A5F9D" w14:textId="77777777" w:rsidR="00E06F9C" w:rsidRPr="00AC3ADF" w:rsidRDefault="00E06F9C" w:rsidP="00E06F9C">
      <w:pPr>
        <w:pStyle w:val="Akapitzlist"/>
      </w:pPr>
    </w:p>
    <w:p w14:paraId="2CEEBDD7" w14:textId="5826295B" w:rsidR="00E06F9C" w:rsidRPr="00AC3ADF" w:rsidRDefault="00E06F9C" w:rsidP="00CD1CE5">
      <w:pPr>
        <w:pStyle w:val="Bodytext20"/>
        <w:numPr>
          <w:ilvl w:val="0"/>
          <w:numId w:val="1"/>
        </w:numPr>
        <w:shd w:val="clear" w:color="auto" w:fill="auto"/>
        <w:tabs>
          <w:tab w:val="left" w:pos="554"/>
        </w:tabs>
        <w:spacing w:before="0" w:line="245" w:lineRule="exact"/>
        <w:rPr>
          <w:rFonts w:ascii="Times New Roman" w:hAnsi="Times New Roman" w:cs="Times New Roman"/>
          <w:b/>
          <w:sz w:val="24"/>
          <w:szCs w:val="24"/>
        </w:rPr>
      </w:pPr>
      <w:r w:rsidRPr="00AC3ADF">
        <w:rPr>
          <w:rFonts w:ascii="Times New Roman" w:hAnsi="Times New Roman" w:cs="Times New Roman"/>
          <w:b/>
          <w:sz w:val="24"/>
          <w:szCs w:val="24"/>
        </w:rPr>
        <w:lastRenderedPageBreak/>
        <w:t>Oferty częściowe, zamówienia o których mowa w art. 67 ust. 1 pkt. 6, oferty wariantowe.</w:t>
      </w:r>
    </w:p>
    <w:p w14:paraId="5F9E54C0" w14:textId="77777777" w:rsidR="00E06F9C" w:rsidRPr="00AC3ADF" w:rsidRDefault="00E06F9C" w:rsidP="00E06F9C">
      <w:pPr>
        <w:pStyle w:val="Bodytext20"/>
        <w:shd w:val="clear" w:color="auto" w:fill="auto"/>
        <w:tabs>
          <w:tab w:val="left" w:pos="554"/>
        </w:tabs>
        <w:spacing w:before="0" w:line="245" w:lineRule="exact"/>
        <w:ind w:left="360" w:firstLine="0"/>
        <w:rPr>
          <w:rFonts w:ascii="Times New Roman" w:hAnsi="Times New Roman" w:cs="Times New Roman"/>
          <w:sz w:val="24"/>
          <w:szCs w:val="24"/>
        </w:rPr>
      </w:pPr>
    </w:p>
    <w:p w14:paraId="4B6F527A" w14:textId="0C822D3D" w:rsidR="00617E9F" w:rsidRDefault="00E06F9C" w:rsidP="00CD1CE5">
      <w:pPr>
        <w:pStyle w:val="Bodytext20"/>
        <w:numPr>
          <w:ilvl w:val="1"/>
          <w:numId w:val="1"/>
        </w:numPr>
        <w:shd w:val="clear" w:color="auto" w:fill="auto"/>
        <w:tabs>
          <w:tab w:val="left" w:pos="706"/>
        </w:tabs>
        <w:spacing w:before="0"/>
        <w:rPr>
          <w:rFonts w:ascii="Times New Roman" w:hAnsi="Times New Roman" w:cs="Times New Roman"/>
          <w:sz w:val="24"/>
          <w:szCs w:val="24"/>
        </w:rPr>
      </w:pPr>
      <w:r w:rsidRPr="002B7752">
        <w:rPr>
          <w:rFonts w:ascii="Times New Roman" w:hAnsi="Times New Roman" w:cs="Times New Roman"/>
          <w:sz w:val="24"/>
          <w:szCs w:val="24"/>
        </w:rPr>
        <w:t xml:space="preserve">Zamawiający </w:t>
      </w:r>
      <w:r w:rsidR="002B7752" w:rsidRPr="002B7752">
        <w:rPr>
          <w:rFonts w:ascii="Times New Roman" w:hAnsi="Times New Roman" w:cs="Times New Roman"/>
          <w:sz w:val="24"/>
          <w:szCs w:val="24"/>
        </w:rPr>
        <w:t xml:space="preserve">nie </w:t>
      </w:r>
      <w:r w:rsidRPr="002B7752">
        <w:rPr>
          <w:rStyle w:val="Bodytext2Bold"/>
          <w:rFonts w:ascii="Times New Roman" w:hAnsi="Times New Roman" w:cs="Times New Roman"/>
          <w:b w:val="0"/>
          <w:sz w:val="24"/>
          <w:szCs w:val="24"/>
        </w:rPr>
        <w:t xml:space="preserve">dopuszcza </w:t>
      </w:r>
      <w:r w:rsidRPr="002B7752">
        <w:rPr>
          <w:rFonts w:ascii="Times New Roman" w:hAnsi="Times New Roman" w:cs="Times New Roman"/>
          <w:sz w:val="24"/>
          <w:szCs w:val="24"/>
        </w:rPr>
        <w:t>składania ofert częściowych.</w:t>
      </w:r>
      <w:r w:rsidR="00012184" w:rsidRPr="002B7752">
        <w:rPr>
          <w:rFonts w:ascii="Times New Roman" w:hAnsi="Times New Roman" w:cs="Times New Roman"/>
          <w:sz w:val="24"/>
          <w:szCs w:val="24"/>
        </w:rPr>
        <w:t xml:space="preserve"> </w:t>
      </w:r>
    </w:p>
    <w:p w14:paraId="790E36ED" w14:textId="77777777" w:rsidR="002B7752" w:rsidRPr="002B7752" w:rsidRDefault="002B7752" w:rsidP="002B7752">
      <w:pPr>
        <w:pStyle w:val="Bodytext20"/>
        <w:shd w:val="clear" w:color="auto" w:fill="auto"/>
        <w:tabs>
          <w:tab w:val="left" w:pos="706"/>
        </w:tabs>
        <w:spacing w:before="0"/>
        <w:ind w:left="480" w:firstLine="0"/>
        <w:rPr>
          <w:rFonts w:ascii="Times New Roman" w:hAnsi="Times New Roman" w:cs="Times New Roman"/>
          <w:sz w:val="24"/>
          <w:szCs w:val="24"/>
        </w:rPr>
      </w:pPr>
    </w:p>
    <w:p w14:paraId="36583FEE" w14:textId="08BBF4DB" w:rsidR="00E06F9C" w:rsidRPr="00AC3ADF" w:rsidRDefault="00E06F9C" w:rsidP="00CD1CE5">
      <w:pPr>
        <w:pStyle w:val="Bodytext20"/>
        <w:numPr>
          <w:ilvl w:val="1"/>
          <w:numId w:val="1"/>
        </w:numPr>
        <w:shd w:val="clear" w:color="auto" w:fill="auto"/>
        <w:tabs>
          <w:tab w:val="left" w:pos="706"/>
        </w:tabs>
        <w:spacing w:before="0"/>
        <w:rPr>
          <w:rFonts w:ascii="Times New Roman" w:hAnsi="Times New Roman" w:cs="Times New Roman"/>
          <w:sz w:val="24"/>
          <w:szCs w:val="24"/>
        </w:rPr>
      </w:pPr>
      <w:r w:rsidRPr="00AC3ADF">
        <w:rPr>
          <w:rFonts w:ascii="Times New Roman" w:hAnsi="Times New Roman" w:cs="Times New Roman"/>
          <w:sz w:val="24"/>
          <w:szCs w:val="24"/>
        </w:rPr>
        <w:t xml:space="preserve">Zamawiający </w:t>
      </w:r>
      <w:r w:rsidRPr="00AC3ADF">
        <w:rPr>
          <w:rStyle w:val="Bodytext2Bold"/>
          <w:rFonts w:ascii="Times New Roman" w:hAnsi="Times New Roman" w:cs="Times New Roman"/>
          <w:sz w:val="24"/>
          <w:szCs w:val="24"/>
        </w:rPr>
        <w:t xml:space="preserve">nie dopuszcza </w:t>
      </w:r>
      <w:r w:rsidRPr="00AC3ADF">
        <w:rPr>
          <w:rFonts w:ascii="Times New Roman" w:hAnsi="Times New Roman" w:cs="Times New Roman"/>
          <w:sz w:val="24"/>
          <w:szCs w:val="24"/>
        </w:rPr>
        <w:t>składania ofert wariantowych.</w:t>
      </w:r>
    </w:p>
    <w:p w14:paraId="2DAD2391" w14:textId="77777777" w:rsidR="00617E9F" w:rsidRPr="00AC3ADF" w:rsidRDefault="00617E9F" w:rsidP="00617E9F">
      <w:pPr>
        <w:pStyle w:val="Bodytext20"/>
        <w:shd w:val="clear" w:color="auto" w:fill="auto"/>
        <w:tabs>
          <w:tab w:val="left" w:pos="706"/>
        </w:tabs>
        <w:spacing w:before="0"/>
        <w:ind w:firstLine="0"/>
        <w:rPr>
          <w:rFonts w:ascii="Times New Roman" w:hAnsi="Times New Roman" w:cs="Times New Roman"/>
          <w:sz w:val="24"/>
          <w:szCs w:val="24"/>
        </w:rPr>
      </w:pPr>
    </w:p>
    <w:p w14:paraId="729950E5" w14:textId="003320D3" w:rsidR="00E06F9C" w:rsidRPr="00AC3ADF" w:rsidRDefault="00E06F9C" w:rsidP="00CD1CE5">
      <w:pPr>
        <w:pStyle w:val="Bodytext20"/>
        <w:numPr>
          <w:ilvl w:val="1"/>
          <w:numId w:val="1"/>
        </w:numPr>
        <w:shd w:val="clear" w:color="auto" w:fill="auto"/>
        <w:tabs>
          <w:tab w:val="left" w:pos="1486"/>
        </w:tabs>
        <w:spacing w:before="0"/>
        <w:rPr>
          <w:rStyle w:val="Bodytext2Bold"/>
          <w:rFonts w:ascii="Times New Roman" w:hAnsi="Times New Roman" w:cs="Times New Roman"/>
          <w:b w:val="0"/>
          <w:bCs w:val="0"/>
          <w:color w:val="auto"/>
          <w:sz w:val="24"/>
          <w:szCs w:val="24"/>
          <w:shd w:val="clear" w:color="auto" w:fill="auto"/>
          <w:lang w:eastAsia="en-US" w:bidi="ar-SA"/>
        </w:rPr>
      </w:pPr>
      <w:r w:rsidRPr="00AC3ADF">
        <w:rPr>
          <w:rStyle w:val="Bodytext2Bold"/>
          <w:rFonts w:ascii="Times New Roman" w:hAnsi="Times New Roman" w:cs="Times New Roman"/>
          <w:color w:val="auto"/>
          <w:sz w:val="24"/>
          <w:szCs w:val="24"/>
        </w:rPr>
        <w:t>Zamawiający</w:t>
      </w:r>
      <w:r w:rsidR="00766611" w:rsidRPr="00AC3ADF">
        <w:rPr>
          <w:rStyle w:val="Bodytext2Bold"/>
          <w:rFonts w:ascii="Times New Roman" w:hAnsi="Times New Roman" w:cs="Times New Roman"/>
          <w:color w:val="auto"/>
          <w:sz w:val="24"/>
          <w:szCs w:val="24"/>
        </w:rPr>
        <w:t xml:space="preserve"> nie </w:t>
      </w:r>
      <w:r w:rsidRPr="00AC3ADF">
        <w:rPr>
          <w:rStyle w:val="Bodytext2Bold"/>
          <w:rFonts w:ascii="Times New Roman" w:hAnsi="Times New Roman" w:cs="Times New Roman"/>
          <w:color w:val="auto"/>
          <w:sz w:val="24"/>
          <w:szCs w:val="24"/>
        </w:rPr>
        <w:t xml:space="preserve"> przewiduje </w:t>
      </w:r>
      <w:r w:rsidRPr="00AC3ADF">
        <w:rPr>
          <w:rFonts w:ascii="Times New Roman" w:hAnsi="Times New Roman" w:cs="Times New Roman"/>
          <w:sz w:val="24"/>
          <w:szCs w:val="24"/>
        </w:rPr>
        <w:t xml:space="preserve">udzielenie </w:t>
      </w:r>
      <w:r w:rsidRPr="00AC3ADF">
        <w:rPr>
          <w:rStyle w:val="Bodytext2Bold"/>
          <w:rFonts w:ascii="Times New Roman" w:hAnsi="Times New Roman" w:cs="Times New Roman"/>
          <w:color w:val="auto"/>
          <w:sz w:val="24"/>
          <w:szCs w:val="24"/>
        </w:rPr>
        <w:t xml:space="preserve">zamówień o których mowa w art. 67 ust. 1 pkt. 6 ustawy </w:t>
      </w:r>
      <w:proofErr w:type="spellStart"/>
      <w:r w:rsidRPr="00AC3ADF">
        <w:rPr>
          <w:rStyle w:val="Bodytext2Bold"/>
          <w:rFonts w:ascii="Times New Roman" w:hAnsi="Times New Roman" w:cs="Times New Roman"/>
          <w:color w:val="auto"/>
          <w:sz w:val="24"/>
          <w:szCs w:val="24"/>
        </w:rPr>
        <w:t>Pzp</w:t>
      </w:r>
      <w:proofErr w:type="spellEnd"/>
      <w:r w:rsidRPr="00AC3ADF">
        <w:rPr>
          <w:rStyle w:val="Bodytext2Bold"/>
          <w:rFonts w:ascii="Times New Roman" w:hAnsi="Times New Roman" w:cs="Times New Roman"/>
          <w:color w:val="auto"/>
          <w:sz w:val="24"/>
          <w:szCs w:val="24"/>
        </w:rPr>
        <w:t xml:space="preserve"> </w:t>
      </w:r>
    </w:p>
    <w:p w14:paraId="411E9C19" w14:textId="77777777" w:rsidR="00766611" w:rsidRPr="00AC3ADF" w:rsidRDefault="00766611" w:rsidP="00766611">
      <w:pPr>
        <w:pStyle w:val="Bodytext20"/>
        <w:shd w:val="clear" w:color="auto" w:fill="auto"/>
        <w:tabs>
          <w:tab w:val="left" w:pos="1486"/>
        </w:tabs>
        <w:spacing w:before="0"/>
        <w:ind w:firstLine="0"/>
        <w:rPr>
          <w:rFonts w:ascii="Times New Roman" w:hAnsi="Times New Roman" w:cs="Times New Roman"/>
          <w:color w:val="FF0000"/>
          <w:sz w:val="24"/>
          <w:szCs w:val="24"/>
        </w:rPr>
      </w:pPr>
    </w:p>
    <w:p w14:paraId="4966B880" w14:textId="77777777" w:rsidR="00E06F9C" w:rsidRPr="00AC3ADF" w:rsidRDefault="00E06F9C" w:rsidP="00CD1CE5">
      <w:pPr>
        <w:pStyle w:val="Heading40"/>
        <w:numPr>
          <w:ilvl w:val="0"/>
          <w:numId w:val="1"/>
        </w:numPr>
        <w:shd w:val="clear" w:color="auto" w:fill="auto"/>
        <w:spacing w:after="181" w:line="260" w:lineRule="exact"/>
        <w:jc w:val="both"/>
        <w:rPr>
          <w:rFonts w:ascii="Times New Roman" w:hAnsi="Times New Roman" w:cs="Times New Roman"/>
          <w:i w:val="0"/>
          <w:sz w:val="24"/>
          <w:szCs w:val="24"/>
        </w:rPr>
      </w:pPr>
      <w:r w:rsidRPr="00AC3ADF">
        <w:rPr>
          <w:rFonts w:ascii="Times New Roman" w:hAnsi="Times New Roman" w:cs="Times New Roman"/>
          <w:i w:val="0"/>
          <w:sz w:val="24"/>
          <w:szCs w:val="24"/>
        </w:rPr>
        <w:t>Termin wykonania zamówienia</w:t>
      </w:r>
    </w:p>
    <w:p w14:paraId="530A527D" w14:textId="77777777" w:rsidR="00632714" w:rsidRPr="00AC3ADF" w:rsidRDefault="00E06F9C" w:rsidP="00E06F9C">
      <w:pPr>
        <w:pStyle w:val="Bodytext20"/>
        <w:shd w:val="clear" w:color="auto" w:fill="auto"/>
        <w:spacing w:before="0" w:after="199" w:line="220" w:lineRule="exact"/>
        <w:ind w:firstLine="0"/>
        <w:rPr>
          <w:rFonts w:ascii="Times New Roman" w:hAnsi="Times New Roman" w:cs="Times New Roman"/>
          <w:sz w:val="24"/>
          <w:szCs w:val="24"/>
        </w:rPr>
      </w:pPr>
      <w:r w:rsidRPr="00AC3ADF">
        <w:rPr>
          <w:rFonts w:ascii="Times New Roman" w:hAnsi="Times New Roman" w:cs="Times New Roman"/>
          <w:sz w:val="24"/>
          <w:szCs w:val="24"/>
        </w:rPr>
        <w:t>Przedmiot zamówienia należy zrealizować w terminie</w:t>
      </w:r>
      <w:r w:rsidR="005B2FC0" w:rsidRPr="00AC3ADF">
        <w:rPr>
          <w:rFonts w:ascii="Times New Roman" w:hAnsi="Times New Roman" w:cs="Times New Roman"/>
          <w:sz w:val="24"/>
          <w:szCs w:val="24"/>
        </w:rPr>
        <w:t>:</w:t>
      </w:r>
    </w:p>
    <w:p w14:paraId="16AA5979" w14:textId="64EF61A4" w:rsidR="00E06F9C" w:rsidRPr="00AC3ADF" w:rsidRDefault="005B2FC0" w:rsidP="00E06F9C">
      <w:pPr>
        <w:pStyle w:val="Bodytext20"/>
        <w:shd w:val="clear" w:color="auto" w:fill="auto"/>
        <w:spacing w:before="0" w:after="199" w:line="220" w:lineRule="exact"/>
        <w:ind w:firstLine="0"/>
        <w:rPr>
          <w:rFonts w:ascii="Times New Roman" w:hAnsi="Times New Roman" w:cs="Times New Roman"/>
          <w:sz w:val="24"/>
          <w:szCs w:val="24"/>
        </w:rPr>
      </w:pPr>
      <w:r w:rsidRPr="00AC3ADF">
        <w:rPr>
          <w:rFonts w:ascii="Times New Roman" w:hAnsi="Times New Roman" w:cs="Times New Roman"/>
          <w:b/>
          <w:sz w:val="24"/>
          <w:szCs w:val="24"/>
        </w:rPr>
        <w:t xml:space="preserve"> od dnia podpisania umowy do dnia </w:t>
      </w:r>
      <w:r w:rsidR="0046625C" w:rsidRPr="00E4307F">
        <w:rPr>
          <w:rFonts w:ascii="Times New Roman" w:hAnsi="Times New Roman" w:cs="Times New Roman"/>
          <w:b/>
          <w:color w:val="0070C0"/>
          <w:sz w:val="24"/>
          <w:szCs w:val="24"/>
        </w:rPr>
        <w:t>05</w:t>
      </w:r>
      <w:r w:rsidRPr="00E4307F">
        <w:rPr>
          <w:rFonts w:ascii="Times New Roman" w:hAnsi="Times New Roman" w:cs="Times New Roman"/>
          <w:b/>
          <w:color w:val="0070C0"/>
          <w:sz w:val="24"/>
          <w:szCs w:val="24"/>
        </w:rPr>
        <w:t>.</w:t>
      </w:r>
      <w:r w:rsidR="00CD1DC3" w:rsidRPr="00E4307F">
        <w:rPr>
          <w:rFonts w:ascii="Times New Roman" w:hAnsi="Times New Roman" w:cs="Times New Roman"/>
          <w:b/>
          <w:color w:val="0070C0"/>
          <w:sz w:val="24"/>
          <w:szCs w:val="24"/>
        </w:rPr>
        <w:t>10</w:t>
      </w:r>
      <w:r w:rsidRPr="00E4307F">
        <w:rPr>
          <w:rFonts w:ascii="Times New Roman" w:hAnsi="Times New Roman" w:cs="Times New Roman"/>
          <w:b/>
          <w:color w:val="0070C0"/>
          <w:sz w:val="24"/>
          <w:szCs w:val="24"/>
        </w:rPr>
        <w:t>.2018 roku.</w:t>
      </w:r>
    </w:p>
    <w:p w14:paraId="280856CB" w14:textId="77777777" w:rsidR="002414B6" w:rsidRPr="00584928" w:rsidRDefault="002414B6" w:rsidP="00E06F9C">
      <w:pPr>
        <w:pStyle w:val="Bodytext20"/>
        <w:shd w:val="clear" w:color="auto" w:fill="auto"/>
        <w:spacing w:before="0" w:after="199" w:line="220" w:lineRule="exact"/>
        <w:ind w:firstLine="0"/>
        <w:rPr>
          <w:rStyle w:val="Bodytext2Bold"/>
          <w:rFonts w:ascii="Times New Roman" w:hAnsi="Times New Roman" w:cs="Times New Roman"/>
          <w:b w:val="0"/>
          <w:bCs w:val="0"/>
          <w:color w:val="auto"/>
          <w:sz w:val="24"/>
          <w:szCs w:val="24"/>
          <w:shd w:val="clear" w:color="auto" w:fill="auto"/>
          <w:lang w:eastAsia="en-US" w:bidi="ar-SA"/>
        </w:rPr>
      </w:pPr>
    </w:p>
    <w:p w14:paraId="52890C28" w14:textId="7CD9E1C1" w:rsidR="00E06F9C" w:rsidRDefault="00E06F9C" w:rsidP="00CD1CE5">
      <w:pPr>
        <w:pStyle w:val="Heading40"/>
        <w:numPr>
          <w:ilvl w:val="0"/>
          <w:numId w:val="1"/>
        </w:numPr>
        <w:shd w:val="clear" w:color="auto" w:fill="auto"/>
        <w:spacing w:after="246" w:line="252" w:lineRule="exact"/>
        <w:rPr>
          <w:rFonts w:ascii="Times New Roman" w:hAnsi="Times New Roman" w:cs="Times New Roman"/>
          <w:i w:val="0"/>
          <w:sz w:val="24"/>
          <w:szCs w:val="24"/>
        </w:rPr>
      </w:pPr>
      <w:r w:rsidRPr="00E06F9C">
        <w:rPr>
          <w:rFonts w:ascii="Times New Roman" w:hAnsi="Times New Roman" w:cs="Times New Roman"/>
          <w:i w:val="0"/>
          <w:sz w:val="24"/>
          <w:szCs w:val="24"/>
        </w:rPr>
        <w:t>Warunki udziału w postępowaniu, opis sposobu dokonywania oceny spełniania tych warunków</w:t>
      </w:r>
    </w:p>
    <w:p w14:paraId="3AD80D3F" w14:textId="5BCAA7B3" w:rsidR="00E06F9C" w:rsidRPr="009807CE" w:rsidRDefault="009807CE" w:rsidP="00CD1CE5">
      <w:pPr>
        <w:pStyle w:val="Bodytext80"/>
        <w:numPr>
          <w:ilvl w:val="1"/>
          <w:numId w:val="1"/>
        </w:numPr>
        <w:shd w:val="clear" w:color="auto" w:fill="auto"/>
        <w:tabs>
          <w:tab w:val="left" w:pos="529"/>
        </w:tabs>
        <w:spacing w:before="0" w:after="243"/>
        <w:rPr>
          <w:rFonts w:ascii="Times New Roman" w:hAnsi="Times New Roman" w:cs="Times New Roman"/>
          <w:sz w:val="24"/>
          <w:szCs w:val="24"/>
        </w:rPr>
      </w:pPr>
      <w:r>
        <w:rPr>
          <w:rFonts w:ascii="Times New Roman" w:hAnsi="Times New Roman" w:cs="Times New Roman"/>
          <w:sz w:val="24"/>
          <w:szCs w:val="24"/>
        </w:rPr>
        <w:t xml:space="preserve">O </w:t>
      </w:r>
      <w:r w:rsidR="00E06F9C" w:rsidRPr="009807CE">
        <w:rPr>
          <w:rFonts w:ascii="Times New Roman" w:hAnsi="Times New Roman" w:cs="Times New Roman"/>
          <w:sz w:val="24"/>
          <w:szCs w:val="24"/>
        </w:rPr>
        <w:t>udzielenie zamówienia mogą ubiegać się Wykonawcy, którzy nie podlegają wykluczeniu</w:t>
      </w:r>
    </w:p>
    <w:p w14:paraId="0D80F45E" w14:textId="6C947682" w:rsidR="00E06F9C" w:rsidRDefault="00E06F9C" w:rsidP="00CD1CE5">
      <w:pPr>
        <w:pStyle w:val="Bodytext20"/>
        <w:numPr>
          <w:ilvl w:val="2"/>
          <w:numId w:val="1"/>
        </w:numPr>
        <w:shd w:val="clear" w:color="auto" w:fill="auto"/>
        <w:tabs>
          <w:tab w:val="left" w:pos="767"/>
        </w:tabs>
        <w:spacing w:before="0"/>
        <w:rPr>
          <w:rFonts w:ascii="Times New Roman" w:hAnsi="Times New Roman" w:cs="Times New Roman"/>
          <w:sz w:val="24"/>
          <w:szCs w:val="24"/>
        </w:rPr>
      </w:pPr>
      <w:r w:rsidRPr="00AC3ADF">
        <w:rPr>
          <w:rFonts w:ascii="Times New Roman" w:hAnsi="Times New Roman" w:cs="Times New Roman"/>
          <w:sz w:val="24"/>
          <w:szCs w:val="24"/>
        </w:rPr>
        <w:t xml:space="preserve">O udzielenie zamówienia mogą ubiegać się Wykonawcy, którzy nie podlegają wykluczeniu z postępowania o udzielenie zamówienia publicznego w okolicznościach, o których mowa w art. 24 </w:t>
      </w:r>
      <w:proofErr w:type="spellStart"/>
      <w:r w:rsidRPr="00AC3ADF">
        <w:rPr>
          <w:rFonts w:ascii="Times New Roman" w:hAnsi="Times New Roman" w:cs="Times New Roman"/>
          <w:sz w:val="24"/>
          <w:szCs w:val="24"/>
        </w:rPr>
        <w:t>ust.l</w:t>
      </w:r>
      <w:proofErr w:type="spellEnd"/>
      <w:r w:rsidRPr="00AC3ADF">
        <w:rPr>
          <w:rFonts w:ascii="Times New Roman" w:hAnsi="Times New Roman" w:cs="Times New Roman"/>
          <w:sz w:val="24"/>
          <w:szCs w:val="24"/>
        </w:rPr>
        <w:t xml:space="preserve"> pkt 12 - 23 ustawy.</w:t>
      </w:r>
    </w:p>
    <w:p w14:paraId="16933E88" w14:textId="77777777" w:rsidR="00AC3ADF" w:rsidRPr="00AC3ADF" w:rsidRDefault="00AC3ADF" w:rsidP="00AC3ADF">
      <w:pPr>
        <w:pStyle w:val="Bodytext20"/>
        <w:shd w:val="clear" w:color="auto" w:fill="auto"/>
        <w:tabs>
          <w:tab w:val="left" w:pos="767"/>
        </w:tabs>
        <w:spacing w:before="0"/>
        <w:ind w:left="720" w:firstLine="0"/>
        <w:rPr>
          <w:rFonts w:ascii="Times New Roman" w:hAnsi="Times New Roman" w:cs="Times New Roman"/>
          <w:sz w:val="24"/>
          <w:szCs w:val="24"/>
        </w:rPr>
      </w:pPr>
    </w:p>
    <w:p w14:paraId="272B82C1" w14:textId="29D2B110" w:rsidR="00E06F9C" w:rsidRPr="00AC3ADF" w:rsidRDefault="00E06F9C" w:rsidP="00CD1CE5">
      <w:pPr>
        <w:pStyle w:val="Bodytext20"/>
        <w:numPr>
          <w:ilvl w:val="2"/>
          <w:numId w:val="1"/>
        </w:numPr>
        <w:shd w:val="clear" w:color="auto" w:fill="auto"/>
        <w:tabs>
          <w:tab w:val="left" w:pos="767"/>
        </w:tabs>
        <w:spacing w:before="0"/>
        <w:rPr>
          <w:rStyle w:val="Bodytext2Bold"/>
          <w:rFonts w:ascii="Times New Roman" w:hAnsi="Times New Roman" w:cs="Times New Roman"/>
          <w:b w:val="0"/>
          <w:bCs w:val="0"/>
          <w:color w:val="auto"/>
          <w:sz w:val="24"/>
          <w:szCs w:val="24"/>
          <w:shd w:val="clear" w:color="auto" w:fill="auto"/>
          <w:lang w:eastAsia="en-US" w:bidi="ar-SA"/>
        </w:rPr>
      </w:pPr>
      <w:r w:rsidRPr="00AC3ADF">
        <w:rPr>
          <w:rFonts w:ascii="Times New Roman" w:hAnsi="Times New Roman" w:cs="Times New Roman"/>
          <w:sz w:val="24"/>
          <w:szCs w:val="24"/>
        </w:rPr>
        <w:t xml:space="preserve">Z postępowania o udzielenie zamówienia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009807CE" w:rsidRPr="00AC3ADF">
        <w:rPr>
          <w:rFonts w:ascii="Times New Roman" w:hAnsi="Times New Roman" w:cs="Times New Roman"/>
          <w:sz w:val="24"/>
          <w:szCs w:val="24"/>
        </w:rPr>
        <w:br/>
      </w:r>
      <w:r w:rsidRPr="00AC3ADF">
        <w:rPr>
          <w:rFonts w:ascii="Times New Roman" w:hAnsi="Times New Roman" w:cs="Times New Roman"/>
          <w:sz w:val="24"/>
          <w:szCs w:val="24"/>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w:t>
      </w:r>
      <w:r w:rsidRPr="00AC3ADF">
        <w:rPr>
          <w:rStyle w:val="Bodytext2Bold"/>
          <w:rFonts w:ascii="Times New Roman" w:hAnsi="Times New Roman" w:cs="Times New Roman"/>
          <w:sz w:val="24"/>
          <w:szCs w:val="24"/>
        </w:rPr>
        <w:t xml:space="preserve">na podst. art. 24 ust. 5 pkt 1 </w:t>
      </w:r>
      <w:proofErr w:type="spellStart"/>
      <w:r w:rsidRPr="00AC3ADF">
        <w:rPr>
          <w:rStyle w:val="Bodytext2Bold"/>
          <w:rFonts w:ascii="Times New Roman" w:hAnsi="Times New Roman" w:cs="Times New Roman"/>
          <w:sz w:val="24"/>
          <w:szCs w:val="24"/>
        </w:rPr>
        <w:t>Pzp</w:t>
      </w:r>
      <w:proofErr w:type="spellEnd"/>
      <w:r w:rsidRPr="00AC3ADF">
        <w:rPr>
          <w:rStyle w:val="Bodytext2Bold"/>
          <w:rFonts w:ascii="Times New Roman" w:hAnsi="Times New Roman" w:cs="Times New Roman"/>
          <w:sz w:val="24"/>
          <w:szCs w:val="24"/>
        </w:rPr>
        <w:t>.</w:t>
      </w:r>
    </w:p>
    <w:p w14:paraId="229171F5" w14:textId="77777777" w:rsidR="00AC3ADF" w:rsidRDefault="00AC3ADF" w:rsidP="00AC3ADF">
      <w:pPr>
        <w:pStyle w:val="Akapitzlist"/>
      </w:pPr>
    </w:p>
    <w:p w14:paraId="12DF7B7F" w14:textId="77777777" w:rsidR="00AC3ADF" w:rsidRPr="00AC3ADF" w:rsidRDefault="00AC3ADF" w:rsidP="00AC3ADF">
      <w:pPr>
        <w:pStyle w:val="Bodytext20"/>
        <w:shd w:val="clear" w:color="auto" w:fill="auto"/>
        <w:tabs>
          <w:tab w:val="left" w:pos="767"/>
        </w:tabs>
        <w:spacing w:before="0"/>
        <w:ind w:left="720" w:firstLine="0"/>
        <w:rPr>
          <w:rFonts w:ascii="Times New Roman" w:hAnsi="Times New Roman" w:cs="Times New Roman"/>
          <w:sz w:val="24"/>
          <w:szCs w:val="24"/>
        </w:rPr>
      </w:pPr>
    </w:p>
    <w:p w14:paraId="4B440054" w14:textId="40CD8E09" w:rsidR="00E06F9C" w:rsidRDefault="00E06F9C" w:rsidP="00CD1CE5">
      <w:pPr>
        <w:pStyle w:val="Bodytext20"/>
        <w:numPr>
          <w:ilvl w:val="2"/>
          <w:numId w:val="1"/>
        </w:numPr>
        <w:shd w:val="clear" w:color="auto" w:fill="auto"/>
        <w:tabs>
          <w:tab w:val="left" w:pos="767"/>
        </w:tabs>
        <w:spacing w:before="0"/>
        <w:rPr>
          <w:rFonts w:ascii="Times New Roman" w:hAnsi="Times New Roman" w:cs="Times New Roman"/>
          <w:sz w:val="24"/>
          <w:szCs w:val="24"/>
        </w:rPr>
      </w:pPr>
      <w:r w:rsidRPr="00AC3ADF">
        <w:rPr>
          <w:rFonts w:ascii="Times New Roman" w:hAnsi="Times New Roman" w:cs="Times New Roman"/>
          <w:sz w:val="24"/>
          <w:szCs w:val="24"/>
        </w:rPr>
        <w:t xml:space="preserve">Wykonawca, który podlega wykluczeniu na podstawie art. 24 ust. 1 pkt 13 i 14 oraz 16 - 20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lub art. 24 ust. 5 pkt 1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8CEB46E" w14:textId="77777777" w:rsidR="00AC3ADF" w:rsidRPr="00AC3ADF" w:rsidRDefault="00AC3ADF" w:rsidP="00AC3ADF">
      <w:pPr>
        <w:pStyle w:val="Bodytext20"/>
        <w:shd w:val="clear" w:color="auto" w:fill="auto"/>
        <w:tabs>
          <w:tab w:val="left" w:pos="767"/>
        </w:tabs>
        <w:spacing w:before="0"/>
        <w:ind w:left="720" w:firstLine="0"/>
        <w:rPr>
          <w:rFonts w:ascii="Times New Roman" w:hAnsi="Times New Roman" w:cs="Times New Roman"/>
          <w:sz w:val="24"/>
          <w:szCs w:val="24"/>
        </w:rPr>
      </w:pPr>
    </w:p>
    <w:p w14:paraId="0ACD64AB" w14:textId="1CECAC8A" w:rsidR="00E06F9C" w:rsidRDefault="00E06F9C" w:rsidP="00CD1CE5">
      <w:pPr>
        <w:pStyle w:val="Bodytext20"/>
        <w:numPr>
          <w:ilvl w:val="2"/>
          <w:numId w:val="1"/>
        </w:numPr>
        <w:shd w:val="clear" w:color="auto" w:fill="auto"/>
        <w:tabs>
          <w:tab w:val="left" w:pos="767"/>
        </w:tabs>
        <w:spacing w:before="0"/>
        <w:rPr>
          <w:rFonts w:ascii="Times New Roman" w:hAnsi="Times New Roman" w:cs="Times New Roman"/>
          <w:sz w:val="24"/>
          <w:szCs w:val="24"/>
        </w:rPr>
      </w:pPr>
      <w:r w:rsidRPr="00AC3ADF">
        <w:rPr>
          <w:rFonts w:ascii="Times New Roman" w:hAnsi="Times New Roman" w:cs="Times New Roman"/>
          <w:sz w:val="24"/>
          <w:szCs w:val="24"/>
        </w:rPr>
        <w:t xml:space="preserve">Wykluczenie Wykonawcy następuje zgodnie z art. 24 ust. 7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w:t>
      </w:r>
    </w:p>
    <w:p w14:paraId="3322912F" w14:textId="77777777" w:rsidR="00AC3ADF" w:rsidRDefault="00AC3ADF" w:rsidP="00AC3ADF">
      <w:pPr>
        <w:pStyle w:val="Akapitzlist"/>
      </w:pPr>
    </w:p>
    <w:p w14:paraId="3EA3F609" w14:textId="77777777" w:rsidR="00AC3ADF" w:rsidRPr="00AC3ADF" w:rsidRDefault="00AC3ADF" w:rsidP="00AC3ADF">
      <w:pPr>
        <w:pStyle w:val="Bodytext20"/>
        <w:shd w:val="clear" w:color="auto" w:fill="auto"/>
        <w:tabs>
          <w:tab w:val="left" w:pos="767"/>
        </w:tabs>
        <w:spacing w:before="0"/>
        <w:ind w:left="720" w:firstLine="0"/>
        <w:rPr>
          <w:rFonts w:ascii="Times New Roman" w:hAnsi="Times New Roman" w:cs="Times New Roman"/>
          <w:sz w:val="24"/>
          <w:szCs w:val="24"/>
        </w:rPr>
      </w:pPr>
    </w:p>
    <w:p w14:paraId="049BB8E9" w14:textId="2242A67D" w:rsidR="00E06F9C" w:rsidRPr="00AC3ADF" w:rsidRDefault="00E06F9C" w:rsidP="00CD1CE5">
      <w:pPr>
        <w:pStyle w:val="Bodytext20"/>
        <w:numPr>
          <w:ilvl w:val="2"/>
          <w:numId w:val="1"/>
        </w:numPr>
        <w:shd w:val="clear" w:color="auto" w:fill="auto"/>
        <w:tabs>
          <w:tab w:val="left" w:pos="767"/>
        </w:tabs>
        <w:spacing w:before="0"/>
        <w:rPr>
          <w:rFonts w:ascii="Times New Roman" w:hAnsi="Times New Roman" w:cs="Times New Roman"/>
          <w:sz w:val="24"/>
          <w:szCs w:val="24"/>
        </w:rPr>
      </w:pPr>
      <w:r w:rsidRPr="00AC3ADF">
        <w:rPr>
          <w:rFonts w:ascii="Times New Roman" w:hAnsi="Times New Roman" w:cs="Times New Roman"/>
          <w:sz w:val="24"/>
          <w:szCs w:val="24"/>
        </w:rPr>
        <w:lastRenderedPageBreak/>
        <w:t xml:space="preserve">Wykonawca nie podlega wykluczeniu, jeżeli Zamawiający, uwzględniając wagę </w:t>
      </w:r>
      <w:r w:rsidR="00F72EC9" w:rsidRPr="00AC3ADF">
        <w:rPr>
          <w:rFonts w:ascii="Times New Roman" w:hAnsi="Times New Roman" w:cs="Times New Roman"/>
          <w:sz w:val="24"/>
          <w:szCs w:val="24"/>
        </w:rPr>
        <w:br/>
      </w:r>
      <w:r w:rsidRPr="00AC3ADF">
        <w:rPr>
          <w:rFonts w:ascii="Times New Roman" w:hAnsi="Times New Roman" w:cs="Times New Roman"/>
          <w:sz w:val="24"/>
          <w:szCs w:val="24"/>
        </w:rPr>
        <w:t>i szczególne okoliczności czynu Wykonawcy, uzna za wystarczające dowody przed</w:t>
      </w:r>
      <w:r w:rsidR="009807CE" w:rsidRPr="00AC3ADF">
        <w:rPr>
          <w:rFonts w:ascii="Times New Roman" w:hAnsi="Times New Roman" w:cs="Times New Roman"/>
          <w:sz w:val="24"/>
          <w:szCs w:val="24"/>
        </w:rPr>
        <w:t xml:space="preserve">stawione na podstawie </w:t>
      </w:r>
      <w:r w:rsidR="009807CE" w:rsidRPr="00215C2A">
        <w:rPr>
          <w:rFonts w:ascii="Times New Roman" w:hAnsi="Times New Roman" w:cs="Times New Roman"/>
          <w:color w:val="0070C0"/>
          <w:sz w:val="24"/>
          <w:szCs w:val="24"/>
        </w:rPr>
        <w:t>pkt. 6.1.3</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powyżej.</w:t>
      </w:r>
    </w:p>
    <w:p w14:paraId="16DFFF8C" w14:textId="77777777" w:rsidR="00766611" w:rsidRDefault="00766611" w:rsidP="00766611">
      <w:pPr>
        <w:pStyle w:val="Bodytext20"/>
        <w:shd w:val="clear" w:color="auto" w:fill="auto"/>
        <w:tabs>
          <w:tab w:val="left" w:pos="767"/>
        </w:tabs>
        <w:spacing w:before="0"/>
        <w:ind w:firstLine="0"/>
        <w:rPr>
          <w:rFonts w:ascii="Times New Roman" w:hAnsi="Times New Roman" w:cs="Times New Roman"/>
          <w:sz w:val="24"/>
          <w:szCs w:val="24"/>
        </w:rPr>
      </w:pPr>
    </w:p>
    <w:p w14:paraId="646D2AF6" w14:textId="4B161022" w:rsidR="009807CE" w:rsidRPr="00F72EC9" w:rsidRDefault="009807CE" w:rsidP="009807CE">
      <w:pPr>
        <w:pStyle w:val="Bodytext20"/>
        <w:shd w:val="clear" w:color="auto" w:fill="auto"/>
        <w:tabs>
          <w:tab w:val="left" w:pos="767"/>
        </w:tabs>
        <w:spacing w:before="0"/>
        <w:ind w:firstLine="0"/>
        <w:rPr>
          <w:rFonts w:ascii="Times New Roman" w:hAnsi="Times New Roman" w:cs="Times New Roman"/>
          <w:b/>
          <w:sz w:val="24"/>
          <w:szCs w:val="24"/>
        </w:rPr>
      </w:pPr>
    </w:p>
    <w:p w14:paraId="3AA24A57" w14:textId="5C2082BE" w:rsidR="00F72EC9" w:rsidRDefault="00F72EC9" w:rsidP="00CD1CE5">
      <w:pPr>
        <w:pStyle w:val="Bodytext80"/>
        <w:numPr>
          <w:ilvl w:val="1"/>
          <w:numId w:val="1"/>
        </w:numPr>
        <w:shd w:val="clear" w:color="auto" w:fill="auto"/>
        <w:tabs>
          <w:tab w:val="left" w:pos="529"/>
        </w:tabs>
        <w:spacing w:before="0" w:after="180"/>
        <w:rPr>
          <w:rFonts w:ascii="Times New Roman" w:hAnsi="Times New Roman" w:cs="Times New Roman"/>
          <w:sz w:val="24"/>
          <w:szCs w:val="24"/>
        </w:rPr>
      </w:pPr>
      <w:r w:rsidRPr="00F72EC9">
        <w:rPr>
          <w:rFonts w:ascii="Times New Roman" w:hAnsi="Times New Roman" w:cs="Times New Roman"/>
          <w:sz w:val="24"/>
          <w:szCs w:val="24"/>
        </w:rPr>
        <w:t>O udzielenie zamówienia mogą ubiegać się Wykonawcy, którzy spełniają warunki udziału w postępowaniu dotyczące:</w:t>
      </w:r>
    </w:p>
    <w:p w14:paraId="7D8A0C73" w14:textId="769427BA" w:rsidR="00F72EC9" w:rsidRPr="00F72EC9" w:rsidRDefault="00F72EC9" w:rsidP="00162F77">
      <w:pPr>
        <w:pStyle w:val="Bodytext80"/>
        <w:numPr>
          <w:ilvl w:val="0"/>
          <w:numId w:val="3"/>
        </w:numPr>
        <w:shd w:val="clear" w:color="auto" w:fill="auto"/>
        <w:tabs>
          <w:tab w:val="left" w:pos="754"/>
        </w:tabs>
        <w:spacing w:before="0" w:after="0"/>
        <w:rPr>
          <w:rFonts w:ascii="Times New Roman" w:hAnsi="Times New Roman" w:cs="Times New Roman"/>
        </w:rPr>
      </w:pPr>
      <w:r w:rsidRPr="00F72EC9">
        <w:rPr>
          <w:rFonts w:ascii="Times New Roman" w:hAnsi="Times New Roman" w:cs="Times New Roman"/>
        </w:rPr>
        <w:t>kompetencji lub uprawnień do prowadzonej działalności zawodowej, o ile wynika to z odrębnych przepisów:</w:t>
      </w:r>
    </w:p>
    <w:p w14:paraId="403D2D9D" w14:textId="427777B2" w:rsidR="00F72EC9" w:rsidRPr="00F72EC9" w:rsidRDefault="00F72EC9" w:rsidP="00F72EC9">
      <w:pPr>
        <w:pStyle w:val="Bodytext20"/>
        <w:shd w:val="clear" w:color="auto" w:fill="auto"/>
        <w:spacing w:before="0"/>
        <w:ind w:left="420" w:firstLine="0"/>
        <w:rPr>
          <w:rFonts w:ascii="Times New Roman" w:hAnsi="Times New Roman" w:cs="Times New Roman"/>
        </w:rPr>
      </w:pPr>
      <w:r w:rsidRPr="00F72EC9">
        <w:rPr>
          <w:rFonts w:ascii="Times New Roman" w:hAnsi="Times New Roman" w:cs="Times New Roman"/>
        </w:rPr>
        <w:t>Zamawiający nie określa warunku w ww. zakresie.</w:t>
      </w:r>
    </w:p>
    <w:p w14:paraId="7C37C984" w14:textId="77777777" w:rsidR="00F72EC9" w:rsidRPr="00F72EC9" w:rsidRDefault="00F72EC9" w:rsidP="00F72EC9">
      <w:pPr>
        <w:pStyle w:val="Bodytext20"/>
        <w:shd w:val="clear" w:color="auto" w:fill="auto"/>
        <w:spacing w:before="0"/>
        <w:ind w:left="420" w:firstLine="0"/>
        <w:rPr>
          <w:rFonts w:ascii="Times New Roman" w:hAnsi="Times New Roman" w:cs="Times New Roman"/>
        </w:rPr>
      </w:pPr>
    </w:p>
    <w:p w14:paraId="625D47DC" w14:textId="1A993203" w:rsidR="00F72EC9" w:rsidRPr="00F72EC9" w:rsidRDefault="00F72EC9" w:rsidP="00162F77">
      <w:pPr>
        <w:pStyle w:val="Bodytext20"/>
        <w:numPr>
          <w:ilvl w:val="0"/>
          <w:numId w:val="3"/>
        </w:numPr>
        <w:shd w:val="clear" w:color="auto" w:fill="auto"/>
        <w:spacing w:before="0"/>
        <w:rPr>
          <w:rFonts w:ascii="Times New Roman" w:hAnsi="Times New Roman" w:cs="Times New Roman"/>
          <w:b/>
        </w:rPr>
      </w:pPr>
      <w:r w:rsidRPr="00F72EC9">
        <w:rPr>
          <w:rFonts w:ascii="Times New Roman" w:hAnsi="Times New Roman" w:cs="Times New Roman"/>
          <w:b/>
        </w:rPr>
        <w:t>sytuacji ekonomicznej lub finansowej:</w:t>
      </w:r>
    </w:p>
    <w:p w14:paraId="67564B3A" w14:textId="033AD5B4" w:rsidR="00F72EC9" w:rsidRPr="00F72EC9" w:rsidRDefault="00F72EC9" w:rsidP="00F72EC9">
      <w:pPr>
        <w:pStyle w:val="Bodytext20"/>
        <w:shd w:val="clear" w:color="auto" w:fill="auto"/>
        <w:spacing w:before="0"/>
        <w:ind w:left="420" w:firstLine="0"/>
        <w:rPr>
          <w:rFonts w:ascii="Times New Roman" w:hAnsi="Times New Roman" w:cs="Times New Roman"/>
        </w:rPr>
      </w:pPr>
      <w:r w:rsidRPr="00F72EC9">
        <w:rPr>
          <w:rFonts w:ascii="Times New Roman" w:hAnsi="Times New Roman" w:cs="Times New Roman"/>
        </w:rPr>
        <w:t>Zamawiający nie określa warunku w ww. zakresie.</w:t>
      </w:r>
    </w:p>
    <w:p w14:paraId="0324FA8A" w14:textId="77777777" w:rsidR="00F72EC9" w:rsidRPr="00F72EC9" w:rsidRDefault="00F72EC9" w:rsidP="00F72EC9">
      <w:pPr>
        <w:pStyle w:val="Bodytext20"/>
        <w:shd w:val="clear" w:color="auto" w:fill="auto"/>
        <w:spacing w:before="0"/>
        <w:ind w:left="420" w:firstLine="0"/>
        <w:rPr>
          <w:rFonts w:ascii="Times New Roman" w:hAnsi="Times New Roman" w:cs="Times New Roman"/>
        </w:rPr>
      </w:pPr>
    </w:p>
    <w:p w14:paraId="5C14B8A3" w14:textId="527D625F" w:rsidR="00F72EC9" w:rsidRDefault="00F72EC9" w:rsidP="00162F77">
      <w:pPr>
        <w:pStyle w:val="Bodytext20"/>
        <w:numPr>
          <w:ilvl w:val="0"/>
          <w:numId w:val="3"/>
        </w:numPr>
        <w:shd w:val="clear" w:color="auto" w:fill="auto"/>
        <w:spacing w:before="0"/>
        <w:rPr>
          <w:rFonts w:ascii="Times New Roman" w:hAnsi="Times New Roman" w:cs="Times New Roman"/>
          <w:b/>
        </w:rPr>
      </w:pPr>
      <w:r w:rsidRPr="00F72EC9">
        <w:rPr>
          <w:rFonts w:ascii="Times New Roman" w:hAnsi="Times New Roman" w:cs="Times New Roman"/>
          <w:b/>
        </w:rPr>
        <w:t>zdolności technicznej lub zawodowej:</w:t>
      </w:r>
    </w:p>
    <w:p w14:paraId="76090122" w14:textId="77777777" w:rsidR="005C46F2" w:rsidRPr="00F72EC9" w:rsidRDefault="005C46F2" w:rsidP="005C46F2">
      <w:pPr>
        <w:pStyle w:val="Bodytext20"/>
        <w:shd w:val="clear" w:color="auto" w:fill="auto"/>
        <w:spacing w:before="0"/>
        <w:ind w:left="720" w:firstLine="0"/>
        <w:rPr>
          <w:rFonts w:ascii="Times New Roman" w:hAnsi="Times New Roman" w:cs="Times New Roman"/>
          <w:b/>
        </w:rPr>
      </w:pPr>
    </w:p>
    <w:p w14:paraId="21FC25BA" w14:textId="1D1A74B9" w:rsidR="00F72EC9" w:rsidRDefault="00F72EC9" w:rsidP="00E66B9F">
      <w:pPr>
        <w:pStyle w:val="Bodytext80"/>
        <w:numPr>
          <w:ilvl w:val="0"/>
          <w:numId w:val="11"/>
        </w:numPr>
        <w:shd w:val="clear" w:color="auto" w:fill="auto"/>
        <w:spacing w:before="0" w:after="0" w:line="241" w:lineRule="exact"/>
        <w:jc w:val="both"/>
        <w:rPr>
          <w:rFonts w:ascii="Times New Roman" w:hAnsi="Times New Roman" w:cs="Times New Roman"/>
        </w:rPr>
      </w:pPr>
      <w:r w:rsidRPr="00F72EC9">
        <w:rPr>
          <w:rFonts w:ascii="Times New Roman" w:hAnsi="Times New Roman" w:cs="Times New Roman"/>
        </w:rPr>
        <w:t>Minimalny poziom zdolności Wykonawcy:</w:t>
      </w:r>
    </w:p>
    <w:p w14:paraId="1B18AFBC" w14:textId="77777777" w:rsidR="00612900" w:rsidRPr="00F72EC9" w:rsidRDefault="00612900" w:rsidP="00612900">
      <w:pPr>
        <w:pStyle w:val="Bodytext80"/>
        <w:shd w:val="clear" w:color="auto" w:fill="auto"/>
        <w:spacing w:before="0" w:after="0" w:line="241" w:lineRule="exact"/>
        <w:ind w:left="780" w:firstLine="0"/>
        <w:jc w:val="both"/>
        <w:rPr>
          <w:rFonts w:ascii="Times New Roman" w:hAnsi="Times New Roman" w:cs="Times New Roman"/>
        </w:rPr>
      </w:pPr>
    </w:p>
    <w:p w14:paraId="2191A4FC" w14:textId="1AFE615C" w:rsidR="00351A2E" w:rsidRPr="00525D74" w:rsidRDefault="00F72EC9" w:rsidP="00083AAC">
      <w:pPr>
        <w:pStyle w:val="Bodytext20"/>
        <w:shd w:val="clear" w:color="auto" w:fill="auto"/>
        <w:spacing w:before="0"/>
        <w:ind w:left="720" w:firstLine="0"/>
        <w:rPr>
          <w:rFonts w:ascii="Times New Roman" w:hAnsi="Times New Roman" w:cs="Times New Roman"/>
          <w:color w:val="0070C0"/>
        </w:rPr>
      </w:pPr>
      <w:r w:rsidRPr="00525D74">
        <w:rPr>
          <w:rFonts w:ascii="Times New Roman" w:hAnsi="Times New Roman" w:cs="Times New Roman"/>
          <w:color w:val="0070C0"/>
        </w:rPr>
        <w:t>Warunek ten zostanie spełniony, jeżeli wykonawca wykaże, iż nie wcześniej niż w okresie ostatnich pięciu lat przed upływem terminu składania ofert, a jeżeli okres prowadzenia działalności jest krótszy, w tym okresie, wykonał należycie</w:t>
      </w:r>
      <w:r w:rsidR="00760514" w:rsidRPr="00525D74">
        <w:rPr>
          <w:rFonts w:ascii="Times New Roman" w:hAnsi="Times New Roman" w:cs="Times New Roman"/>
          <w:color w:val="0070C0"/>
        </w:rPr>
        <w:t>:</w:t>
      </w:r>
    </w:p>
    <w:p w14:paraId="30265AEE" w14:textId="6E38418A" w:rsidR="00525D74" w:rsidRPr="00D9177E" w:rsidRDefault="00F72EC9" w:rsidP="00083AAC">
      <w:pPr>
        <w:pStyle w:val="Bodytext20"/>
        <w:shd w:val="clear" w:color="auto" w:fill="auto"/>
        <w:tabs>
          <w:tab w:val="left" w:pos="709"/>
        </w:tabs>
        <w:spacing w:before="0" w:after="174"/>
        <w:ind w:left="709" w:firstLine="0"/>
        <w:rPr>
          <w:rFonts w:ascii="Times New Roman" w:hAnsi="Times New Roman" w:cs="Times New Roman"/>
          <w:b/>
          <w:color w:val="0070C0"/>
        </w:rPr>
      </w:pPr>
      <w:r w:rsidRPr="00D9177E">
        <w:rPr>
          <w:rFonts w:ascii="Times New Roman" w:hAnsi="Times New Roman" w:cs="Times New Roman"/>
          <w:b/>
          <w:color w:val="0070C0"/>
        </w:rPr>
        <w:t xml:space="preserve">co najmniej </w:t>
      </w:r>
      <w:r w:rsidR="00351A2E" w:rsidRPr="00D9177E">
        <w:rPr>
          <w:rFonts w:ascii="Times New Roman" w:hAnsi="Times New Roman" w:cs="Times New Roman"/>
          <w:b/>
          <w:color w:val="0070C0"/>
        </w:rPr>
        <w:t xml:space="preserve">jedną </w:t>
      </w:r>
      <w:r w:rsidRPr="00D9177E">
        <w:rPr>
          <w:rFonts w:ascii="Times New Roman" w:hAnsi="Times New Roman" w:cs="Times New Roman"/>
          <w:b/>
          <w:color w:val="0070C0"/>
        </w:rPr>
        <w:t>robot</w:t>
      </w:r>
      <w:r w:rsidR="00351A2E" w:rsidRPr="00D9177E">
        <w:rPr>
          <w:rFonts w:ascii="Times New Roman" w:hAnsi="Times New Roman" w:cs="Times New Roman"/>
          <w:b/>
          <w:color w:val="0070C0"/>
        </w:rPr>
        <w:t>ę</w:t>
      </w:r>
      <w:r w:rsidRPr="00D9177E">
        <w:rPr>
          <w:rFonts w:ascii="Times New Roman" w:hAnsi="Times New Roman" w:cs="Times New Roman"/>
          <w:b/>
          <w:color w:val="0070C0"/>
        </w:rPr>
        <w:t xml:space="preserve"> </w:t>
      </w:r>
      <w:r w:rsidR="00FC3FE6" w:rsidRPr="00D9177E">
        <w:rPr>
          <w:rFonts w:ascii="Times New Roman" w:hAnsi="Times New Roman" w:cs="Times New Roman"/>
          <w:b/>
          <w:color w:val="0070C0"/>
        </w:rPr>
        <w:t xml:space="preserve">budowlaną </w:t>
      </w:r>
      <w:r w:rsidR="00525D74" w:rsidRPr="00D9177E">
        <w:rPr>
          <w:rFonts w:ascii="Times New Roman" w:hAnsi="Times New Roman" w:cs="Times New Roman"/>
          <w:b/>
          <w:color w:val="0070C0"/>
        </w:rPr>
        <w:t xml:space="preserve">polegającą na budowie lub przebudowie drogi, ulicy </w:t>
      </w:r>
      <w:r w:rsidR="00612900" w:rsidRPr="00D9177E">
        <w:rPr>
          <w:rFonts w:ascii="Times New Roman" w:hAnsi="Times New Roman" w:cs="Times New Roman"/>
          <w:b/>
          <w:color w:val="0070C0"/>
        </w:rPr>
        <w:t xml:space="preserve">o wartości nie mniejszej niż </w:t>
      </w:r>
      <w:r w:rsidR="00584928" w:rsidRPr="00D9177E">
        <w:rPr>
          <w:rFonts w:ascii="Times New Roman" w:hAnsi="Times New Roman" w:cs="Times New Roman"/>
          <w:b/>
          <w:color w:val="0070C0"/>
        </w:rPr>
        <w:t xml:space="preserve"> </w:t>
      </w:r>
      <w:r w:rsidR="00153926">
        <w:rPr>
          <w:rFonts w:ascii="Times New Roman" w:hAnsi="Times New Roman" w:cs="Times New Roman"/>
          <w:b/>
          <w:color w:val="0070C0"/>
        </w:rPr>
        <w:t>100 000,00</w:t>
      </w:r>
      <w:r w:rsidR="00760514" w:rsidRPr="00D9177E">
        <w:rPr>
          <w:rFonts w:ascii="Times New Roman" w:hAnsi="Times New Roman" w:cs="Times New Roman"/>
          <w:b/>
          <w:color w:val="0070C0"/>
        </w:rPr>
        <w:t xml:space="preserve"> </w:t>
      </w:r>
      <w:r w:rsidR="00584928" w:rsidRPr="00D9177E">
        <w:rPr>
          <w:rFonts w:ascii="Times New Roman" w:hAnsi="Times New Roman" w:cs="Times New Roman"/>
          <w:b/>
          <w:color w:val="0070C0"/>
        </w:rPr>
        <w:t xml:space="preserve"> zł </w:t>
      </w:r>
      <w:r w:rsidR="00612900" w:rsidRPr="00D9177E">
        <w:rPr>
          <w:rFonts w:ascii="Times New Roman" w:hAnsi="Times New Roman" w:cs="Times New Roman"/>
          <w:b/>
          <w:color w:val="0070C0"/>
        </w:rPr>
        <w:t>brutto</w:t>
      </w:r>
      <w:r w:rsidR="00525D74" w:rsidRPr="00D9177E">
        <w:rPr>
          <w:rFonts w:ascii="Times New Roman" w:hAnsi="Times New Roman" w:cs="Times New Roman"/>
          <w:b/>
          <w:color w:val="0070C0"/>
        </w:rPr>
        <w:t xml:space="preserve"> </w:t>
      </w:r>
    </w:p>
    <w:p w14:paraId="32B4E161" w14:textId="42DCF474" w:rsidR="00525D74" w:rsidRPr="00525D74" w:rsidRDefault="00525D74" w:rsidP="0068191A">
      <w:pPr>
        <w:pStyle w:val="Bodytext20"/>
        <w:shd w:val="clear" w:color="auto" w:fill="auto"/>
        <w:spacing w:before="0" w:after="195" w:line="248" w:lineRule="exact"/>
        <w:ind w:left="851" w:firstLine="0"/>
        <w:rPr>
          <w:rFonts w:ascii="Times New Roman" w:hAnsi="Times New Roman" w:cs="Times New Roman"/>
          <w:color w:val="0070C0"/>
        </w:rPr>
      </w:pPr>
      <w:r w:rsidRPr="00525D74">
        <w:rPr>
          <w:rFonts w:ascii="Times New Roman" w:hAnsi="Times New Roman" w:cs="Times New Roman"/>
          <w:color w:val="0070C0"/>
        </w:rPr>
        <w:t>Za drogę lub ulicę Zamawiający uzna drogę lub ulicę w rozumieniu ustawy z dnia 21 marca 1985 r. o drogach publicznych (</w:t>
      </w:r>
      <w:proofErr w:type="spellStart"/>
      <w:r w:rsidRPr="00525D74">
        <w:rPr>
          <w:rFonts w:ascii="Times New Roman" w:hAnsi="Times New Roman" w:cs="Times New Roman"/>
          <w:color w:val="0070C0"/>
        </w:rPr>
        <w:t>t.j</w:t>
      </w:r>
      <w:proofErr w:type="spellEnd"/>
      <w:r w:rsidRPr="00525D74">
        <w:rPr>
          <w:rFonts w:ascii="Times New Roman" w:hAnsi="Times New Roman" w:cs="Times New Roman"/>
          <w:color w:val="0070C0"/>
        </w:rPr>
        <w:t>. Dz. U. z 2017 r. , poz. 2222 z późn. zm.).</w:t>
      </w:r>
    </w:p>
    <w:p w14:paraId="23D27E38" w14:textId="6CDEBED3" w:rsidR="00612900" w:rsidRPr="00525D74" w:rsidRDefault="00612900" w:rsidP="0068191A">
      <w:pPr>
        <w:pStyle w:val="Bodytext20"/>
        <w:shd w:val="clear" w:color="auto" w:fill="auto"/>
        <w:spacing w:before="0" w:after="174"/>
        <w:ind w:left="851" w:firstLine="0"/>
        <w:rPr>
          <w:rFonts w:ascii="Times New Roman" w:hAnsi="Times New Roman" w:cs="Times New Roman"/>
          <w:color w:val="0070C0"/>
        </w:rPr>
      </w:pPr>
      <w:r w:rsidRPr="00525D74">
        <w:rPr>
          <w:rFonts w:ascii="Times New Roman" w:hAnsi="Times New Roman" w:cs="Times New Roman"/>
          <w:color w:val="0070C0"/>
        </w:rPr>
        <w:t>Zamawiający zastrzega, że przez jedną robotę rozumie jedną wykonaną robotę budowlaną w ramach jednej umowy/kontraktu/zlecenia.</w:t>
      </w:r>
    </w:p>
    <w:p w14:paraId="56532B0B" w14:textId="77777777" w:rsidR="00F72EC9" w:rsidRPr="00F72EC9" w:rsidRDefault="00F72EC9" w:rsidP="0068191A">
      <w:pPr>
        <w:pStyle w:val="Bodytext80"/>
        <w:shd w:val="clear" w:color="auto" w:fill="auto"/>
        <w:spacing w:before="0" w:after="0" w:line="230" w:lineRule="exact"/>
        <w:ind w:left="709" w:firstLine="0"/>
        <w:jc w:val="both"/>
        <w:rPr>
          <w:rFonts w:ascii="Times New Roman" w:hAnsi="Times New Roman" w:cs="Times New Roman"/>
        </w:rPr>
      </w:pPr>
      <w:r w:rsidRPr="00F72EC9">
        <w:rPr>
          <w:rFonts w:ascii="Times New Roman" w:hAnsi="Times New Roman" w:cs="Times New Roman"/>
        </w:rPr>
        <w:t>Uwaga:</w:t>
      </w:r>
    </w:p>
    <w:p w14:paraId="4FA71F82" w14:textId="02B26656" w:rsidR="00F72EC9" w:rsidRDefault="00F72EC9" w:rsidP="00F72EC9">
      <w:pPr>
        <w:pStyle w:val="Bodytext90"/>
        <w:shd w:val="clear" w:color="auto" w:fill="auto"/>
        <w:spacing w:after="0"/>
      </w:pPr>
      <w:r w:rsidRPr="00F72EC9">
        <w:rPr>
          <w:rStyle w:val="Bodytext9ArialNarrow16ptNotItalic"/>
          <w:rFonts w:ascii="Times New Roman" w:hAnsi="Times New Roman" w:cs="Times New Roman"/>
        </w:rPr>
        <w:t xml:space="preserve"> </w:t>
      </w:r>
      <w:r w:rsidRPr="00F72EC9">
        <w:t>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110C94B0" w14:textId="0B1FD39F" w:rsidR="0068191A" w:rsidRDefault="0068191A" w:rsidP="00F72EC9">
      <w:pPr>
        <w:pStyle w:val="Bodytext90"/>
        <w:shd w:val="clear" w:color="auto" w:fill="auto"/>
        <w:spacing w:after="0"/>
      </w:pPr>
    </w:p>
    <w:p w14:paraId="5F064371" w14:textId="462A972A" w:rsidR="0068191A" w:rsidRDefault="0068191A" w:rsidP="00F72EC9">
      <w:pPr>
        <w:pStyle w:val="Bodytext90"/>
        <w:shd w:val="clear" w:color="auto" w:fill="auto"/>
        <w:spacing w:after="0"/>
        <w:rPr>
          <w:i w:val="0"/>
          <w:color w:val="0070C0"/>
          <w:sz w:val="24"/>
          <w:szCs w:val="24"/>
        </w:rPr>
      </w:pPr>
    </w:p>
    <w:p w14:paraId="4DDFEDF7" w14:textId="77777777" w:rsidR="00D9177E" w:rsidRPr="00AD68A5" w:rsidRDefault="00D9177E" w:rsidP="00F72EC9">
      <w:pPr>
        <w:pStyle w:val="Bodytext90"/>
        <w:shd w:val="clear" w:color="auto" w:fill="auto"/>
        <w:spacing w:after="0"/>
        <w:rPr>
          <w:i w:val="0"/>
          <w:color w:val="0070C0"/>
          <w:sz w:val="24"/>
          <w:szCs w:val="24"/>
        </w:rPr>
      </w:pPr>
    </w:p>
    <w:p w14:paraId="6EAAAB39" w14:textId="2477AD5C" w:rsidR="005C46F2" w:rsidRDefault="005C46F2" w:rsidP="00F72EC9">
      <w:pPr>
        <w:pStyle w:val="Bodytext90"/>
        <w:shd w:val="clear" w:color="auto" w:fill="auto"/>
        <w:spacing w:after="0"/>
      </w:pPr>
    </w:p>
    <w:p w14:paraId="72BAE0A7" w14:textId="0D1B3D74" w:rsidR="005C46F2" w:rsidRDefault="005C46F2" w:rsidP="005C46F2">
      <w:pPr>
        <w:pStyle w:val="Bodytext80"/>
        <w:shd w:val="clear" w:color="auto" w:fill="auto"/>
        <w:spacing w:before="0" w:after="0"/>
        <w:ind w:left="420" w:firstLine="0"/>
        <w:jc w:val="both"/>
        <w:rPr>
          <w:rFonts w:ascii="Times New Roman" w:hAnsi="Times New Roman" w:cs="Times New Roman"/>
          <w:sz w:val="24"/>
          <w:szCs w:val="24"/>
        </w:rPr>
      </w:pPr>
      <w:r w:rsidRPr="005C46F2">
        <w:rPr>
          <w:rFonts w:ascii="Times New Roman" w:hAnsi="Times New Roman" w:cs="Times New Roman"/>
          <w:sz w:val="24"/>
          <w:szCs w:val="24"/>
        </w:rPr>
        <w:t>B. Minimalny poziom zdolności osób skierowanych do realizacji zamówienia:</w:t>
      </w:r>
    </w:p>
    <w:p w14:paraId="691151B9" w14:textId="77777777" w:rsidR="00643381" w:rsidRPr="005C46F2" w:rsidRDefault="00643381" w:rsidP="005C46F2">
      <w:pPr>
        <w:pStyle w:val="Bodytext80"/>
        <w:shd w:val="clear" w:color="auto" w:fill="auto"/>
        <w:spacing w:before="0" w:after="0"/>
        <w:ind w:left="420" w:firstLine="0"/>
        <w:jc w:val="both"/>
        <w:rPr>
          <w:rFonts w:ascii="Times New Roman" w:hAnsi="Times New Roman" w:cs="Times New Roman"/>
          <w:sz w:val="24"/>
          <w:szCs w:val="24"/>
        </w:rPr>
      </w:pPr>
    </w:p>
    <w:p w14:paraId="0649685F" w14:textId="77777777" w:rsidR="005C46F2" w:rsidRPr="00D9177E" w:rsidRDefault="005C46F2" w:rsidP="005C46F2">
      <w:pPr>
        <w:pStyle w:val="Bodytext20"/>
        <w:shd w:val="clear" w:color="auto" w:fill="auto"/>
        <w:spacing w:before="0" w:line="245" w:lineRule="exact"/>
        <w:ind w:left="420" w:firstLine="0"/>
        <w:rPr>
          <w:rFonts w:ascii="Times New Roman" w:hAnsi="Times New Roman" w:cs="Times New Roman"/>
          <w:color w:val="0070C0"/>
          <w:sz w:val="24"/>
          <w:szCs w:val="24"/>
        </w:rPr>
      </w:pPr>
      <w:r w:rsidRPr="00D9177E">
        <w:rPr>
          <w:rFonts w:ascii="Times New Roman" w:hAnsi="Times New Roman" w:cs="Times New Roman"/>
          <w:color w:val="0070C0"/>
          <w:sz w:val="24"/>
          <w:szCs w:val="24"/>
        </w:rPr>
        <w:t>Warunek w rozumieniu Zamawiającego spełni Wykonawca, który dysponuje lub będzie dysponował osobami skierowanymi do realizacji zamówienia, spełniającymi minimalne warunki w zakresie doświadczenia i kwalifikacji zawodowych jak poniżej:</w:t>
      </w:r>
    </w:p>
    <w:p w14:paraId="4935C82C" w14:textId="05415B76" w:rsidR="005C46F2" w:rsidRPr="00D9177E" w:rsidRDefault="00612900" w:rsidP="00D9177E">
      <w:pPr>
        <w:pStyle w:val="Bodytext20"/>
        <w:shd w:val="clear" w:color="auto" w:fill="auto"/>
        <w:spacing w:before="0" w:line="277" w:lineRule="exact"/>
        <w:ind w:left="420" w:firstLine="0"/>
        <w:rPr>
          <w:rFonts w:ascii="Times New Roman" w:hAnsi="Times New Roman" w:cs="Times New Roman"/>
          <w:b/>
          <w:color w:val="0070C0"/>
          <w:sz w:val="24"/>
          <w:szCs w:val="24"/>
        </w:rPr>
      </w:pPr>
      <w:r w:rsidRPr="00D9177E">
        <w:rPr>
          <w:rFonts w:ascii="Times New Roman" w:hAnsi="Times New Roman" w:cs="Times New Roman"/>
          <w:b/>
          <w:color w:val="0070C0"/>
          <w:sz w:val="24"/>
          <w:szCs w:val="24"/>
        </w:rPr>
        <w:t xml:space="preserve">minimum </w:t>
      </w:r>
      <w:r w:rsidR="005C46F2" w:rsidRPr="00D9177E">
        <w:rPr>
          <w:rFonts w:ascii="Times New Roman" w:hAnsi="Times New Roman" w:cs="Times New Roman"/>
          <w:b/>
          <w:color w:val="0070C0"/>
          <w:sz w:val="24"/>
          <w:szCs w:val="24"/>
        </w:rPr>
        <w:t xml:space="preserve">1 osobą do kierowania robotami </w:t>
      </w:r>
      <w:r w:rsidR="00351A2E" w:rsidRPr="00D9177E">
        <w:rPr>
          <w:rFonts w:ascii="Times New Roman" w:hAnsi="Times New Roman" w:cs="Times New Roman"/>
          <w:b/>
          <w:color w:val="0070C0"/>
          <w:sz w:val="24"/>
          <w:szCs w:val="24"/>
        </w:rPr>
        <w:t xml:space="preserve">budowlanymi </w:t>
      </w:r>
      <w:r w:rsidR="00D9177E" w:rsidRPr="00D9177E">
        <w:rPr>
          <w:rFonts w:ascii="Times New Roman" w:hAnsi="Times New Roman" w:cs="Times New Roman"/>
          <w:b/>
          <w:color w:val="0070C0"/>
          <w:sz w:val="24"/>
          <w:szCs w:val="24"/>
        </w:rPr>
        <w:t>o specjalności drogowej bez ograniczeń</w:t>
      </w:r>
      <w:r w:rsidR="00D9177E">
        <w:rPr>
          <w:rFonts w:ascii="Times New Roman" w:hAnsi="Times New Roman" w:cs="Times New Roman"/>
          <w:b/>
          <w:color w:val="0070C0"/>
          <w:sz w:val="24"/>
          <w:szCs w:val="24"/>
        </w:rPr>
        <w:t xml:space="preserve"> lub równoważne, </w:t>
      </w:r>
      <w:r w:rsidR="00D9177E" w:rsidRPr="00D9177E">
        <w:rPr>
          <w:rFonts w:ascii="Times New Roman" w:hAnsi="Times New Roman" w:cs="Times New Roman"/>
          <w:b/>
          <w:color w:val="0070C0"/>
          <w:sz w:val="24"/>
          <w:szCs w:val="24"/>
        </w:rPr>
        <w:t xml:space="preserve"> </w:t>
      </w:r>
      <w:r w:rsidR="00351A2E" w:rsidRPr="00215C2A">
        <w:rPr>
          <w:rFonts w:ascii="Times New Roman" w:hAnsi="Times New Roman" w:cs="Times New Roman"/>
          <w:color w:val="0070C0"/>
          <w:sz w:val="24"/>
          <w:szCs w:val="24"/>
        </w:rPr>
        <w:t xml:space="preserve">który </w:t>
      </w:r>
      <w:r w:rsidRPr="00215C2A">
        <w:rPr>
          <w:rFonts w:ascii="Times New Roman" w:hAnsi="Times New Roman" w:cs="Times New Roman"/>
          <w:color w:val="0070C0"/>
          <w:sz w:val="24"/>
          <w:szCs w:val="24"/>
        </w:rPr>
        <w:t>ma doświadczenie zawodowe minimum 2 lata pracy na stanowisku kierownika budowy.</w:t>
      </w:r>
    </w:p>
    <w:p w14:paraId="57359AC7" w14:textId="2E5A071A" w:rsidR="005C46F2" w:rsidRPr="005C46F2" w:rsidRDefault="005C46F2" w:rsidP="005C46F2">
      <w:pPr>
        <w:pStyle w:val="Bodytext80"/>
        <w:shd w:val="clear" w:color="auto" w:fill="auto"/>
        <w:spacing w:before="0" w:after="0" w:line="241" w:lineRule="exact"/>
        <w:ind w:left="420" w:firstLine="0"/>
        <w:jc w:val="both"/>
        <w:rPr>
          <w:rFonts w:ascii="Times New Roman" w:hAnsi="Times New Roman" w:cs="Times New Roman"/>
          <w:sz w:val="24"/>
          <w:szCs w:val="24"/>
        </w:rPr>
      </w:pPr>
    </w:p>
    <w:p w14:paraId="65EC1552" w14:textId="77777777" w:rsidR="00351A2E" w:rsidRDefault="00351A2E" w:rsidP="00351A2E">
      <w:pPr>
        <w:pStyle w:val="punktya"/>
        <w:spacing w:after="60"/>
        <w:rPr>
          <w:rFonts w:ascii="Tahoma" w:hAnsi="Tahoma" w:cs="Tahoma"/>
          <w:i/>
          <w:color w:val="000000"/>
          <w:sz w:val="20"/>
          <w:szCs w:val="20"/>
        </w:rPr>
      </w:pPr>
      <w:r w:rsidRPr="00A51DFD">
        <w:rPr>
          <w:b/>
          <w:bCs/>
          <w:sz w:val="20"/>
          <w:szCs w:val="20"/>
        </w:rPr>
        <w:t xml:space="preserve">UWAGA! </w:t>
      </w:r>
      <w:r w:rsidRPr="00A51DFD">
        <w:rPr>
          <w:sz w:val="20"/>
          <w:szCs w:val="20"/>
        </w:rPr>
        <w:t xml:space="preserve">Przez ww. uprawnienia budowlane należy rozumieć: uprawnienia, o których mowa </w:t>
      </w:r>
      <w:r w:rsidRPr="00A51DFD">
        <w:rPr>
          <w:sz w:val="20"/>
          <w:szCs w:val="20"/>
        </w:rPr>
        <w:br/>
        <w:t xml:space="preserve">w ustawie z dnia 7 lipca 1994 r. Prawo budowlane </w:t>
      </w:r>
      <w:r w:rsidRPr="00A5412D">
        <w:rPr>
          <w:sz w:val="20"/>
          <w:szCs w:val="20"/>
        </w:rPr>
        <w:t>(</w:t>
      </w:r>
      <w:proofErr w:type="spellStart"/>
      <w:r w:rsidRPr="00A5412D">
        <w:rPr>
          <w:sz w:val="20"/>
          <w:szCs w:val="20"/>
        </w:rPr>
        <w:t>t.j</w:t>
      </w:r>
      <w:proofErr w:type="spellEnd"/>
      <w:r w:rsidRPr="00A5412D">
        <w:rPr>
          <w:sz w:val="20"/>
          <w:szCs w:val="20"/>
        </w:rPr>
        <w:t>. Dz.U. z 2017 r. poz. 1332 ze zm.) oraz w Rozporządzeniu Ministra Infrastruktury i Rozwoju z dnia 11 września 2014 r</w:t>
      </w:r>
      <w:r w:rsidRPr="00A51DFD">
        <w:rPr>
          <w:sz w:val="20"/>
          <w:szCs w:val="20"/>
        </w:rPr>
        <w:t xml:space="preserve">. w sprawie samodzielnych funkcji technicznych w budownictwie (Dz.U.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z dnia 22 grudnia 2015 r. (Dz. U. z 2016 r., poz. 65). </w:t>
      </w:r>
    </w:p>
    <w:p w14:paraId="2E827DE2" w14:textId="4E5D3C2C" w:rsidR="005C46F2" w:rsidRDefault="005C46F2" w:rsidP="00411F90">
      <w:pPr>
        <w:pStyle w:val="Bodytext20"/>
        <w:shd w:val="clear" w:color="auto" w:fill="auto"/>
        <w:spacing w:before="0" w:after="180" w:line="245" w:lineRule="exact"/>
        <w:ind w:left="780" w:firstLine="0"/>
        <w:rPr>
          <w:rFonts w:ascii="Times New Roman" w:hAnsi="Times New Roman" w:cs="Times New Roman"/>
          <w:sz w:val="24"/>
          <w:szCs w:val="24"/>
        </w:rPr>
      </w:pPr>
    </w:p>
    <w:p w14:paraId="7825D006" w14:textId="77777777" w:rsidR="007F0D42" w:rsidRPr="007B7487" w:rsidRDefault="007F0D42" w:rsidP="00CD1CE5">
      <w:pPr>
        <w:pStyle w:val="Bodytext20"/>
        <w:numPr>
          <w:ilvl w:val="1"/>
          <w:numId w:val="1"/>
        </w:numPr>
        <w:shd w:val="clear" w:color="auto" w:fill="auto"/>
        <w:tabs>
          <w:tab w:val="left" w:pos="582"/>
        </w:tabs>
        <w:spacing w:before="0" w:line="245" w:lineRule="exact"/>
        <w:rPr>
          <w:rFonts w:ascii="Times New Roman" w:hAnsi="Times New Roman" w:cs="Times New Roman"/>
          <w:sz w:val="24"/>
          <w:szCs w:val="24"/>
        </w:rPr>
      </w:pPr>
      <w:r w:rsidRPr="007B7487">
        <w:rPr>
          <w:rFonts w:ascii="Times New Roman" w:hAnsi="Times New Roman" w:cs="Times New Roman"/>
          <w:sz w:val="24"/>
          <w:szCs w:val="24"/>
        </w:rPr>
        <w:lastRenderedPageBreak/>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5DAA7ACD" w14:textId="793E2097" w:rsidR="007F0D42" w:rsidRPr="007B7487" w:rsidRDefault="007F0D42" w:rsidP="00CD1CE5">
      <w:pPr>
        <w:pStyle w:val="Bodytext20"/>
        <w:numPr>
          <w:ilvl w:val="1"/>
          <w:numId w:val="1"/>
        </w:numPr>
        <w:shd w:val="clear" w:color="auto" w:fill="auto"/>
        <w:tabs>
          <w:tab w:val="left" w:pos="582"/>
        </w:tabs>
        <w:spacing w:before="0"/>
        <w:rPr>
          <w:rFonts w:ascii="Times New Roman" w:hAnsi="Times New Roman" w:cs="Times New Roman"/>
          <w:sz w:val="24"/>
          <w:szCs w:val="24"/>
        </w:rPr>
      </w:pPr>
      <w:r w:rsidRPr="007B7487">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7035F7CA" w14:textId="61084829" w:rsidR="007F0D42" w:rsidRPr="007B7487" w:rsidRDefault="007F0D42" w:rsidP="00CD1CE5">
      <w:pPr>
        <w:pStyle w:val="Bodytext20"/>
        <w:numPr>
          <w:ilvl w:val="1"/>
          <w:numId w:val="1"/>
        </w:numPr>
        <w:shd w:val="clear" w:color="auto" w:fill="auto"/>
        <w:spacing w:before="0"/>
        <w:rPr>
          <w:rFonts w:ascii="Times New Roman" w:hAnsi="Times New Roman" w:cs="Times New Roman"/>
          <w:sz w:val="24"/>
          <w:szCs w:val="24"/>
        </w:rPr>
      </w:pPr>
      <w:r w:rsidRPr="007B7487">
        <w:rPr>
          <w:rFonts w:ascii="Times New Roman" w:hAnsi="Times New Roman" w:cs="Times New Roman"/>
          <w:sz w:val="24"/>
          <w:szCs w:val="24"/>
        </w:rPr>
        <w:t xml:space="preserve"> Wykonawca, który polega na zdolnościach lub sytuacji innych podmiotów, musi udowodnić Zamawiającemu, że realizując zamówienie, będzie dysponował niezbędnymi zasobami tych podmiotów, w szczególności przedstawiając </w:t>
      </w:r>
      <w:r w:rsidRPr="007B7487">
        <w:rPr>
          <w:rStyle w:val="Bodytext2Bold"/>
          <w:rFonts w:ascii="Times New Roman" w:hAnsi="Times New Roman" w:cs="Times New Roman"/>
          <w:sz w:val="24"/>
          <w:szCs w:val="24"/>
        </w:rPr>
        <w:t>zobowiązanie tych podmiotów do oddania mu do dyspozycji niezbędnych zasobów na potrzeby realizacji zamówienia</w:t>
      </w:r>
      <w:r w:rsidR="0004094F" w:rsidRPr="0004094F">
        <w:rPr>
          <w:rStyle w:val="Bodytext2Bold"/>
          <w:rFonts w:ascii="Times New Roman" w:hAnsi="Times New Roman" w:cs="Times New Roman"/>
          <w:b w:val="0"/>
          <w:color w:val="auto"/>
          <w:sz w:val="24"/>
          <w:szCs w:val="24"/>
        </w:rPr>
        <w:t>.</w:t>
      </w:r>
    </w:p>
    <w:p w14:paraId="6170011C" w14:textId="07BB5BF2" w:rsidR="007F0D42" w:rsidRPr="00AC3ADF" w:rsidRDefault="007F0D42" w:rsidP="00CD1CE5">
      <w:pPr>
        <w:pStyle w:val="Bodytext20"/>
        <w:numPr>
          <w:ilvl w:val="1"/>
          <w:numId w:val="1"/>
        </w:numPr>
        <w:shd w:val="clear" w:color="auto" w:fill="auto"/>
        <w:tabs>
          <w:tab w:val="left" w:pos="582"/>
        </w:tabs>
        <w:spacing w:before="0"/>
        <w:rPr>
          <w:rFonts w:ascii="Times New Roman" w:hAnsi="Times New Roman" w:cs="Times New Roman"/>
          <w:sz w:val="24"/>
          <w:szCs w:val="24"/>
        </w:rPr>
      </w:pPr>
      <w:r w:rsidRPr="00AC3ADF">
        <w:rPr>
          <w:rFonts w:ascii="Times New Roman" w:hAnsi="Times New Roman" w:cs="Times New Roman"/>
          <w:sz w:val="24"/>
          <w:szCs w:val="24"/>
        </w:rPr>
        <w:t xml:space="preserve">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w:t>
      </w:r>
    </w:p>
    <w:p w14:paraId="20E76B69" w14:textId="705C1B2B" w:rsidR="007F0D42" w:rsidRPr="00AC3ADF" w:rsidRDefault="007F0D42" w:rsidP="00CD1CE5">
      <w:pPr>
        <w:pStyle w:val="Bodytext20"/>
        <w:numPr>
          <w:ilvl w:val="1"/>
          <w:numId w:val="1"/>
        </w:numPr>
        <w:shd w:val="clear" w:color="auto" w:fill="auto"/>
        <w:tabs>
          <w:tab w:val="left" w:pos="582"/>
        </w:tabs>
        <w:spacing w:before="0"/>
        <w:rPr>
          <w:rFonts w:ascii="Times New Roman" w:hAnsi="Times New Roman" w:cs="Times New Roman"/>
          <w:sz w:val="24"/>
          <w:szCs w:val="24"/>
        </w:rPr>
      </w:pPr>
      <w:r w:rsidRPr="00AC3ADF">
        <w:rPr>
          <w:rFonts w:ascii="Times New Roman" w:hAnsi="Times New Roman" w:cs="Times New Roman"/>
          <w:sz w:val="24"/>
          <w:szCs w:val="24"/>
        </w:rPr>
        <w:t xml:space="preserve">Zamawiający oceni spełnienie warunków udziału w postępowaniu wg zasady </w:t>
      </w:r>
      <w:r w:rsidRPr="00AC3ADF">
        <w:rPr>
          <w:rStyle w:val="Bodytext2ItalicSpacing0pt"/>
          <w:rFonts w:ascii="Times New Roman" w:hAnsi="Times New Roman" w:cs="Times New Roman"/>
          <w:sz w:val="24"/>
          <w:szCs w:val="24"/>
        </w:rPr>
        <w:t>spełnia/nie spełnia</w:t>
      </w:r>
      <w:r w:rsidRPr="00AC3ADF">
        <w:rPr>
          <w:rFonts w:ascii="Times New Roman" w:hAnsi="Times New Roman" w:cs="Times New Roman"/>
          <w:sz w:val="24"/>
          <w:szCs w:val="24"/>
        </w:rPr>
        <w:t>, na podstawie oświadczeń i dokumentów składanych przez wykonawcę zgo</w:t>
      </w:r>
      <w:r w:rsidR="007B7487" w:rsidRPr="00AC3ADF">
        <w:rPr>
          <w:rFonts w:ascii="Times New Roman" w:hAnsi="Times New Roman" w:cs="Times New Roman"/>
          <w:sz w:val="24"/>
          <w:szCs w:val="24"/>
        </w:rPr>
        <w:t>dnie z postanowieniami punktu</w:t>
      </w:r>
      <w:r w:rsidRPr="00AC3ADF">
        <w:rPr>
          <w:rFonts w:ascii="Times New Roman" w:hAnsi="Times New Roman" w:cs="Times New Roman"/>
          <w:sz w:val="24"/>
          <w:szCs w:val="24"/>
        </w:rPr>
        <w:t xml:space="preserve"> </w:t>
      </w:r>
      <w:r w:rsidRPr="00215C2A">
        <w:rPr>
          <w:rFonts w:ascii="Times New Roman" w:hAnsi="Times New Roman" w:cs="Times New Roman"/>
          <w:b/>
          <w:color w:val="0070C0"/>
          <w:sz w:val="24"/>
          <w:szCs w:val="24"/>
        </w:rPr>
        <w:t>6 SIWZ.</w:t>
      </w:r>
    </w:p>
    <w:p w14:paraId="05F9E748" w14:textId="67FE7C12" w:rsidR="005C46F2" w:rsidRPr="00AC3ADF" w:rsidRDefault="005C46F2" w:rsidP="007B7487">
      <w:pPr>
        <w:pStyle w:val="Bodytext20"/>
        <w:shd w:val="clear" w:color="auto" w:fill="auto"/>
        <w:spacing w:before="0" w:after="180" w:line="245" w:lineRule="exact"/>
        <w:ind w:left="480" w:firstLine="0"/>
        <w:rPr>
          <w:rFonts w:ascii="Times New Roman" w:hAnsi="Times New Roman" w:cs="Times New Roman"/>
          <w:sz w:val="24"/>
          <w:szCs w:val="24"/>
        </w:rPr>
      </w:pPr>
    </w:p>
    <w:p w14:paraId="28EABF91" w14:textId="50C3EF46" w:rsidR="007B7487" w:rsidRPr="00AC3ADF" w:rsidRDefault="007B7487" w:rsidP="007B7487">
      <w:pPr>
        <w:pStyle w:val="Bodytext20"/>
        <w:shd w:val="clear" w:color="auto" w:fill="auto"/>
        <w:spacing w:before="0" w:after="180" w:line="245" w:lineRule="exact"/>
        <w:ind w:left="480" w:firstLine="0"/>
        <w:rPr>
          <w:rFonts w:ascii="Times New Roman" w:hAnsi="Times New Roman" w:cs="Times New Roman"/>
          <w:sz w:val="24"/>
          <w:szCs w:val="24"/>
        </w:rPr>
      </w:pPr>
    </w:p>
    <w:p w14:paraId="38FAAF74" w14:textId="1963E439" w:rsidR="007B7487" w:rsidRPr="00AC3ADF" w:rsidRDefault="007B7487" w:rsidP="00CD1CE5">
      <w:pPr>
        <w:pStyle w:val="Bodytext80"/>
        <w:numPr>
          <w:ilvl w:val="0"/>
          <w:numId w:val="1"/>
        </w:numPr>
        <w:shd w:val="clear" w:color="auto" w:fill="auto"/>
        <w:spacing w:before="0" w:after="177" w:line="241" w:lineRule="exact"/>
        <w:jc w:val="both"/>
        <w:rPr>
          <w:rFonts w:ascii="Times New Roman" w:hAnsi="Times New Roman" w:cs="Times New Roman"/>
          <w:sz w:val="24"/>
          <w:szCs w:val="24"/>
        </w:rPr>
      </w:pPr>
      <w:r w:rsidRPr="00AC3ADF">
        <w:rPr>
          <w:rFonts w:ascii="Times New Roman" w:hAnsi="Times New Roman" w:cs="Times New Roman"/>
          <w:sz w:val="24"/>
          <w:szCs w:val="24"/>
        </w:rPr>
        <w:t>Wykaz oświadczeń lub dokumentów, jakie mają dostarczyć Wykonawcy w celu potwierdzenia spełniania warunków udziału w niniejszym postępowaniu oraz braku podstaw wykluczeniu</w:t>
      </w:r>
    </w:p>
    <w:p w14:paraId="28371362" w14:textId="7DEB1AB6" w:rsidR="00F241E3" w:rsidRPr="00AC3ADF" w:rsidRDefault="00F241E3" w:rsidP="00CD1CE5">
      <w:pPr>
        <w:pStyle w:val="Bodytext80"/>
        <w:numPr>
          <w:ilvl w:val="1"/>
          <w:numId w:val="1"/>
        </w:numPr>
        <w:shd w:val="clear" w:color="auto" w:fill="auto"/>
        <w:tabs>
          <w:tab w:val="left" w:pos="582"/>
        </w:tabs>
        <w:spacing w:before="0" w:after="183"/>
        <w:jc w:val="both"/>
        <w:rPr>
          <w:rFonts w:ascii="Times New Roman" w:hAnsi="Times New Roman" w:cs="Times New Roman"/>
          <w:sz w:val="24"/>
          <w:szCs w:val="24"/>
        </w:rPr>
      </w:pPr>
      <w:r w:rsidRPr="00AC3ADF">
        <w:rPr>
          <w:rFonts w:ascii="Times New Roman" w:hAnsi="Times New Roman" w:cs="Times New Roman"/>
          <w:sz w:val="24"/>
          <w:szCs w:val="24"/>
        </w:rPr>
        <w:t>Wykaz oświadczeń składanych przez Wykonawcę w celu wstępnego potwierdzenia, że nie podlega on wykluczeniu oraz spełnia warunki udziału w postępowaniu</w:t>
      </w:r>
    </w:p>
    <w:p w14:paraId="4FF326EA" w14:textId="60A7D6DB" w:rsidR="007B7487" w:rsidRPr="00AC3ADF" w:rsidRDefault="007B7487" w:rsidP="00CD1CE5">
      <w:pPr>
        <w:pStyle w:val="Bodytext80"/>
        <w:numPr>
          <w:ilvl w:val="2"/>
          <w:numId w:val="1"/>
        </w:numPr>
        <w:shd w:val="clear" w:color="auto" w:fill="auto"/>
        <w:spacing w:before="0" w:after="177" w:line="241" w:lineRule="exact"/>
        <w:jc w:val="both"/>
        <w:rPr>
          <w:rFonts w:ascii="Times New Roman" w:hAnsi="Times New Roman" w:cs="Times New Roman"/>
          <w:sz w:val="24"/>
          <w:szCs w:val="24"/>
        </w:rPr>
      </w:pPr>
      <w:r w:rsidRPr="00AC3ADF">
        <w:rPr>
          <w:rFonts w:ascii="Times New Roman" w:hAnsi="Times New Roman" w:cs="Times New Roman"/>
          <w:sz w:val="24"/>
          <w:szCs w:val="24"/>
        </w:rPr>
        <w:t xml:space="preserve">W celu wstępnego potwierdzenia spełniania warunków udziału w postępowaniu Wykonawca składa </w:t>
      </w:r>
      <w:r w:rsidRPr="00AC3ADF">
        <w:rPr>
          <w:rStyle w:val="Bodytext2Bold"/>
          <w:rFonts w:ascii="Times New Roman" w:hAnsi="Times New Roman" w:cs="Times New Roman"/>
          <w:sz w:val="24"/>
          <w:szCs w:val="24"/>
        </w:rPr>
        <w:t xml:space="preserve">oświadczenie dotyczące spełniania warunków udziału </w:t>
      </w:r>
      <w:r w:rsidR="00AC3ADF">
        <w:rPr>
          <w:rStyle w:val="Bodytext2Bold"/>
          <w:rFonts w:ascii="Times New Roman" w:hAnsi="Times New Roman" w:cs="Times New Roman"/>
          <w:sz w:val="24"/>
          <w:szCs w:val="24"/>
        </w:rPr>
        <w:br/>
      </w:r>
      <w:r w:rsidRPr="00AC3ADF">
        <w:rPr>
          <w:rStyle w:val="Bodytext2Bold"/>
          <w:rFonts w:ascii="Times New Roman" w:hAnsi="Times New Roman" w:cs="Times New Roman"/>
          <w:sz w:val="24"/>
          <w:szCs w:val="24"/>
        </w:rPr>
        <w:t xml:space="preserve">w postępowaniu, na podstawie art. 25a ust. 1 ustawy, </w:t>
      </w:r>
      <w:r w:rsidRPr="00AC3ADF">
        <w:rPr>
          <w:rFonts w:ascii="Times New Roman" w:hAnsi="Times New Roman" w:cs="Times New Roman"/>
          <w:sz w:val="24"/>
          <w:szCs w:val="24"/>
        </w:rPr>
        <w:t xml:space="preserve">zgodnie z treścią </w:t>
      </w:r>
      <w:r w:rsidRPr="00215C2A">
        <w:rPr>
          <w:rFonts w:ascii="Times New Roman" w:hAnsi="Times New Roman" w:cs="Times New Roman"/>
          <w:color w:val="0070C0"/>
          <w:sz w:val="24"/>
          <w:szCs w:val="24"/>
          <w:u w:val="single"/>
        </w:rPr>
        <w:t xml:space="preserve">załącznika nr </w:t>
      </w:r>
      <w:r w:rsidR="0061129A">
        <w:rPr>
          <w:rFonts w:ascii="Times New Roman" w:hAnsi="Times New Roman" w:cs="Times New Roman"/>
          <w:color w:val="0070C0"/>
          <w:sz w:val="24"/>
          <w:szCs w:val="24"/>
          <w:u w:val="single"/>
        </w:rPr>
        <w:t xml:space="preserve">5 </w:t>
      </w:r>
      <w:r w:rsidRPr="00AC3ADF">
        <w:rPr>
          <w:rFonts w:ascii="Times New Roman" w:hAnsi="Times New Roman" w:cs="Times New Roman"/>
          <w:color w:val="FF0000"/>
          <w:sz w:val="24"/>
          <w:szCs w:val="24"/>
        </w:rPr>
        <w:t xml:space="preserve"> </w:t>
      </w:r>
      <w:r w:rsidRPr="00AC3ADF">
        <w:rPr>
          <w:rFonts w:ascii="Times New Roman" w:hAnsi="Times New Roman" w:cs="Times New Roman"/>
          <w:sz w:val="24"/>
          <w:szCs w:val="24"/>
        </w:rPr>
        <w:t>do SIWZ;</w:t>
      </w:r>
    </w:p>
    <w:p w14:paraId="5D8C5E2D" w14:textId="3B8F008F" w:rsidR="007B7487" w:rsidRPr="00AC3ADF" w:rsidRDefault="007B7487" w:rsidP="00CD1CE5">
      <w:pPr>
        <w:pStyle w:val="Bodytext80"/>
        <w:numPr>
          <w:ilvl w:val="2"/>
          <w:numId w:val="1"/>
        </w:numPr>
        <w:shd w:val="clear" w:color="auto" w:fill="auto"/>
        <w:spacing w:before="0" w:after="177" w:line="241" w:lineRule="exact"/>
        <w:jc w:val="both"/>
        <w:rPr>
          <w:rFonts w:ascii="Times New Roman" w:hAnsi="Times New Roman" w:cs="Times New Roman"/>
          <w:sz w:val="24"/>
          <w:szCs w:val="24"/>
        </w:rPr>
      </w:pPr>
      <w:r w:rsidRPr="00AC3ADF">
        <w:rPr>
          <w:rFonts w:ascii="Times New Roman" w:hAnsi="Times New Roman" w:cs="Times New Roman"/>
          <w:sz w:val="24"/>
          <w:szCs w:val="24"/>
        </w:rPr>
        <w:t xml:space="preserve">W celu wstępnego potwierdzenia braku podstaw wykluczenia z postępowania Wykonawca składa </w:t>
      </w:r>
      <w:r w:rsidRPr="00AC3ADF">
        <w:rPr>
          <w:rStyle w:val="Bodytext2Bold"/>
          <w:rFonts w:ascii="Times New Roman" w:hAnsi="Times New Roman" w:cs="Times New Roman"/>
          <w:sz w:val="24"/>
          <w:szCs w:val="24"/>
        </w:rPr>
        <w:t xml:space="preserve">oświadczenie dotyczące przesłanek wykluczenia z postępowania, na podstawie art. 25a ust. 1 ustawy, </w:t>
      </w:r>
      <w:r w:rsidRPr="00AC3ADF">
        <w:rPr>
          <w:rFonts w:ascii="Times New Roman" w:hAnsi="Times New Roman" w:cs="Times New Roman"/>
          <w:sz w:val="24"/>
          <w:szCs w:val="24"/>
        </w:rPr>
        <w:t xml:space="preserve">zgodnie z treścią </w:t>
      </w:r>
      <w:r w:rsidRPr="00215C2A">
        <w:rPr>
          <w:rFonts w:ascii="Times New Roman" w:hAnsi="Times New Roman" w:cs="Times New Roman"/>
          <w:color w:val="0070C0"/>
          <w:sz w:val="24"/>
          <w:szCs w:val="24"/>
          <w:u w:val="single"/>
        </w:rPr>
        <w:t xml:space="preserve">załącznika nr </w:t>
      </w:r>
      <w:r w:rsidR="0061129A">
        <w:rPr>
          <w:rFonts w:ascii="Times New Roman" w:hAnsi="Times New Roman" w:cs="Times New Roman"/>
          <w:color w:val="0070C0"/>
          <w:sz w:val="24"/>
          <w:szCs w:val="24"/>
          <w:u w:val="single"/>
        </w:rPr>
        <w:t>6</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do SIWZ;</w:t>
      </w:r>
    </w:p>
    <w:p w14:paraId="255FB877" w14:textId="448F9B2F" w:rsidR="007B7487" w:rsidRPr="00AC3ADF" w:rsidRDefault="007B7487" w:rsidP="00CD1CE5">
      <w:pPr>
        <w:pStyle w:val="Bodytext80"/>
        <w:numPr>
          <w:ilvl w:val="2"/>
          <w:numId w:val="1"/>
        </w:numPr>
        <w:shd w:val="clear" w:color="auto" w:fill="auto"/>
        <w:spacing w:before="0" w:after="177" w:line="241" w:lineRule="exact"/>
        <w:jc w:val="both"/>
        <w:rPr>
          <w:rFonts w:ascii="Times New Roman" w:hAnsi="Times New Roman" w:cs="Times New Roman"/>
          <w:sz w:val="24"/>
          <w:szCs w:val="24"/>
        </w:rPr>
      </w:pPr>
      <w:r w:rsidRPr="00AC3ADF">
        <w:rPr>
          <w:rFonts w:ascii="Times New Roman"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wraz z ofertą </w:t>
      </w:r>
      <w:r w:rsidRPr="00AC3ADF">
        <w:rPr>
          <w:rStyle w:val="Bodytext2Bold"/>
          <w:rFonts w:ascii="Times New Roman" w:hAnsi="Times New Roman" w:cs="Times New Roman"/>
          <w:sz w:val="24"/>
          <w:szCs w:val="24"/>
        </w:rPr>
        <w:t xml:space="preserve">zobowiązanie tych podmiotów do oddania mu do dyspozycji niezbędnych zasobów na potrzeby realizacji zamówienia </w:t>
      </w:r>
      <w:r w:rsidRPr="00AC3ADF">
        <w:rPr>
          <w:rFonts w:ascii="Times New Roman" w:hAnsi="Times New Roman" w:cs="Times New Roman"/>
          <w:sz w:val="24"/>
          <w:szCs w:val="24"/>
        </w:rPr>
        <w:t xml:space="preserve">(zgodnie z wzorem stanowiącym </w:t>
      </w:r>
      <w:r w:rsidRPr="00215C2A">
        <w:rPr>
          <w:rFonts w:ascii="Times New Roman" w:hAnsi="Times New Roman" w:cs="Times New Roman"/>
          <w:color w:val="0070C0"/>
          <w:sz w:val="24"/>
          <w:szCs w:val="24"/>
          <w:u w:val="single"/>
        </w:rPr>
        <w:t xml:space="preserve">załącznik nr </w:t>
      </w:r>
      <w:r w:rsidR="00E6124B">
        <w:rPr>
          <w:rFonts w:ascii="Times New Roman" w:hAnsi="Times New Roman" w:cs="Times New Roman"/>
          <w:color w:val="0070C0"/>
          <w:sz w:val="24"/>
          <w:szCs w:val="24"/>
          <w:u w:val="single"/>
        </w:rPr>
        <w:t>9</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do SIWZ). Z treści zobowiązania potwierdzającego udostępnienie zasobów przez inne podmioty musi bezspornie i jednoznacznie wynikać w szczególności:</w:t>
      </w:r>
    </w:p>
    <w:p w14:paraId="22C2D846" w14:textId="1575BF21" w:rsidR="007B7487" w:rsidRPr="00AC3ADF" w:rsidRDefault="007B7487" w:rsidP="00162F77">
      <w:pPr>
        <w:pStyle w:val="Bodytext80"/>
        <w:numPr>
          <w:ilvl w:val="0"/>
          <w:numId w:val="4"/>
        </w:numPr>
        <w:shd w:val="clear" w:color="auto" w:fill="auto"/>
        <w:spacing w:before="0" w:after="177" w:line="241" w:lineRule="exact"/>
        <w:jc w:val="both"/>
        <w:rPr>
          <w:rFonts w:ascii="Times New Roman" w:hAnsi="Times New Roman" w:cs="Times New Roman"/>
          <w:b w:val="0"/>
          <w:sz w:val="24"/>
          <w:szCs w:val="24"/>
        </w:rPr>
      </w:pPr>
      <w:r w:rsidRPr="00AC3ADF">
        <w:rPr>
          <w:rFonts w:ascii="Times New Roman" w:hAnsi="Times New Roman" w:cs="Times New Roman"/>
          <w:b w:val="0"/>
          <w:sz w:val="24"/>
          <w:szCs w:val="24"/>
        </w:rPr>
        <w:t>zakres dostępnych Wykonawcy zasobów innego podmiotu;</w:t>
      </w:r>
    </w:p>
    <w:p w14:paraId="1AF691C3" w14:textId="16CF80CA" w:rsidR="007B7487" w:rsidRPr="00AC3ADF" w:rsidRDefault="007B7487" w:rsidP="00162F77">
      <w:pPr>
        <w:pStyle w:val="Bodytext20"/>
        <w:numPr>
          <w:ilvl w:val="0"/>
          <w:numId w:val="4"/>
        </w:numPr>
        <w:shd w:val="clear" w:color="auto" w:fill="auto"/>
        <w:spacing w:before="0" w:line="245" w:lineRule="exact"/>
        <w:jc w:val="left"/>
        <w:rPr>
          <w:rFonts w:ascii="Times New Roman" w:hAnsi="Times New Roman" w:cs="Times New Roman"/>
          <w:sz w:val="24"/>
          <w:szCs w:val="24"/>
        </w:rPr>
      </w:pPr>
      <w:r w:rsidRPr="00AC3ADF">
        <w:rPr>
          <w:rFonts w:ascii="Times New Roman" w:hAnsi="Times New Roman" w:cs="Times New Roman"/>
          <w:sz w:val="24"/>
          <w:szCs w:val="24"/>
        </w:rPr>
        <w:t>sposób wykorzystania zasobów innego podmiotu, przez Wykonawcę, przy wykonywaniu zamówienia publicznego;</w:t>
      </w:r>
    </w:p>
    <w:p w14:paraId="318C829A" w14:textId="77777777" w:rsidR="007B7487" w:rsidRPr="00AC3ADF" w:rsidRDefault="007B7487" w:rsidP="007B7487">
      <w:pPr>
        <w:pStyle w:val="Bodytext20"/>
        <w:shd w:val="clear" w:color="auto" w:fill="auto"/>
        <w:spacing w:before="0" w:line="245" w:lineRule="exact"/>
        <w:ind w:left="720" w:firstLine="0"/>
        <w:jc w:val="left"/>
        <w:rPr>
          <w:rFonts w:ascii="Times New Roman" w:hAnsi="Times New Roman" w:cs="Times New Roman"/>
          <w:sz w:val="24"/>
          <w:szCs w:val="24"/>
        </w:rPr>
      </w:pPr>
    </w:p>
    <w:p w14:paraId="00429EB7" w14:textId="4955FCBC" w:rsidR="007B7487" w:rsidRPr="00AC3ADF" w:rsidRDefault="007B7487" w:rsidP="00162F77">
      <w:pPr>
        <w:pStyle w:val="Bodytext20"/>
        <w:numPr>
          <w:ilvl w:val="0"/>
          <w:numId w:val="4"/>
        </w:numPr>
        <w:shd w:val="clear" w:color="auto" w:fill="auto"/>
        <w:spacing w:before="0" w:after="180" w:line="245" w:lineRule="exact"/>
        <w:rPr>
          <w:rFonts w:ascii="Times New Roman" w:hAnsi="Times New Roman" w:cs="Times New Roman"/>
          <w:sz w:val="24"/>
          <w:szCs w:val="24"/>
        </w:rPr>
      </w:pPr>
      <w:r w:rsidRPr="00AC3ADF">
        <w:rPr>
          <w:rFonts w:ascii="Times New Roman" w:hAnsi="Times New Roman" w:cs="Times New Roman"/>
          <w:sz w:val="24"/>
          <w:szCs w:val="24"/>
        </w:rPr>
        <w:t xml:space="preserve">zakres i okres udziału innego podmiotu przy wykonywaniu zamówienia; czy podmiot, na zdolnościach którego Wykonawca polega w odniesieniu do warunków udziału </w:t>
      </w:r>
      <w:r w:rsidRPr="00AC3ADF">
        <w:rPr>
          <w:rFonts w:ascii="Times New Roman" w:hAnsi="Times New Roman" w:cs="Times New Roman"/>
          <w:sz w:val="24"/>
          <w:szCs w:val="24"/>
        </w:rPr>
        <w:br/>
        <w:t>w postępowaniu dotyczących wykształcenia, kwalifikacji zawodowych lub doświadczenia, zrealizuje roboty budowlane, których wskazane zdolności dotyczą.</w:t>
      </w:r>
    </w:p>
    <w:p w14:paraId="17B8663C" w14:textId="44359344" w:rsidR="00F241E3" w:rsidRPr="00AC3ADF" w:rsidRDefault="007B7487" w:rsidP="00F241E3">
      <w:pPr>
        <w:pStyle w:val="Bodytext20"/>
        <w:shd w:val="clear" w:color="auto" w:fill="auto"/>
        <w:spacing w:before="0" w:after="183" w:line="245" w:lineRule="exact"/>
        <w:ind w:left="360" w:firstLine="0"/>
        <w:rPr>
          <w:rFonts w:ascii="Times New Roman" w:hAnsi="Times New Roman" w:cs="Times New Roman"/>
          <w:sz w:val="24"/>
          <w:szCs w:val="24"/>
        </w:rPr>
      </w:pPr>
      <w:r w:rsidRPr="00AC3ADF">
        <w:rPr>
          <w:rStyle w:val="Bodytext2Bold"/>
          <w:rFonts w:ascii="Times New Roman" w:hAnsi="Times New Roman" w:cs="Times New Roman"/>
          <w:sz w:val="24"/>
          <w:szCs w:val="24"/>
        </w:rPr>
        <w:lastRenderedPageBreak/>
        <w:t xml:space="preserve">Uwaga: </w:t>
      </w:r>
      <w:r w:rsidRPr="00AC3ADF">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zrealizują roboty budowlan</w:t>
      </w:r>
      <w:r w:rsidR="00E96879" w:rsidRPr="00AC3ADF">
        <w:rPr>
          <w:rFonts w:ascii="Times New Roman" w:hAnsi="Times New Roman" w:cs="Times New Roman"/>
          <w:sz w:val="24"/>
          <w:szCs w:val="24"/>
        </w:rPr>
        <w:t>e</w:t>
      </w:r>
      <w:r w:rsidRPr="00AC3ADF">
        <w:rPr>
          <w:rFonts w:ascii="Times New Roman" w:hAnsi="Times New Roman" w:cs="Times New Roman"/>
          <w:sz w:val="24"/>
          <w:szCs w:val="24"/>
        </w:rPr>
        <w:t>, do realizacji których te zdolności są wymagane.</w:t>
      </w:r>
    </w:p>
    <w:p w14:paraId="6AB41615" w14:textId="1E2DEEBB" w:rsidR="00DA3D1C" w:rsidRPr="00215C2A" w:rsidRDefault="00DA3D1C" w:rsidP="00CD1CE5">
      <w:pPr>
        <w:pStyle w:val="Bodytext20"/>
        <w:numPr>
          <w:ilvl w:val="2"/>
          <w:numId w:val="1"/>
        </w:numPr>
        <w:shd w:val="clear" w:color="auto" w:fill="auto"/>
        <w:spacing w:before="0" w:after="183" w:line="245" w:lineRule="exact"/>
        <w:rPr>
          <w:rFonts w:ascii="Times New Roman" w:hAnsi="Times New Roman" w:cs="Times New Roman"/>
          <w:color w:val="0070C0"/>
          <w:sz w:val="24"/>
          <w:szCs w:val="24"/>
        </w:rPr>
      </w:pPr>
      <w:r w:rsidRPr="00AC3ADF">
        <w:rPr>
          <w:rFonts w:ascii="Times New Roman" w:hAnsi="Times New Roman" w:cs="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w:t>
      </w:r>
      <w:r w:rsidRPr="00AC3ADF">
        <w:rPr>
          <w:rStyle w:val="Bodytext2Bold"/>
          <w:rFonts w:ascii="Times New Roman" w:hAnsi="Times New Roman" w:cs="Times New Roman"/>
          <w:sz w:val="24"/>
          <w:szCs w:val="24"/>
        </w:rPr>
        <w:t>zamieszcza informacje o tych podmiotach w oświadcze</w:t>
      </w:r>
      <w:r w:rsidR="000F5A70" w:rsidRPr="00AC3ADF">
        <w:rPr>
          <w:rStyle w:val="Bodytext2Bold"/>
          <w:rFonts w:ascii="Times New Roman" w:hAnsi="Times New Roman" w:cs="Times New Roman"/>
          <w:sz w:val="24"/>
          <w:szCs w:val="24"/>
        </w:rPr>
        <w:t xml:space="preserve">niach, których mowa w pkt. </w:t>
      </w:r>
      <w:r w:rsidR="000F5A70" w:rsidRPr="00215C2A">
        <w:rPr>
          <w:rStyle w:val="Bodytext2Bold"/>
          <w:rFonts w:ascii="Times New Roman" w:hAnsi="Times New Roman" w:cs="Times New Roman"/>
          <w:color w:val="0070C0"/>
          <w:sz w:val="24"/>
          <w:szCs w:val="24"/>
        </w:rPr>
        <w:t>7.1.</w:t>
      </w:r>
      <w:r w:rsidR="00ED1EC8" w:rsidRPr="00215C2A">
        <w:rPr>
          <w:rStyle w:val="Bodytext2Bold"/>
          <w:rFonts w:ascii="Times New Roman" w:hAnsi="Times New Roman" w:cs="Times New Roman"/>
          <w:color w:val="0070C0"/>
          <w:sz w:val="24"/>
          <w:szCs w:val="24"/>
        </w:rPr>
        <w:t>1.</w:t>
      </w:r>
      <w:r w:rsidR="000F5A70" w:rsidRPr="00215C2A">
        <w:rPr>
          <w:rStyle w:val="Bodytext2Bold"/>
          <w:rFonts w:ascii="Times New Roman" w:hAnsi="Times New Roman" w:cs="Times New Roman"/>
          <w:color w:val="0070C0"/>
          <w:sz w:val="24"/>
          <w:szCs w:val="24"/>
        </w:rPr>
        <w:t xml:space="preserve"> i 7.</w:t>
      </w:r>
      <w:r w:rsidR="00ED1EC8" w:rsidRPr="00215C2A">
        <w:rPr>
          <w:rStyle w:val="Bodytext2Bold"/>
          <w:rFonts w:ascii="Times New Roman" w:hAnsi="Times New Roman" w:cs="Times New Roman"/>
          <w:color w:val="0070C0"/>
          <w:sz w:val="24"/>
          <w:szCs w:val="24"/>
        </w:rPr>
        <w:t>1.</w:t>
      </w:r>
      <w:r w:rsidR="000F5A70" w:rsidRPr="00215C2A">
        <w:rPr>
          <w:rStyle w:val="Bodytext2Bold"/>
          <w:rFonts w:ascii="Times New Roman" w:hAnsi="Times New Roman" w:cs="Times New Roman"/>
          <w:color w:val="0070C0"/>
          <w:sz w:val="24"/>
          <w:szCs w:val="24"/>
        </w:rPr>
        <w:t>2.</w:t>
      </w:r>
      <w:r w:rsidRPr="00215C2A">
        <w:rPr>
          <w:rStyle w:val="Bodytext2Bold"/>
          <w:rFonts w:ascii="Times New Roman" w:hAnsi="Times New Roman" w:cs="Times New Roman"/>
          <w:color w:val="0070C0"/>
          <w:sz w:val="24"/>
          <w:szCs w:val="24"/>
        </w:rPr>
        <w:t xml:space="preserve"> (</w:t>
      </w:r>
      <w:r w:rsidRPr="00215C2A">
        <w:rPr>
          <w:rStyle w:val="Bodytext2Bold"/>
          <w:rFonts w:ascii="Times New Roman" w:hAnsi="Times New Roman" w:cs="Times New Roman"/>
          <w:color w:val="0070C0"/>
          <w:sz w:val="24"/>
          <w:szCs w:val="24"/>
          <w:u w:val="single"/>
        </w:rPr>
        <w:t>załąc</w:t>
      </w:r>
      <w:r w:rsidR="000F5A70" w:rsidRPr="00215C2A">
        <w:rPr>
          <w:rStyle w:val="Bodytext2Bold"/>
          <w:rFonts w:ascii="Times New Roman" w:hAnsi="Times New Roman" w:cs="Times New Roman"/>
          <w:color w:val="0070C0"/>
          <w:sz w:val="24"/>
          <w:szCs w:val="24"/>
          <w:u w:val="single"/>
        </w:rPr>
        <w:t xml:space="preserve">znik nr </w:t>
      </w:r>
      <w:r w:rsidR="00E6124B">
        <w:rPr>
          <w:rStyle w:val="Bodytext2Bold"/>
          <w:rFonts w:ascii="Times New Roman" w:hAnsi="Times New Roman" w:cs="Times New Roman"/>
          <w:color w:val="0070C0"/>
          <w:sz w:val="24"/>
          <w:szCs w:val="24"/>
          <w:u w:val="single"/>
        </w:rPr>
        <w:t>5</w:t>
      </w:r>
      <w:r w:rsidR="000F5A70" w:rsidRPr="00215C2A">
        <w:rPr>
          <w:rStyle w:val="Bodytext2Bold"/>
          <w:rFonts w:ascii="Times New Roman" w:hAnsi="Times New Roman" w:cs="Times New Roman"/>
          <w:color w:val="0070C0"/>
          <w:sz w:val="24"/>
          <w:szCs w:val="24"/>
          <w:u w:val="single"/>
        </w:rPr>
        <w:t xml:space="preserve"> i załącznik nr </w:t>
      </w:r>
      <w:r w:rsidR="00E6124B">
        <w:rPr>
          <w:rStyle w:val="Bodytext2Bold"/>
          <w:rFonts w:ascii="Times New Roman" w:hAnsi="Times New Roman" w:cs="Times New Roman"/>
          <w:color w:val="0070C0"/>
          <w:sz w:val="24"/>
          <w:szCs w:val="24"/>
          <w:u w:val="single"/>
        </w:rPr>
        <w:t>6</w:t>
      </w:r>
      <w:r w:rsidR="000F5A70" w:rsidRPr="00215C2A">
        <w:rPr>
          <w:rStyle w:val="Bodytext2Bold"/>
          <w:rFonts w:ascii="Times New Roman" w:hAnsi="Times New Roman" w:cs="Times New Roman"/>
          <w:color w:val="0070C0"/>
          <w:sz w:val="24"/>
          <w:szCs w:val="24"/>
          <w:u w:val="single"/>
        </w:rPr>
        <w:t xml:space="preserve"> do SI</w:t>
      </w:r>
      <w:r w:rsidRPr="00215C2A">
        <w:rPr>
          <w:rStyle w:val="Bodytext2Bold"/>
          <w:rFonts w:ascii="Times New Roman" w:hAnsi="Times New Roman" w:cs="Times New Roman"/>
          <w:color w:val="0070C0"/>
          <w:sz w:val="24"/>
          <w:szCs w:val="24"/>
          <w:u w:val="single"/>
        </w:rPr>
        <w:t>WZ).</w:t>
      </w:r>
    </w:p>
    <w:p w14:paraId="19C01B4B" w14:textId="7FB94B61" w:rsidR="00DA3D1C" w:rsidRPr="00AC3ADF" w:rsidRDefault="00DA3D1C" w:rsidP="00CD1CE5">
      <w:pPr>
        <w:pStyle w:val="Bodytext20"/>
        <w:numPr>
          <w:ilvl w:val="2"/>
          <w:numId w:val="1"/>
        </w:numPr>
        <w:shd w:val="clear" w:color="auto" w:fill="auto"/>
        <w:tabs>
          <w:tab w:val="left" w:pos="857"/>
        </w:tabs>
        <w:spacing w:before="0"/>
        <w:rPr>
          <w:rFonts w:ascii="Times New Roman" w:hAnsi="Times New Roman" w:cs="Times New Roman"/>
          <w:sz w:val="24"/>
          <w:szCs w:val="24"/>
        </w:rPr>
      </w:pPr>
      <w:r w:rsidRPr="00AC3ADF">
        <w:rPr>
          <w:rFonts w:ascii="Times New Roman" w:hAnsi="Times New Roman" w:cs="Times New Roman"/>
          <w:sz w:val="24"/>
          <w:szCs w:val="24"/>
        </w:rPr>
        <w:t>W przypadku wspólnego ubiegania się o zamówienie przez Wykonawców, oświadcz</w:t>
      </w:r>
      <w:r w:rsidR="004F7AD8" w:rsidRPr="00AC3ADF">
        <w:rPr>
          <w:rFonts w:ascii="Times New Roman" w:hAnsi="Times New Roman" w:cs="Times New Roman"/>
          <w:sz w:val="24"/>
          <w:szCs w:val="24"/>
        </w:rPr>
        <w:t xml:space="preserve">enia, o których mowa w </w:t>
      </w:r>
      <w:r w:rsidR="004F7AD8" w:rsidRPr="00215C2A">
        <w:rPr>
          <w:rFonts w:ascii="Times New Roman" w:hAnsi="Times New Roman" w:cs="Times New Roman"/>
          <w:b/>
          <w:color w:val="0070C0"/>
          <w:sz w:val="24"/>
          <w:szCs w:val="24"/>
        </w:rPr>
        <w:t>pkt 7.1.</w:t>
      </w:r>
      <w:r w:rsidR="00F241E3" w:rsidRPr="00215C2A">
        <w:rPr>
          <w:rFonts w:ascii="Times New Roman" w:hAnsi="Times New Roman" w:cs="Times New Roman"/>
          <w:b/>
          <w:color w:val="0070C0"/>
          <w:sz w:val="24"/>
          <w:szCs w:val="24"/>
        </w:rPr>
        <w:t>1.</w:t>
      </w:r>
      <w:r w:rsidR="004F7AD8" w:rsidRPr="00215C2A">
        <w:rPr>
          <w:rFonts w:ascii="Times New Roman" w:hAnsi="Times New Roman" w:cs="Times New Roman"/>
          <w:b/>
          <w:color w:val="0070C0"/>
          <w:sz w:val="24"/>
          <w:szCs w:val="24"/>
        </w:rPr>
        <w:t xml:space="preserve"> i 7</w:t>
      </w:r>
      <w:r w:rsidRPr="00215C2A">
        <w:rPr>
          <w:rFonts w:ascii="Times New Roman" w:hAnsi="Times New Roman" w:cs="Times New Roman"/>
          <w:b/>
          <w:color w:val="0070C0"/>
          <w:sz w:val="24"/>
          <w:szCs w:val="24"/>
        </w:rPr>
        <w:t>.</w:t>
      </w:r>
      <w:r w:rsidR="00F241E3" w:rsidRPr="00215C2A">
        <w:rPr>
          <w:rFonts w:ascii="Times New Roman" w:hAnsi="Times New Roman" w:cs="Times New Roman"/>
          <w:b/>
          <w:color w:val="0070C0"/>
          <w:sz w:val="24"/>
          <w:szCs w:val="24"/>
        </w:rPr>
        <w:t>1.</w:t>
      </w:r>
      <w:r w:rsidRPr="00215C2A">
        <w:rPr>
          <w:rFonts w:ascii="Times New Roman" w:hAnsi="Times New Roman" w:cs="Times New Roman"/>
          <w:b/>
          <w:color w:val="0070C0"/>
          <w:sz w:val="24"/>
          <w:szCs w:val="24"/>
        </w:rPr>
        <w:t>2.</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74573B6" w14:textId="77777777" w:rsidR="000F5A70" w:rsidRPr="00AC3ADF" w:rsidRDefault="000F5A70" w:rsidP="000F5A70">
      <w:pPr>
        <w:pStyle w:val="Bodytext20"/>
        <w:shd w:val="clear" w:color="auto" w:fill="auto"/>
        <w:tabs>
          <w:tab w:val="left" w:pos="857"/>
        </w:tabs>
        <w:spacing w:before="0"/>
        <w:ind w:left="480" w:firstLine="0"/>
        <w:rPr>
          <w:rFonts w:ascii="Times New Roman" w:hAnsi="Times New Roman" w:cs="Times New Roman"/>
          <w:sz w:val="24"/>
          <w:szCs w:val="24"/>
        </w:rPr>
      </w:pPr>
    </w:p>
    <w:p w14:paraId="79E3C2CA" w14:textId="66465B1E" w:rsidR="00DA3D1C" w:rsidRPr="00AC3ADF" w:rsidRDefault="00DA3D1C" w:rsidP="00CD1CE5">
      <w:pPr>
        <w:pStyle w:val="Bodytext20"/>
        <w:numPr>
          <w:ilvl w:val="2"/>
          <w:numId w:val="1"/>
        </w:numPr>
        <w:shd w:val="clear" w:color="auto" w:fill="auto"/>
        <w:tabs>
          <w:tab w:val="left" w:pos="745"/>
        </w:tabs>
        <w:spacing w:before="0" w:after="180"/>
        <w:rPr>
          <w:rFonts w:ascii="Times New Roman" w:hAnsi="Times New Roman" w:cs="Times New Roman"/>
          <w:sz w:val="24"/>
          <w:szCs w:val="24"/>
        </w:rPr>
      </w:pPr>
      <w:r w:rsidRPr="00AC3ADF">
        <w:rPr>
          <w:rFonts w:ascii="Times New Roman" w:hAnsi="Times New Roman" w:cs="Times New Roman"/>
          <w:sz w:val="24"/>
          <w:szCs w:val="24"/>
        </w:rPr>
        <w:t xml:space="preserve">W przypadku Wykonawców wspólnie ubiegających się o udzielenie zamówienia (np. spółki cywilne, konsorcja), żaden z nich nie może podlegać wykluczeniu na podstawie art. 24 ust. 1 i art. 24 ust. 5 pkt. 1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Spełnienie warunków udziału </w:t>
      </w:r>
      <w:r w:rsidR="00571B21" w:rsidRPr="00AC3ADF">
        <w:rPr>
          <w:rFonts w:ascii="Times New Roman" w:hAnsi="Times New Roman" w:cs="Times New Roman"/>
          <w:sz w:val="24"/>
          <w:szCs w:val="24"/>
        </w:rPr>
        <w:br/>
      </w:r>
      <w:r w:rsidRPr="00AC3ADF">
        <w:rPr>
          <w:rFonts w:ascii="Times New Roman" w:hAnsi="Times New Roman" w:cs="Times New Roman"/>
          <w:sz w:val="24"/>
          <w:szCs w:val="24"/>
        </w:rPr>
        <w:t>w postępowaniu</w:t>
      </w:r>
      <w:r w:rsidR="004F7AD8" w:rsidRPr="00AC3ADF">
        <w:rPr>
          <w:rFonts w:ascii="Times New Roman" w:hAnsi="Times New Roman" w:cs="Times New Roman"/>
          <w:sz w:val="24"/>
          <w:szCs w:val="24"/>
        </w:rPr>
        <w:t xml:space="preserve"> o których mowa w art. 22 ust. 1 </w:t>
      </w:r>
      <w:r w:rsidRPr="00AC3ADF">
        <w:rPr>
          <w:rFonts w:ascii="Times New Roman" w:hAnsi="Times New Roman" w:cs="Times New Roman"/>
          <w:sz w:val="24"/>
          <w:szCs w:val="24"/>
        </w:rPr>
        <w:t xml:space="preserve">b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w:t>
      </w:r>
      <w:r w:rsidR="004F7AD8" w:rsidRPr="00AC3ADF">
        <w:rPr>
          <w:rFonts w:ascii="Times New Roman" w:hAnsi="Times New Roman" w:cs="Times New Roman"/>
          <w:sz w:val="24"/>
          <w:szCs w:val="24"/>
        </w:rPr>
        <w:t xml:space="preserve"> i skonkretyzowanych </w:t>
      </w:r>
      <w:r w:rsidR="00571B21" w:rsidRPr="00AC3ADF">
        <w:rPr>
          <w:rFonts w:ascii="Times New Roman" w:hAnsi="Times New Roman" w:cs="Times New Roman"/>
          <w:sz w:val="24"/>
          <w:szCs w:val="24"/>
        </w:rPr>
        <w:br/>
      </w:r>
      <w:r w:rsidR="004F7AD8" w:rsidRPr="00215C2A">
        <w:rPr>
          <w:rFonts w:ascii="Times New Roman" w:hAnsi="Times New Roman" w:cs="Times New Roman"/>
          <w:b/>
          <w:color w:val="0070C0"/>
          <w:sz w:val="24"/>
          <w:szCs w:val="24"/>
          <w:u w:val="single"/>
        </w:rPr>
        <w:t>w pkt 6</w:t>
      </w:r>
      <w:r w:rsidRPr="00215C2A">
        <w:rPr>
          <w:rFonts w:ascii="Times New Roman" w:hAnsi="Times New Roman" w:cs="Times New Roman"/>
          <w:b/>
          <w:color w:val="0070C0"/>
          <w:sz w:val="24"/>
          <w:szCs w:val="24"/>
          <w:u w:val="single"/>
        </w:rPr>
        <w:t>.2 SIWZ</w:t>
      </w:r>
      <w:r w:rsidRPr="00AC3ADF">
        <w:rPr>
          <w:rFonts w:ascii="Times New Roman" w:hAnsi="Times New Roman" w:cs="Times New Roman"/>
          <w:sz w:val="24"/>
          <w:szCs w:val="24"/>
        </w:rPr>
        <w:t>, Wykonawcy wykazują łącznie. Oznacza to, iż Zamawiający będzie brał pod uwagę łączny potencjał techniczny i kadrowy Wykonawców ich łączne kwalifikacje i doświadczenie.</w:t>
      </w:r>
    </w:p>
    <w:p w14:paraId="0AEC68DD" w14:textId="77777777" w:rsidR="004F7AD8" w:rsidRPr="00AC3ADF" w:rsidRDefault="004F7AD8" w:rsidP="004F7AD8">
      <w:pPr>
        <w:pStyle w:val="Akapitzlist"/>
      </w:pPr>
    </w:p>
    <w:p w14:paraId="09DE7766" w14:textId="497F435E" w:rsidR="00F241E3" w:rsidRPr="00AC3ADF" w:rsidRDefault="00F241E3" w:rsidP="00511A9B">
      <w:pPr>
        <w:pStyle w:val="Bodytext80"/>
        <w:numPr>
          <w:ilvl w:val="1"/>
          <w:numId w:val="6"/>
        </w:numPr>
        <w:shd w:val="clear" w:color="auto" w:fill="auto"/>
        <w:tabs>
          <w:tab w:val="left" w:pos="729"/>
        </w:tabs>
        <w:spacing w:before="0" w:after="0" w:line="241" w:lineRule="exact"/>
        <w:ind w:left="0" w:firstLine="0"/>
        <w:jc w:val="both"/>
        <w:rPr>
          <w:rFonts w:ascii="Times New Roman" w:hAnsi="Times New Roman" w:cs="Times New Roman"/>
          <w:sz w:val="24"/>
          <w:szCs w:val="24"/>
        </w:rPr>
      </w:pPr>
      <w:r w:rsidRPr="00AC3ADF">
        <w:rPr>
          <w:rFonts w:ascii="Times New Roman" w:hAnsi="Times New Roman" w:cs="Times New Roman"/>
          <w:sz w:val="24"/>
          <w:szCs w:val="24"/>
        </w:rPr>
        <w:t>Wykaz oświadczeń lub dokumentów składanych przez Wykonawcę w postępowaniu na wezwanie zamawiającego w celu potwierdzenia okoliczności, o</w:t>
      </w:r>
      <w:r w:rsidRPr="00AC3ADF">
        <w:rPr>
          <w:sz w:val="24"/>
          <w:szCs w:val="24"/>
        </w:rPr>
        <w:t xml:space="preserve"> </w:t>
      </w:r>
      <w:r w:rsidRPr="00AC3ADF">
        <w:rPr>
          <w:rFonts w:ascii="Times New Roman" w:hAnsi="Times New Roman" w:cs="Times New Roman"/>
          <w:sz w:val="24"/>
          <w:szCs w:val="24"/>
        </w:rPr>
        <w:t xml:space="preserve">których mowa w art. 25 ust. 1 pkt </w:t>
      </w:r>
      <w:r w:rsidR="00571B21" w:rsidRPr="00AC3ADF">
        <w:rPr>
          <w:rFonts w:ascii="Times New Roman" w:hAnsi="Times New Roman" w:cs="Times New Roman"/>
          <w:sz w:val="24"/>
          <w:szCs w:val="24"/>
        </w:rPr>
        <w:t>1 ustawy:</w:t>
      </w:r>
    </w:p>
    <w:p w14:paraId="3A1D7DCA" w14:textId="77777777" w:rsidR="00571B21" w:rsidRPr="00AC3ADF" w:rsidRDefault="00571B21" w:rsidP="00571B21">
      <w:pPr>
        <w:pStyle w:val="Bodytext80"/>
        <w:shd w:val="clear" w:color="auto" w:fill="auto"/>
        <w:tabs>
          <w:tab w:val="left" w:pos="729"/>
        </w:tabs>
        <w:spacing w:before="0" w:after="0" w:line="241" w:lineRule="exact"/>
        <w:ind w:left="540" w:firstLine="0"/>
        <w:jc w:val="both"/>
        <w:rPr>
          <w:rFonts w:ascii="Times New Roman" w:hAnsi="Times New Roman" w:cs="Times New Roman"/>
          <w:sz w:val="24"/>
          <w:szCs w:val="24"/>
        </w:rPr>
      </w:pPr>
    </w:p>
    <w:p w14:paraId="36972AA5" w14:textId="020B48E9" w:rsidR="00F241E3" w:rsidRPr="00AC3ADF" w:rsidRDefault="00F241E3" w:rsidP="00162F77">
      <w:pPr>
        <w:pStyle w:val="Bodytext80"/>
        <w:numPr>
          <w:ilvl w:val="2"/>
          <w:numId w:val="6"/>
        </w:numPr>
        <w:shd w:val="clear" w:color="auto" w:fill="auto"/>
        <w:tabs>
          <w:tab w:val="left" w:pos="857"/>
        </w:tabs>
        <w:spacing w:before="0" w:after="0" w:line="241" w:lineRule="exact"/>
        <w:jc w:val="both"/>
        <w:rPr>
          <w:rFonts w:ascii="Times New Roman" w:hAnsi="Times New Roman" w:cs="Times New Roman"/>
          <w:sz w:val="24"/>
          <w:szCs w:val="24"/>
        </w:rPr>
      </w:pPr>
      <w:r w:rsidRPr="00AC3ADF">
        <w:rPr>
          <w:rFonts w:ascii="Times New Roman" w:hAnsi="Times New Roman" w:cs="Times New Roman"/>
          <w:sz w:val="24"/>
          <w:szCs w:val="24"/>
        </w:rPr>
        <w:t>W celu potwierdzenia spełniania warunków udziału w postępowaniu, Zamawiający wezwie Wykonawcę, którego oferta została najwyżej oceniona, do złożenia w wyznaczonym, nie krótszym niż 5 dni, terminie aktualnych na dzień złożenia oświadczeń lub dokumentów, tj.:</w:t>
      </w:r>
    </w:p>
    <w:p w14:paraId="05F8D243" w14:textId="77777777" w:rsidR="00571B21" w:rsidRPr="00AC3ADF" w:rsidRDefault="00571B21" w:rsidP="00571B21">
      <w:pPr>
        <w:pStyle w:val="Bodytext80"/>
        <w:shd w:val="clear" w:color="auto" w:fill="auto"/>
        <w:tabs>
          <w:tab w:val="left" w:pos="857"/>
        </w:tabs>
        <w:spacing w:before="0" w:after="0" w:line="241" w:lineRule="exact"/>
        <w:ind w:left="720" w:firstLine="0"/>
        <w:jc w:val="both"/>
        <w:rPr>
          <w:rFonts w:ascii="Times New Roman" w:hAnsi="Times New Roman" w:cs="Times New Roman"/>
          <w:sz w:val="24"/>
          <w:szCs w:val="24"/>
        </w:rPr>
      </w:pPr>
    </w:p>
    <w:p w14:paraId="5388D8D0" w14:textId="724DC273" w:rsidR="00571B21" w:rsidRPr="00215C2A" w:rsidRDefault="00F241E3" w:rsidP="00162F77">
      <w:pPr>
        <w:pStyle w:val="Bodytext20"/>
        <w:numPr>
          <w:ilvl w:val="0"/>
          <w:numId w:val="5"/>
        </w:numPr>
        <w:shd w:val="clear" w:color="auto" w:fill="auto"/>
        <w:tabs>
          <w:tab w:val="left" w:pos="426"/>
        </w:tabs>
        <w:spacing w:before="0"/>
        <w:ind w:left="426" w:hanging="426"/>
        <w:rPr>
          <w:rStyle w:val="Bodytext2Bold"/>
          <w:rFonts w:ascii="Times New Roman" w:hAnsi="Times New Roman" w:cs="Times New Roman"/>
          <w:b w:val="0"/>
          <w:bCs w:val="0"/>
          <w:color w:val="0070C0"/>
          <w:sz w:val="24"/>
          <w:szCs w:val="24"/>
          <w:shd w:val="clear" w:color="auto" w:fill="auto"/>
          <w:lang w:eastAsia="en-US" w:bidi="ar-SA"/>
        </w:rPr>
      </w:pPr>
      <w:r w:rsidRPr="00AC3ADF">
        <w:rPr>
          <w:rStyle w:val="Bodytext2Bold"/>
          <w:rFonts w:ascii="Times New Roman" w:hAnsi="Times New Roman" w:cs="Times New Roman"/>
          <w:sz w:val="24"/>
          <w:szCs w:val="24"/>
        </w:rPr>
        <w:t xml:space="preserve">wykazu robót budowlanych </w:t>
      </w:r>
      <w:r w:rsidRPr="00AC3ADF">
        <w:rPr>
          <w:rFonts w:ascii="Times New Roman" w:hAnsi="Times New Roman" w:cs="Times New Roman"/>
          <w:sz w:val="24"/>
          <w:szCs w:val="24"/>
        </w:rPr>
        <w:t xml:space="preserve">(zgodnie z wzorem stanowiącym </w:t>
      </w:r>
      <w:r w:rsidRPr="00215C2A">
        <w:rPr>
          <w:rFonts w:ascii="Times New Roman" w:hAnsi="Times New Roman" w:cs="Times New Roman"/>
          <w:b/>
          <w:color w:val="0070C0"/>
          <w:sz w:val="24"/>
          <w:szCs w:val="24"/>
        </w:rPr>
        <w:t xml:space="preserve">załącznik nr </w:t>
      </w:r>
      <w:r w:rsidR="00E6124B">
        <w:rPr>
          <w:rFonts w:ascii="Times New Roman" w:hAnsi="Times New Roman" w:cs="Times New Roman"/>
          <w:b/>
          <w:color w:val="0070C0"/>
          <w:sz w:val="24"/>
          <w:szCs w:val="24"/>
        </w:rPr>
        <w:t>10</w:t>
      </w:r>
      <w:r w:rsidRPr="00215C2A">
        <w:rPr>
          <w:rFonts w:ascii="Times New Roman" w:hAnsi="Times New Roman" w:cs="Times New Roman"/>
          <w:b/>
          <w:color w:val="0070C0"/>
          <w:sz w:val="24"/>
          <w:szCs w:val="24"/>
        </w:rPr>
        <w:t xml:space="preserve"> do SIWZ</w:t>
      </w:r>
      <w:r w:rsidRPr="00AC3ADF">
        <w:rPr>
          <w:rFonts w:ascii="Times New Roman" w:hAnsi="Times New Roman" w:cs="Times New Roman"/>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w:t>
      </w:r>
      <w:r w:rsidRPr="00AC3ADF">
        <w:rPr>
          <w:rStyle w:val="Bodytext2Bold"/>
          <w:rFonts w:ascii="Times New Roman" w:hAnsi="Times New Roman" w:cs="Times New Roman"/>
          <w:sz w:val="24"/>
          <w:szCs w:val="24"/>
        </w:rPr>
        <w:t xml:space="preserve">dowodów </w:t>
      </w:r>
      <w:r w:rsidRPr="00AC3ADF">
        <w:rPr>
          <w:rFonts w:ascii="Times New Roman" w:hAnsi="Times New Roman" w:cs="Times New Roman"/>
          <w:sz w:val="24"/>
          <w:szCs w:val="24"/>
        </w:rPr>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w:t>
      </w:r>
      <w:r w:rsidR="00571B21" w:rsidRPr="00215C2A">
        <w:rPr>
          <w:rStyle w:val="Bodytext2Bold"/>
          <w:rFonts w:ascii="Times New Roman" w:hAnsi="Times New Roman" w:cs="Times New Roman"/>
          <w:color w:val="0070C0"/>
          <w:sz w:val="24"/>
          <w:szCs w:val="24"/>
          <w:u w:val="single"/>
        </w:rPr>
        <w:t>pkt 6</w:t>
      </w:r>
      <w:r w:rsidRPr="00215C2A">
        <w:rPr>
          <w:rStyle w:val="Bodytext2Bold"/>
          <w:rFonts w:ascii="Times New Roman" w:hAnsi="Times New Roman" w:cs="Times New Roman"/>
          <w:color w:val="0070C0"/>
          <w:sz w:val="24"/>
          <w:szCs w:val="24"/>
          <w:u w:val="single"/>
        </w:rPr>
        <w:t xml:space="preserve">.2 </w:t>
      </w:r>
      <w:proofErr w:type="spellStart"/>
      <w:r w:rsidRPr="00215C2A">
        <w:rPr>
          <w:rStyle w:val="Bodytext2Bold"/>
          <w:rFonts w:ascii="Times New Roman" w:hAnsi="Times New Roman" w:cs="Times New Roman"/>
          <w:color w:val="0070C0"/>
          <w:sz w:val="24"/>
          <w:szCs w:val="24"/>
          <w:u w:val="single"/>
        </w:rPr>
        <w:t>ppkt</w:t>
      </w:r>
      <w:proofErr w:type="spellEnd"/>
      <w:r w:rsidRPr="00215C2A">
        <w:rPr>
          <w:rStyle w:val="Bodytext2Bold"/>
          <w:rFonts w:ascii="Times New Roman" w:hAnsi="Times New Roman" w:cs="Times New Roman"/>
          <w:color w:val="0070C0"/>
          <w:sz w:val="24"/>
          <w:szCs w:val="24"/>
          <w:u w:val="single"/>
        </w:rPr>
        <w:t xml:space="preserve"> 3A) </w:t>
      </w:r>
      <w:r w:rsidR="00666CB2">
        <w:rPr>
          <w:rStyle w:val="Bodytext2Bold"/>
          <w:rFonts w:ascii="Times New Roman" w:hAnsi="Times New Roman" w:cs="Times New Roman"/>
          <w:color w:val="0070C0"/>
          <w:sz w:val="24"/>
          <w:szCs w:val="24"/>
          <w:u w:val="single"/>
        </w:rPr>
        <w:t xml:space="preserve"> </w:t>
      </w:r>
      <w:r w:rsidRPr="00215C2A">
        <w:rPr>
          <w:rStyle w:val="Bodytext2Bold"/>
          <w:rFonts w:ascii="Times New Roman" w:hAnsi="Times New Roman" w:cs="Times New Roman"/>
          <w:color w:val="0070C0"/>
          <w:sz w:val="24"/>
          <w:szCs w:val="24"/>
          <w:u w:val="single"/>
        </w:rPr>
        <w:t>SIWZ</w:t>
      </w:r>
      <w:r w:rsidRPr="00215C2A">
        <w:rPr>
          <w:rStyle w:val="Bodytext2Bold"/>
          <w:rFonts w:ascii="Times New Roman" w:hAnsi="Times New Roman" w:cs="Times New Roman"/>
          <w:color w:val="0070C0"/>
          <w:sz w:val="24"/>
          <w:szCs w:val="24"/>
        </w:rPr>
        <w:t xml:space="preserve">. </w:t>
      </w:r>
    </w:p>
    <w:p w14:paraId="0C4278B5" w14:textId="5676D813" w:rsidR="00571B21" w:rsidRDefault="00F241E3" w:rsidP="00571B21">
      <w:pPr>
        <w:pStyle w:val="Bodytext20"/>
        <w:shd w:val="clear" w:color="auto" w:fill="auto"/>
        <w:tabs>
          <w:tab w:val="left" w:pos="426"/>
        </w:tabs>
        <w:spacing w:before="0"/>
        <w:ind w:left="426" w:firstLine="0"/>
        <w:rPr>
          <w:rStyle w:val="Bodytext2ItalicSpacing0pt"/>
          <w:rFonts w:ascii="Times New Roman" w:hAnsi="Times New Roman" w:cs="Times New Roman"/>
          <w:sz w:val="24"/>
          <w:szCs w:val="24"/>
        </w:rPr>
      </w:pPr>
      <w:r w:rsidRPr="00AC3ADF">
        <w:rPr>
          <w:rStyle w:val="Bodytext2ItalicSpacing0pt"/>
          <w:rFonts w:ascii="Times New Roman" w:hAnsi="Times New Roman" w:cs="Times New Roman"/>
          <w:sz w:val="24"/>
          <w:szCs w:val="24"/>
        </w:rPr>
        <w:t>W przypadku składania oferty wspólnej Wykonawcy składają zgodnie</w:t>
      </w:r>
      <w:r w:rsidR="00571B21" w:rsidRPr="00AC3ADF">
        <w:rPr>
          <w:rStyle w:val="Bodytext2ItalicSpacing0pt"/>
          <w:rFonts w:ascii="Times New Roman" w:hAnsi="Times New Roman" w:cs="Times New Roman"/>
          <w:sz w:val="24"/>
          <w:szCs w:val="24"/>
        </w:rPr>
        <w:t xml:space="preserve"> z wyborem jeden wspólny wykaz l</w:t>
      </w:r>
      <w:r w:rsidRPr="00AC3ADF">
        <w:rPr>
          <w:rStyle w:val="Bodytext2ItalicSpacing0pt"/>
          <w:rFonts w:ascii="Times New Roman" w:hAnsi="Times New Roman" w:cs="Times New Roman"/>
          <w:sz w:val="24"/>
          <w:szCs w:val="24"/>
        </w:rPr>
        <w:t>ub oddzielne wykazy. Warunek zo</w:t>
      </w:r>
      <w:r w:rsidR="00571B21" w:rsidRPr="00AC3ADF">
        <w:rPr>
          <w:rStyle w:val="Bodytext2ItalicSpacing0pt"/>
          <w:rFonts w:ascii="Times New Roman" w:hAnsi="Times New Roman" w:cs="Times New Roman"/>
          <w:sz w:val="24"/>
          <w:szCs w:val="24"/>
        </w:rPr>
        <w:t>stanie uznany za spełniony, jeśl</w:t>
      </w:r>
      <w:r w:rsidRPr="00AC3ADF">
        <w:rPr>
          <w:rStyle w:val="Bodytext2ItalicSpacing0pt"/>
          <w:rFonts w:ascii="Times New Roman" w:hAnsi="Times New Roman" w:cs="Times New Roman"/>
          <w:sz w:val="24"/>
          <w:szCs w:val="24"/>
        </w:rPr>
        <w:t>i Wykonawcy składający ofertę wspólną będą spełniać go łącznie.</w:t>
      </w:r>
    </w:p>
    <w:p w14:paraId="284C354F" w14:textId="590C44D8" w:rsidR="00511A9B" w:rsidRPr="00AC3ADF" w:rsidRDefault="00511A9B" w:rsidP="00571B21">
      <w:pPr>
        <w:pStyle w:val="Bodytext20"/>
        <w:shd w:val="clear" w:color="auto" w:fill="auto"/>
        <w:tabs>
          <w:tab w:val="left" w:pos="426"/>
        </w:tabs>
        <w:spacing w:before="0"/>
        <w:ind w:left="426" w:firstLine="0"/>
        <w:rPr>
          <w:rStyle w:val="Bodytext2ItalicSpacing0pt"/>
          <w:rFonts w:ascii="Times New Roman" w:hAnsi="Times New Roman" w:cs="Times New Roman"/>
          <w:i w:val="0"/>
          <w:iCs w:val="0"/>
          <w:color w:val="auto"/>
          <w:spacing w:val="0"/>
          <w:sz w:val="24"/>
          <w:szCs w:val="24"/>
          <w:shd w:val="clear" w:color="auto" w:fill="auto"/>
          <w:lang w:eastAsia="en-US" w:bidi="ar-SA"/>
        </w:rPr>
      </w:pPr>
    </w:p>
    <w:p w14:paraId="1EC6CFAA" w14:textId="77777777" w:rsidR="00571B21" w:rsidRPr="00AC3ADF" w:rsidRDefault="00571B21" w:rsidP="00571B21">
      <w:pPr>
        <w:pStyle w:val="Bodytext20"/>
        <w:shd w:val="clear" w:color="auto" w:fill="auto"/>
        <w:tabs>
          <w:tab w:val="left" w:pos="426"/>
        </w:tabs>
        <w:spacing w:before="0"/>
        <w:ind w:left="426" w:firstLine="0"/>
        <w:rPr>
          <w:rStyle w:val="Bodytext2ItalicSpacing0pt"/>
          <w:rFonts w:ascii="Times New Roman" w:hAnsi="Times New Roman" w:cs="Times New Roman"/>
          <w:i w:val="0"/>
          <w:iCs w:val="0"/>
          <w:color w:val="auto"/>
          <w:spacing w:val="0"/>
          <w:sz w:val="24"/>
          <w:szCs w:val="24"/>
          <w:shd w:val="clear" w:color="auto" w:fill="auto"/>
          <w:lang w:eastAsia="en-US" w:bidi="ar-SA"/>
        </w:rPr>
      </w:pPr>
    </w:p>
    <w:p w14:paraId="4A0C3B38" w14:textId="56D81826" w:rsidR="00571B21" w:rsidRPr="00AC3ADF" w:rsidRDefault="00571B21" w:rsidP="00162F77">
      <w:pPr>
        <w:pStyle w:val="Bodytext20"/>
        <w:numPr>
          <w:ilvl w:val="0"/>
          <w:numId w:val="5"/>
        </w:numPr>
        <w:shd w:val="clear" w:color="auto" w:fill="auto"/>
        <w:tabs>
          <w:tab w:val="left" w:pos="426"/>
        </w:tabs>
        <w:spacing w:before="0"/>
        <w:ind w:left="426" w:hanging="426"/>
        <w:rPr>
          <w:rStyle w:val="Bodytext2Spacing-1pt"/>
          <w:rFonts w:ascii="Times New Roman" w:hAnsi="Times New Roman" w:cs="Times New Roman"/>
          <w:color w:val="auto"/>
          <w:spacing w:val="0"/>
          <w:sz w:val="24"/>
          <w:szCs w:val="24"/>
          <w:shd w:val="clear" w:color="auto" w:fill="auto"/>
          <w:lang w:eastAsia="en-US" w:bidi="ar-SA"/>
        </w:rPr>
      </w:pPr>
      <w:r w:rsidRPr="00AC3ADF">
        <w:rPr>
          <w:rStyle w:val="Bodytext2Bold"/>
          <w:rFonts w:ascii="Times New Roman" w:hAnsi="Times New Roman" w:cs="Times New Roman"/>
          <w:sz w:val="24"/>
          <w:szCs w:val="24"/>
        </w:rPr>
        <w:t xml:space="preserve">wykazu osób </w:t>
      </w:r>
      <w:r w:rsidRPr="00AC3ADF">
        <w:rPr>
          <w:rFonts w:ascii="Times New Roman" w:hAnsi="Times New Roman" w:cs="Times New Roman"/>
          <w:sz w:val="24"/>
          <w:szCs w:val="24"/>
        </w:rPr>
        <w:t xml:space="preserve">(zgodnie z wzorem stanowiącym </w:t>
      </w:r>
      <w:r w:rsidRPr="00215C2A">
        <w:rPr>
          <w:rFonts w:ascii="Times New Roman" w:hAnsi="Times New Roman" w:cs="Times New Roman"/>
          <w:b/>
          <w:color w:val="0070C0"/>
          <w:sz w:val="24"/>
          <w:szCs w:val="24"/>
          <w:u w:val="single"/>
        </w:rPr>
        <w:t xml:space="preserve">załącznik nr </w:t>
      </w:r>
      <w:r w:rsidR="00E6124B">
        <w:rPr>
          <w:rFonts w:ascii="Times New Roman" w:hAnsi="Times New Roman" w:cs="Times New Roman"/>
          <w:b/>
          <w:color w:val="0070C0"/>
          <w:sz w:val="24"/>
          <w:szCs w:val="24"/>
          <w:u w:val="single"/>
        </w:rPr>
        <w:t>11</w:t>
      </w:r>
      <w:r w:rsidRPr="00215C2A">
        <w:rPr>
          <w:rFonts w:ascii="Times New Roman" w:hAnsi="Times New Roman" w:cs="Times New Roman"/>
          <w:b/>
          <w:color w:val="0070C0"/>
          <w:sz w:val="24"/>
          <w:szCs w:val="24"/>
          <w:u w:val="single"/>
        </w:rPr>
        <w:t xml:space="preserve"> do SIWZ</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skierowanych przez wykonawcę do realizacji zamówienia publicznego</w:t>
      </w:r>
      <w:r w:rsidRPr="00AC3ADF">
        <w:rPr>
          <w:rFonts w:ascii="Times New Roman" w:hAnsi="Times New Roman" w:cs="Times New Roman"/>
          <w:sz w:val="24"/>
          <w:szCs w:val="24"/>
          <w:vertAlign w:val="subscript"/>
        </w:rPr>
        <w:t>/</w:t>
      </w:r>
      <w:r w:rsidRPr="00AC3ADF">
        <w:rPr>
          <w:rFonts w:ascii="Times New Roman" w:hAnsi="Times New Roman" w:cs="Times New Roman"/>
          <w:sz w:val="24"/>
          <w:szCs w:val="24"/>
        </w:rPr>
        <w:t xml:space="preserve"> wraz z informacjami na temat ich kwalifikacji zawodowych, uprawnień niezbędnych do wykonania zamówienia publicznego, a także zakresu wykonywanych przez nie czynności oraz informacją </w:t>
      </w:r>
      <w:r w:rsidRPr="00AC3ADF">
        <w:rPr>
          <w:rFonts w:ascii="Times New Roman" w:hAnsi="Times New Roman" w:cs="Times New Roman"/>
          <w:sz w:val="24"/>
          <w:szCs w:val="24"/>
        </w:rPr>
        <w:br/>
        <w:t xml:space="preserve">o podstawie do dysponowania tymi osobami </w:t>
      </w:r>
      <w:r w:rsidRPr="00215C2A">
        <w:rPr>
          <w:rFonts w:ascii="Times New Roman" w:hAnsi="Times New Roman" w:cs="Times New Roman"/>
          <w:color w:val="0070C0"/>
          <w:sz w:val="24"/>
          <w:szCs w:val="24"/>
          <w:u w:val="single"/>
        </w:rPr>
        <w:t>-</w:t>
      </w:r>
      <w:r w:rsidRPr="00215C2A">
        <w:rPr>
          <w:rStyle w:val="Bodytext2Bold"/>
          <w:rFonts w:ascii="Times New Roman" w:hAnsi="Times New Roman" w:cs="Times New Roman"/>
          <w:color w:val="0070C0"/>
          <w:sz w:val="24"/>
          <w:szCs w:val="24"/>
          <w:u w:val="single"/>
        </w:rPr>
        <w:t xml:space="preserve"> pkt 6.2 </w:t>
      </w:r>
      <w:proofErr w:type="spellStart"/>
      <w:r w:rsidRPr="00215C2A">
        <w:rPr>
          <w:rStyle w:val="Bodytext2Bold"/>
          <w:rFonts w:ascii="Times New Roman" w:hAnsi="Times New Roman" w:cs="Times New Roman"/>
          <w:color w:val="0070C0"/>
          <w:sz w:val="24"/>
          <w:szCs w:val="24"/>
          <w:u w:val="single"/>
        </w:rPr>
        <w:t>ppkt</w:t>
      </w:r>
      <w:proofErr w:type="spellEnd"/>
      <w:r w:rsidRPr="00215C2A">
        <w:rPr>
          <w:rStyle w:val="Bodytext2Bold"/>
          <w:rFonts w:ascii="Times New Roman" w:hAnsi="Times New Roman" w:cs="Times New Roman"/>
          <w:color w:val="0070C0"/>
          <w:sz w:val="24"/>
          <w:szCs w:val="24"/>
          <w:u w:val="single"/>
        </w:rPr>
        <w:t xml:space="preserve"> 3B SIWZ</w:t>
      </w:r>
      <w:r w:rsidRPr="00215C2A">
        <w:rPr>
          <w:rStyle w:val="Bodytext2Bold"/>
          <w:rFonts w:ascii="Times New Roman" w:hAnsi="Times New Roman" w:cs="Times New Roman"/>
          <w:color w:val="0070C0"/>
          <w:sz w:val="24"/>
          <w:szCs w:val="24"/>
        </w:rPr>
        <w:t xml:space="preserve">. </w:t>
      </w:r>
      <w:r w:rsidRPr="00215C2A">
        <w:rPr>
          <w:rStyle w:val="Bodytext2Spacing-1pt"/>
          <w:rFonts w:ascii="Times New Roman" w:hAnsi="Times New Roman" w:cs="Times New Roman"/>
          <w:color w:val="0070C0"/>
          <w:sz w:val="24"/>
          <w:szCs w:val="24"/>
        </w:rPr>
        <w:t xml:space="preserve"> </w:t>
      </w:r>
    </w:p>
    <w:p w14:paraId="0FADE443" w14:textId="46B9E8B6" w:rsidR="00571B21" w:rsidRDefault="00571B21" w:rsidP="00EA04A5">
      <w:pPr>
        <w:pStyle w:val="Bodytext20"/>
        <w:shd w:val="clear" w:color="auto" w:fill="auto"/>
        <w:tabs>
          <w:tab w:val="left" w:pos="426"/>
        </w:tabs>
        <w:spacing w:before="0"/>
        <w:ind w:left="426" w:firstLine="0"/>
        <w:rPr>
          <w:rStyle w:val="Bodytext2ItalicSpacing0pt"/>
          <w:rFonts w:ascii="Times New Roman" w:hAnsi="Times New Roman" w:cs="Times New Roman"/>
          <w:sz w:val="24"/>
          <w:szCs w:val="24"/>
        </w:rPr>
      </w:pPr>
      <w:r w:rsidRPr="00AC3ADF">
        <w:rPr>
          <w:rStyle w:val="Bodytext2Spacing-1pt"/>
          <w:rFonts w:ascii="Times New Roman" w:hAnsi="Times New Roman" w:cs="Times New Roman"/>
          <w:sz w:val="24"/>
          <w:szCs w:val="24"/>
        </w:rPr>
        <w:lastRenderedPageBreak/>
        <w:t xml:space="preserve">W </w:t>
      </w:r>
      <w:r w:rsidRPr="00AC3ADF">
        <w:rPr>
          <w:rStyle w:val="Bodytext2ItalicSpacing0pt"/>
          <w:rFonts w:ascii="Times New Roman" w:hAnsi="Times New Roman" w:cs="Times New Roman"/>
          <w:sz w:val="24"/>
          <w:szCs w:val="24"/>
        </w:rPr>
        <w:t>przypadku składania oferty wspólnej Wykonawcy składają zgodnie z wyborem jeden wspólny wykaz lub oddzielne wykazy. Warunek zostanie uznany za spełniony</w:t>
      </w:r>
      <w:r w:rsidRPr="00AC3ADF">
        <w:rPr>
          <w:rFonts w:ascii="Times New Roman" w:hAnsi="Times New Roman" w:cs="Times New Roman"/>
          <w:sz w:val="24"/>
          <w:szCs w:val="24"/>
        </w:rPr>
        <w:t xml:space="preserve">, </w:t>
      </w:r>
      <w:r w:rsidRPr="00AC3ADF">
        <w:rPr>
          <w:rStyle w:val="Bodytext2ItalicSpacing0pt"/>
          <w:rFonts w:ascii="Times New Roman" w:hAnsi="Times New Roman" w:cs="Times New Roman"/>
          <w:sz w:val="24"/>
          <w:szCs w:val="24"/>
        </w:rPr>
        <w:t>jeśli Wykonawcy składający ofertę wspólną będą spełniać go łącznie.</w:t>
      </w:r>
    </w:p>
    <w:p w14:paraId="0971C7FD" w14:textId="77777777" w:rsidR="00EA04A5" w:rsidRPr="00EA04A5" w:rsidRDefault="00EA04A5" w:rsidP="00EA04A5">
      <w:pPr>
        <w:pStyle w:val="Bodytext20"/>
        <w:shd w:val="clear" w:color="auto" w:fill="auto"/>
        <w:tabs>
          <w:tab w:val="left" w:pos="426"/>
        </w:tabs>
        <w:spacing w:before="0"/>
        <w:ind w:left="426" w:firstLine="0"/>
        <w:rPr>
          <w:rFonts w:ascii="Times New Roman" w:hAnsi="Times New Roman" w:cs="Times New Roman"/>
          <w:sz w:val="24"/>
          <w:szCs w:val="24"/>
        </w:rPr>
      </w:pPr>
    </w:p>
    <w:p w14:paraId="341034DF" w14:textId="5C43F2E7" w:rsidR="00B659F1" w:rsidRPr="00AC3ADF" w:rsidRDefault="00601DF0" w:rsidP="00162F77">
      <w:pPr>
        <w:pStyle w:val="Akapitzlist"/>
        <w:numPr>
          <w:ilvl w:val="2"/>
          <w:numId w:val="6"/>
        </w:numPr>
        <w:spacing w:after="231" w:line="210" w:lineRule="exact"/>
        <w:jc w:val="both"/>
        <w:rPr>
          <w:b/>
        </w:rPr>
      </w:pPr>
      <w:r w:rsidRPr="00B659F1">
        <w:rPr>
          <w:b/>
        </w:rPr>
        <w:t xml:space="preserve"> </w:t>
      </w:r>
      <w:r w:rsidR="00B659F1" w:rsidRPr="00AC3ADF">
        <w:rPr>
          <w:b/>
        </w:rPr>
        <w:t xml:space="preserve">Wykaz oświadczeń lub dokumentów składanych przez Wykonawcę </w:t>
      </w:r>
      <w:r w:rsidR="00B659F1" w:rsidRPr="00AC3ADF">
        <w:rPr>
          <w:b/>
        </w:rPr>
        <w:br/>
        <w:t xml:space="preserve">w postępowaniu na wezwanie Zamawiającego w celu potwierdzenia okoliczności, o których mowa w art. 25 ust. 1 pkt 3 </w:t>
      </w:r>
      <w:proofErr w:type="spellStart"/>
      <w:r w:rsidR="00B659F1" w:rsidRPr="00AC3ADF">
        <w:rPr>
          <w:b/>
        </w:rPr>
        <w:t>Pzp</w:t>
      </w:r>
      <w:proofErr w:type="spellEnd"/>
      <w:r w:rsidR="00B659F1" w:rsidRPr="00AC3ADF">
        <w:rPr>
          <w:b/>
        </w:rPr>
        <w:t>:</w:t>
      </w:r>
    </w:p>
    <w:p w14:paraId="35CA6401" w14:textId="77777777" w:rsidR="00B659F1" w:rsidRPr="00AC3ADF" w:rsidRDefault="00B659F1" w:rsidP="00B659F1">
      <w:pPr>
        <w:pStyle w:val="Akapitzlist"/>
        <w:spacing w:after="231" w:line="210" w:lineRule="exact"/>
        <w:jc w:val="both"/>
        <w:rPr>
          <w:b/>
        </w:rPr>
      </w:pPr>
    </w:p>
    <w:p w14:paraId="774C4D0D" w14:textId="416A52F2" w:rsidR="00B659F1" w:rsidRPr="00AC3ADF" w:rsidRDefault="00B659F1" w:rsidP="00162F77">
      <w:pPr>
        <w:pStyle w:val="Akapitzlist"/>
        <w:numPr>
          <w:ilvl w:val="0"/>
          <w:numId w:val="7"/>
        </w:numPr>
        <w:spacing w:after="231" w:line="210" w:lineRule="exact"/>
        <w:jc w:val="both"/>
      </w:pPr>
      <w:r w:rsidRPr="00AC3ADF">
        <w:t xml:space="preserve">W celu potwierdzenia braku podstaw do wykluczenia, Zamawiający </w:t>
      </w:r>
      <w:r w:rsidR="00D3328F" w:rsidRPr="00AC3ADF">
        <w:t xml:space="preserve">może </w:t>
      </w:r>
      <w:r w:rsidRPr="00AC3ADF">
        <w:t>wez</w:t>
      </w:r>
      <w:r w:rsidR="00D3328F" w:rsidRPr="00AC3ADF">
        <w:t>wać</w:t>
      </w:r>
      <w:r w:rsidRPr="00AC3ADF">
        <w:t xml:space="preserve">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w:t>
      </w:r>
    </w:p>
    <w:p w14:paraId="2A3CB8D4" w14:textId="27FCCE7C" w:rsidR="00B659F1" w:rsidRPr="00AC3ADF" w:rsidRDefault="00B659F1" w:rsidP="00B659F1">
      <w:pPr>
        <w:pStyle w:val="Akapitzlist"/>
        <w:spacing w:after="231" w:line="210" w:lineRule="exact"/>
        <w:jc w:val="both"/>
        <w:rPr>
          <w:rStyle w:val="Bodytext2ItalicSpacing0pt"/>
          <w:rFonts w:ascii="Times New Roman" w:hAnsi="Times New Roman" w:cs="Times New Roman"/>
          <w:sz w:val="24"/>
          <w:szCs w:val="24"/>
        </w:rPr>
      </w:pPr>
      <w:r w:rsidRPr="00AC3ADF">
        <w:rPr>
          <w:rStyle w:val="Bodytext2ItalicSpacing0pt"/>
          <w:rFonts w:ascii="Times New Roman" w:hAnsi="Times New Roman" w:cs="Times New Roman"/>
          <w:sz w:val="24"/>
          <w:szCs w:val="24"/>
        </w:rPr>
        <w:t>W przypadku składania oferty wspólnej ww. dokument składa każdy z wykonawców składających ofertę wspólną.</w:t>
      </w:r>
    </w:p>
    <w:p w14:paraId="288A3C45" w14:textId="77777777" w:rsidR="00B659F1" w:rsidRPr="00AC3ADF" w:rsidRDefault="00B659F1" w:rsidP="00B659F1">
      <w:pPr>
        <w:pStyle w:val="Akapitzlist"/>
        <w:spacing w:after="231" w:line="210" w:lineRule="exact"/>
        <w:jc w:val="both"/>
        <w:rPr>
          <w:rStyle w:val="Bodytext2ItalicSpacing0pt"/>
          <w:rFonts w:ascii="Times New Roman" w:hAnsi="Times New Roman" w:cs="Times New Roman"/>
          <w:sz w:val="24"/>
          <w:szCs w:val="24"/>
        </w:rPr>
      </w:pPr>
    </w:p>
    <w:p w14:paraId="0EF1CA55" w14:textId="4E674736" w:rsidR="00B659F1" w:rsidRPr="00AC3ADF" w:rsidRDefault="00B659F1" w:rsidP="00162F77">
      <w:pPr>
        <w:pStyle w:val="Akapitzlist"/>
        <w:numPr>
          <w:ilvl w:val="0"/>
          <w:numId w:val="7"/>
        </w:numPr>
        <w:spacing w:after="231" w:line="210" w:lineRule="exact"/>
        <w:jc w:val="both"/>
        <w:rPr>
          <w:b/>
        </w:rPr>
      </w:pPr>
      <w:r w:rsidRPr="00AC3ADF">
        <w:t xml:space="preserve">W celu potwierdzenia braku podstaw do wykluczenia podmiotu, na którego zdolnościach technicznych lub zawodowych polega Wykonawca, Zamawiający </w:t>
      </w:r>
      <w:r w:rsidR="00CC29CA" w:rsidRPr="00AC3ADF">
        <w:t xml:space="preserve">może </w:t>
      </w:r>
      <w:r w:rsidRPr="00AC3ADF">
        <w:t>wezw</w:t>
      </w:r>
      <w:r w:rsidR="00CC29CA" w:rsidRPr="00AC3ADF">
        <w:t>ać</w:t>
      </w:r>
      <w:r w:rsidRPr="00AC3ADF">
        <w:t xml:space="preserve"> Wykonawcę, którego oferta została najwyżej oceniona, do złożenia w wyznaczonym, nie krótszym niż 5 dni, terminie aktualnych na dzień złożenia oświadczeń lub dokumentów, tj.: 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w:t>
      </w:r>
    </w:p>
    <w:p w14:paraId="0FE0A5A2" w14:textId="549EAED3" w:rsidR="008C5F4D" w:rsidRPr="00AC3ADF" w:rsidRDefault="008C5F4D" w:rsidP="00880A19">
      <w:pPr>
        <w:pStyle w:val="Bodytext20"/>
        <w:numPr>
          <w:ilvl w:val="1"/>
          <w:numId w:val="6"/>
        </w:numPr>
        <w:shd w:val="clear" w:color="auto" w:fill="auto"/>
        <w:tabs>
          <w:tab w:val="left" w:pos="529"/>
        </w:tabs>
        <w:spacing w:before="0" w:after="180"/>
        <w:rPr>
          <w:rFonts w:ascii="Times New Roman" w:hAnsi="Times New Roman" w:cs="Times New Roman"/>
          <w:sz w:val="24"/>
          <w:szCs w:val="24"/>
        </w:rPr>
      </w:pPr>
      <w:r w:rsidRPr="00AC3ADF">
        <w:rPr>
          <w:rFonts w:ascii="Times New Roman" w:hAnsi="Times New Roman" w:cs="Times New Roman"/>
          <w:sz w:val="24"/>
          <w:szCs w:val="24"/>
        </w:rPr>
        <w:t xml:space="preserve">Wykonawca, </w:t>
      </w:r>
      <w:r w:rsidRPr="00AC3ADF">
        <w:rPr>
          <w:rStyle w:val="Bodytext2Bold"/>
          <w:rFonts w:ascii="Times New Roman" w:hAnsi="Times New Roman" w:cs="Times New Roman"/>
          <w:sz w:val="24"/>
          <w:szCs w:val="24"/>
        </w:rPr>
        <w:t xml:space="preserve">w terminie 3 dni </w:t>
      </w:r>
      <w:r w:rsidRPr="00AC3ADF">
        <w:rPr>
          <w:rFonts w:ascii="Times New Roman" w:hAnsi="Times New Roman" w:cs="Times New Roman"/>
          <w:sz w:val="24"/>
          <w:szCs w:val="24"/>
        </w:rPr>
        <w:t xml:space="preserve">od zamieszczenia na stronie internetowej informacji, </w:t>
      </w:r>
      <w:r w:rsidRPr="00AC3ADF">
        <w:rPr>
          <w:rFonts w:ascii="Times New Roman" w:hAnsi="Times New Roman" w:cs="Times New Roman"/>
          <w:sz w:val="24"/>
          <w:szCs w:val="24"/>
        </w:rPr>
        <w:br/>
        <w:t xml:space="preserve">o której mowa w art. 86 ust. 5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zobowiązany jest przekazać Zamawiającemu oświadczenie o przynależności lub braku przynależności do tej samej grupy kapitałowej, o której mowa w art. 24 ust. 1 pkt 23, zgodnie z wzorem stanowiącym </w:t>
      </w:r>
      <w:r w:rsidRPr="00215C2A">
        <w:rPr>
          <w:rFonts w:ascii="Times New Roman" w:hAnsi="Times New Roman" w:cs="Times New Roman"/>
          <w:b/>
          <w:color w:val="0070C0"/>
          <w:sz w:val="24"/>
          <w:szCs w:val="24"/>
          <w:u w:val="single"/>
        </w:rPr>
        <w:t xml:space="preserve">załącznik nr </w:t>
      </w:r>
      <w:r w:rsidR="00E6124B">
        <w:rPr>
          <w:rFonts w:ascii="Times New Roman" w:hAnsi="Times New Roman" w:cs="Times New Roman"/>
          <w:b/>
          <w:color w:val="0070C0"/>
          <w:sz w:val="24"/>
          <w:szCs w:val="24"/>
          <w:u w:val="single"/>
        </w:rPr>
        <w:t>7</w:t>
      </w:r>
      <w:r w:rsidRPr="00215C2A">
        <w:rPr>
          <w:rFonts w:ascii="Times New Roman" w:hAnsi="Times New Roman" w:cs="Times New Roman"/>
          <w:b/>
          <w:color w:val="0070C0"/>
          <w:sz w:val="24"/>
          <w:szCs w:val="24"/>
          <w:u w:val="single"/>
        </w:rPr>
        <w:t xml:space="preserve"> do SIWZ</w:t>
      </w:r>
      <w:r w:rsidRPr="00215C2A">
        <w:rPr>
          <w:rFonts w:ascii="Times New Roman" w:hAnsi="Times New Roman" w:cs="Times New Roman"/>
          <w:color w:val="0070C0"/>
          <w:sz w:val="24"/>
          <w:szCs w:val="24"/>
        </w:rPr>
        <w:t>.</w:t>
      </w:r>
      <w:r w:rsidRPr="00AC3ADF">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 </w:t>
      </w:r>
      <w:r w:rsidRPr="00AC3ADF">
        <w:rPr>
          <w:rStyle w:val="Bodytext2ItalicSpacing0pt"/>
          <w:rFonts w:ascii="Times New Roman" w:hAnsi="Times New Roman" w:cs="Times New Roman"/>
          <w:sz w:val="24"/>
          <w:szCs w:val="24"/>
        </w:rPr>
        <w:t>W przypadku składania oferty wspólnej ww. dokument składa każdy z Wykonawców składających ofertę wspólną.</w:t>
      </w:r>
    </w:p>
    <w:p w14:paraId="762F5528" w14:textId="6229D9DA" w:rsidR="008C5F4D" w:rsidRPr="00AC3ADF" w:rsidRDefault="008C5F4D" w:rsidP="00880A19">
      <w:pPr>
        <w:pStyle w:val="Bodytext20"/>
        <w:numPr>
          <w:ilvl w:val="1"/>
          <w:numId w:val="6"/>
        </w:numPr>
        <w:shd w:val="clear" w:color="auto" w:fill="auto"/>
        <w:tabs>
          <w:tab w:val="left" w:pos="529"/>
        </w:tabs>
        <w:spacing w:before="0"/>
        <w:rPr>
          <w:rFonts w:ascii="Times New Roman" w:hAnsi="Times New Roman" w:cs="Times New Roman"/>
          <w:sz w:val="24"/>
          <w:szCs w:val="24"/>
        </w:rPr>
      </w:pPr>
      <w:r w:rsidRPr="00AC3ADF">
        <w:rPr>
          <w:rFonts w:ascii="Times New Roman" w:hAnsi="Times New Roman" w:cs="Times New Roman"/>
          <w:sz w:val="24"/>
          <w:szCs w:val="24"/>
        </w:rPr>
        <w:t>Jeżeli Wykonawca (lub podmiot, na którego zasobach lub sytuacji polega Wykonawca), ma siedzibę lub miejsce zamieszkania poza terytorium Rzeczypospolitej Polskiej, zamiast dokumentów, o któr</w:t>
      </w:r>
      <w:r w:rsidR="008B478E" w:rsidRPr="00AC3ADF">
        <w:rPr>
          <w:rFonts w:ascii="Times New Roman" w:hAnsi="Times New Roman" w:cs="Times New Roman"/>
          <w:sz w:val="24"/>
          <w:szCs w:val="24"/>
        </w:rPr>
        <w:t xml:space="preserve">ych mowa odpowiednio </w:t>
      </w:r>
      <w:r w:rsidR="008B478E" w:rsidRPr="00215C2A">
        <w:rPr>
          <w:rFonts w:ascii="Times New Roman" w:hAnsi="Times New Roman" w:cs="Times New Roman"/>
          <w:b/>
          <w:color w:val="0070C0"/>
          <w:sz w:val="24"/>
          <w:szCs w:val="24"/>
          <w:u w:val="single"/>
        </w:rPr>
        <w:t>w pkt 7.2.</w:t>
      </w:r>
      <w:r w:rsidR="00EA04A5">
        <w:rPr>
          <w:rFonts w:ascii="Times New Roman" w:hAnsi="Times New Roman" w:cs="Times New Roman"/>
          <w:b/>
          <w:color w:val="0070C0"/>
          <w:sz w:val="24"/>
          <w:szCs w:val="24"/>
          <w:u w:val="single"/>
        </w:rPr>
        <w:t>2</w:t>
      </w:r>
      <w:r w:rsidR="008B478E" w:rsidRPr="00215C2A">
        <w:rPr>
          <w:rFonts w:ascii="Times New Roman" w:hAnsi="Times New Roman" w:cs="Times New Roman"/>
          <w:b/>
          <w:color w:val="0070C0"/>
          <w:sz w:val="24"/>
          <w:szCs w:val="24"/>
          <w:u w:val="single"/>
        </w:rPr>
        <w:t xml:space="preserve">. </w:t>
      </w:r>
      <w:proofErr w:type="spellStart"/>
      <w:r w:rsidR="008B478E" w:rsidRPr="00215C2A">
        <w:rPr>
          <w:rFonts w:ascii="Times New Roman" w:hAnsi="Times New Roman" w:cs="Times New Roman"/>
          <w:b/>
          <w:color w:val="0070C0"/>
          <w:sz w:val="24"/>
          <w:szCs w:val="24"/>
          <w:u w:val="single"/>
        </w:rPr>
        <w:t>ppkt</w:t>
      </w:r>
      <w:proofErr w:type="spellEnd"/>
      <w:r w:rsidR="008B478E" w:rsidRPr="00215C2A">
        <w:rPr>
          <w:rFonts w:ascii="Times New Roman" w:hAnsi="Times New Roman" w:cs="Times New Roman"/>
          <w:b/>
          <w:color w:val="0070C0"/>
          <w:sz w:val="24"/>
          <w:szCs w:val="24"/>
          <w:u w:val="single"/>
        </w:rPr>
        <w:t xml:space="preserve"> 1 i 2</w:t>
      </w:r>
      <w:r w:rsidRPr="00215C2A">
        <w:rPr>
          <w:rFonts w:ascii="Times New Roman" w:hAnsi="Times New Roman" w:cs="Times New Roman"/>
          <w:b/>
          <w:color w:val="0070C0"/>
          <w:sz w:val="24"/>
          <w:szCs w:val="24"/>
          <w:u w:val="single"/>
        </w:rPr>
        <w:t xml:space="preserve"> SIWZ</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składa dokument lub dokumenty wystawione w kraju, w którym Wykonawca (lub ww. podmiot) ma siedzibę lub miejsce zamieszkania, potwierdzające odpowiednio, że nie otwarto jego likwidacji ani nie ogłoszono upadłości.</w:t>
      </w:r>
    </w:p>
    <w:p w14:paraId="3B8A5AAA" w14:textId="77777777" w:rsidR="008B478E" w:rsidRPr="00AC3ADF" w:rsidRDefault="008B478E" w:rsidP="008B478E">
      <w:pPr>
        <w:pStyle w:val="Bodytext20"/>
        <w:shd w:val="clear" w:color="auto" w:fill="auto"/>
        <w:tabs>
          <w:tab w:val="left" w:pos="529"/>
        </w:tabs>
        <w:spacing w:before="0"/>
        <w:ind w:left="720" w:firstLine="0"/>
        <w:rPr>
          <w:rFonts w:ascii="Times New Roman" w:hAnsi="Times New Roman" w:cs="Times New Roman"/>
          <w:sz w:val="24"/>
          <w:szCs w:val="24"/>
        </w:rPr>
      </w:pPr>
    </w:p>
    <w:p w14:paraId="5EFF5C65" w14:textId="7A9444B6" w:rsidR="008C5F4D" w:rsidRPr="00AC3ADF" w:rsidRDefault="008C5F4D" w:rsidP="00880A19">
      <w:pPr>
        <w:pStyle w:val="Bodytext20"/>
        <w:numPr>
          <w:ilvl w:val="1"/>
          <w:numId w:val="6"/>
        </w:numPr>
        <w:shd w:val="clear" w:color="auto" w:fill="auto"/>
        <w:tabs>
          <w:tab w:val="left" w:pos="583"/>
        </w:tabs>
        <w:spacing w:before="0"/>
        <w:rPr>
          <w:rFonts w:ascii="Times New Roman" w:hAnsi="Times New Roman" w:cs="Times New Roman"/>
          <w:sz w:val="24"/>
          <w:szCs w:val="24"/>
        </w:rPr>
      </w:pPr>
      <w:r w:rsidRPr="00AC3ADF">
        <w:rPr>
          <w:rFonts w:ascii="Times New Roman" w:hAnsi="Times New Roman" w:cs="Times New Roman"/>
          <w:sz w:val="24"/>
          <w:szCs w:val="24"/>
        </w:rPr>
        <w:t>Dok</w:t>
      </w:r>
      <w:r w:rsidR="00831BED" w:rsidRPr="00AC3ADF">
        <w:rPr>
          <w:rFonts w:ascii="Times New Roman" w:hAnsi="Times New Roman" w:cs="Times New Roman"/>
          <w:sz w:val="24"/>
          <w:szCs w:val="24"/>
        </w:rPr>
        <w:t xml:space="preserve">umenty o których mowa </w:t>
      </w:r>
      <w:r w:rsidR="00831BED" w:rsidRPr="00215C2A">
        <w:rPr>
          <w:rFonts w:ascii="Times New Roman" w:hAnsi="Times New Roman" w:cs="Times New Roman"/>
          <w:b/>
          <w:color w:val="0070C0"/>
          <w:sz w:val="24"/>
          <w:szCs w:val="24"/>
          <w:u w:val="single"/>
        </w:rPr>
        <w:t xml:space="preserve">w pkt. </w:t>
      </w:r>
      <w:r w:rsidR="004F6BFF" w:rsidRPr="00215C2A">
        <w:rPr>
          <w:rFonts w:ascii="Times New Roman" w:hAnsi="Times New Roman" w:cs="Times New Roman"/>
          <w:b/>
          <w:color w:val="0070C0"/>
          <w:sz w:val="24"/>
          <w:szCs w:val="24"/>
          <w:u w:val="single"/>
        </w:rPr>
        <w:t>7.</w:t>
      </w:r>
      <w:r w:rsidR="00831BED" w:rsidRPr="00215C2A">
        <w:rPr>
          <w:rFonts w:ascii="Times New Roman" w:hAnsi="Times New Roman" w:cs="Times New Roman"/>
          <w:b/>
          <w:color w:val="0070C0"/>
          <w:sz w:val="24"/>
          <w:szCs w:val="24"/>
          <w:u w:val="single"/>
        </w:rPr>
        <w:t>4.</w:t>
      </w:r>
      <w:r w:rsidRPr="00215C2A">
        <w:rPr>
          <w:rFonts w:ascii="Times New Roman" w:hAnsi="Times New Roman" w:cs="Times New Roman"/>
          <w:b/>
          <w:color w:val="0070C0"/>
          <w:sz w:val="24"/>
          <w:szCs w:val="24"/>
          <w:u w:val="single"/>
        </w:rPr>
        <w:t xml:space="preserve"> SIWZ</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powinny być wystawione nie wcześniej niż 6 miesięcy przed upływem terminu składania ofert.</w:t>
      </w:r>
    </w:p>
    <w:p w14:paraId="6FE70565" w14:textId="77777777" w:rsidR="00831BED" w:rsidRPr="00AC3ADF" w:rsidRDefault="00831BED" w:rsidP="00831BED">
      <w:pPr>
        <w:pStyle w:val="Akapitzlist"/>
      </w:pPr>
    </w:p>
    <w:p w14:paraId="73F78EE8" w14:textId="44CE53F8" w:rsidR="00831BED" w:rsidRPr="00215C2A" w:rsidRDefault="00831BED" w:rsidP="00880A19">
      <w:pPr>
        <w:pStyle w:val="Bodytext20"/>
        <w:numPr>
          <w:ilvl w:val="1"/>
          <w:numId w:val="6"/>
        </w:numPr>
        <w:shd w:val="clear" w:color="auto" w:fill="auto"/>
        <w:spacing w:before="0"/>
        <w:rPr>
          <w:rFonts w:ascii="Times New Roman" w:hAnsi="Times New Roman" w:cs="Times New Roman"/>
          <w:b/>
          <w:color w:val="0070C0"/>
          <w:sz w:val="24"/>
          <w:szCs w:val="24"/>
        </w:rPr>
      </w:pPr>
      <w:r w:rsidRPr="00AC3ADF">
        <w:rPr>
          <w:rFonts w:ascii="Times New Roman" w:hAnsi="Times New Roman" w:cs="Times New Roman"/>
          <w:sz w:val="24"/>
          <w:szCs w:val="24"/>
        </w:rPr>
        <w:t xml:space="preserve">Jeżeli w kraju, w którym Wykonawca (lub podmiot, na którego zasobach lub sytuacji polega Wykonawca) ma siedzibę lub miejsce zamieszkania lub miejsce zamieszkania ma osoba, której dokument dotyczy, nie wydaje się dokumentów, o których mowa powyżej, zastępuje się je dokumentem zawierającym odpowiednio oświadczenie wykonawcy (lub ww. podmiotu),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215C2A">
        <w:rPr>
          <w:rFonts w:ascii="Times New Roman" w:hAnsi="Times New Roman" w:cs="Times New Roman"/>
          <w:b/>
          <w:color w:val="0070C0"/>
          <w:sz w:val="24"/>
          <w:szCs w:val="24"/>
          <w:u w:val="single"/>
        </w:rPr>
        <w:t xml:space="preserve">Przepis pkt. </w:t>
      </w:r>
      <w:r w:rsidR="00880A19" w:rsidRPr="00215C2A">
        <w:rPr>
          <w:rFonts w:ascii="Times New Roman" w:hAnsi="Times New Roman" w:cs="Times New Roman"/>
          <w:b/>
          <w:color w:val="0070C0"/>
          <w:sz w:val="24"/>
          <w:szCs w:val="24"/>
          <w:u w:val="single"/>
        </w:rPr>
        <w:t>7</w:t>
      </w:r>
      <w:r w:rsidRPr="00215C2A">
        <w:rPr>
          <w:rFonts w:ascii="Times New Roman" w:hAnsi="Times New Roman" w:cs="Times New Roman"/>
          <w:b/>
          <w:color w:val="0070C0"/>
          <w:sz w:val="24"/>
          <w:szCs w:val="24"/>
          <w:u w:val="single"/>
        </w:rPr>
        <w:t>.6. stosuje się odpowiednio.</w:t>
      </w:r>
    </w:p>
    <w:p w14:paraId="7B3251F1" w14:textId="77777777" w:rsidR="00831BED" w:rsidRPr="00AC3ADF" w:rsidRDefault="00831BED" w:rsidP="00831BED">
      <w:pPr>
        <w:pStyle w:val="Akapitzlist"/>
      </w:pPr>
    </w:p>
    <w:p w14:paraId="11C3E06A" w14:textId="77777777" w:rsidR="00096D62" w:rsidRPr="00AC3ADF" w:rsidRDefault="00831BED" w:rsidP="00880A19">
      <w:pPr>
        <w:pStyle w:val="Bodytext20"/>
        <w:numPr>
          <w:ilvl w:val="1"/>
          <w:numId w:val="6"/>
        </w:numPr>
        <w:shd w:val="clear" w:color="auto" w:fill="auto"/>
        <w:spacing w:before="0"/>
        <w:rPr>
          <w:rStyle w:val="Bodytext2Bold"/>
          <w:rFonts w:ascii="Times New Roman" w:hAnsi="Times New Roman" w:cs="Times New Roman"/>
          <w:bCs w:val="0"/>
          <w:color w:val="auto"/>
          <w:sz w:val="24"/>
          <w:szCs w:val="24"/>
          <w:shd w:val="clear" w:color="auto" w:fill="auto"/>
          <w:lang w:eastAsia="en-US" w:bidi="ar-SA"/>
        </w:rPr>
      </w:pPr>
      <w:r w:rsidRPr="00AC3ADF">
        <w:rPr>
          <w:rFonts w:ascii="Times New Roman" w:hAnsi="Times New Roman" w:cs="Times New Roman"/>
          <w:sz w:val="24"/>
          <w:szCs w:val="24"/>
        </w:rPr>
        <w:t xml:space="preserve">0świadczenia, o których mowa w rozporządzeniu Ministra Rozwoju z dnia 26.07.2016r. w sprawie rodzajów dokumentów, jakich może żądać zamawiający od wykonawcy </w:t>
      </w:r>
      <w:r w:rsidRPr="00AC3ADF">
        <w:rPr>
          <w:rFonts w:ascii="Times New Roman" w:hAnsi="Times New Roman" w:cs="Times New Roman"/>
          <w:sz w:val="24"/>
          <w:szCs w:val="24"/>
        </w:rPr>
        <w:br/>
        <w:t xml:space="preserve">w postępowaniu o udzielenie zamówienia zawarte w SIWZ, dotyczące Wykonawcy </w:t>
      </w:r>
      <w:r w:rsidRPr="00AC3ADF">
        <w:rPr>
          <w:rFonts w:ascii="Times New Roman" w:hAnsi="Times New Roman" w:cs="Times New Roman"/>
          <w:sz w:val="24"/>
          <w:szCs w:val="24"/>
        </w:rPr>
        <w:br/>
        <w:t xml:space="preserve">i innych podmiotów, na których zdolnościach lub sytuacji polega Wykonawca na </w:t>
      </w:r>
      <w:r w:rsidRPr="00AC3ADF">
        <w:rPr>
          <w:rFonts w:ascii="Times New Roman" w:hAnsi="Times New Roman" w:cs="Times New Roman"/>
          <w:sz w:val="24"/>
          <w:szCs w:val="24"/>
        </w:rPr>
        <w:lastRenderedPageBreak/>
        <w:t xml:space="preserve">zasadach określonych w art. 22a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oraz dotyczące podwykonawców, </w:t>
      </w:r>
      <w:r w:rsidRPr="00AC3ADF">
        <w:rPr>
          <w:rStyle w:val="Bodytext2Bold"/>
          <w:rFonts w:ascii="Times New Roman" w:hAnsi="Times New Roman" w:cs="Times New Roman"/>
          <w:sz w:val="24"/>
          <w:szCs w:val="24"/>
        </w:rPr>
        <w:t xml:space="preserve">składane są </w:t>
      </w:r>
      <w:r w:rsidR="005B5943" w:rsidRPr="00AC3ADF">
        <w:rPr>
          <w:rStyle w:val="Bodytext2Bold"/>
          <w:rFonts w:ascii="Times New Roman" w:hAnsi="Times New Roman" w:cs="Times New Roman"/>
          <w:sz w:val="24"/>
          <w:szCs w:val="24"/>
        </w:rPr>
        <w:br/>
      </w:r>
      <w:r w:rsidRPr="00AC3ADF">
        <w:rPr>
          <w:rStyle w:val="Bodytext2Bold"/>
          <w:rFonts w:ascii="Times New Roman" w:hAnsi="Times New Roman" w:cs="Times New Roman"/>
          <w:sz w:val="24"/>
          <w:szCs w:val="24"/>
        </w:rPr>
        <w:t>w oryginale.</w:t>
      </w:r>
    </w:p>
    <w:p w14:paraId="228504D2" w14:textId="77777777" w:rsidR="00096D62" w:rsidRPr="00AC3ADF" w:rsidRDefault="00096D62" w:rsidP="00096D62">
      <w:pPr>
        <w:pStyle w:val="Akapitzlist"/>
      </w:pPr>
    </w:p>
    <w:p w14:paraId="53D5824C" w14:textId="1F6F496E" w:rsidR="00096D62" w:rsidRPr="00AC3ADF" w:rsidRDefault="00096D62" w:rsidP="00880A19">
      <w:pPr>
        <w:pStyle w:val="Bodytext20"/>
        <w:numPr>
          <w:ilvl w:val="1"/>
          <w:numId w:val="6"/>
        </w:numPr>
        <w:shd w:val="clear" w:color="auto" w:fill="auto"/>
        <w:spacing w:before="0"/>
        <w:rPr>
          <w:rStyle w:val="Bodytext2Bold"/>
          <w:rFonts w:ascii="Times New Roman" w:hAnsi="Times New Roman" w:cs="Times New Roman"/>
          <w:bCs w:val="0"/>
          <w:color w:val="auto"/>
          <w:sz w:val="24"/>
          <w:szCs w:val="24"/>
          <w:shd w:val="clear" w:color="auto" w:fill="auto"/>
          <w:lang w:eastAsia="en-US" w:bidi="ar-SA"/>
        </w:rPr>
      </w:pPr>
      <w:r w:rsidRPr="00AC3ADF">
        <w:rPr>
          <w:rFonts w:ascii="Times New Roman" w:hAnsi="Times New Roman" w:cs="Times New Roman"/>
          <w:sz w:val="24"/>
          <w:szCs w:val="24"/>
        </w:rPr>
        <w:t xml:space="preserve">Dokumenty o których mowa w rozporządzeniu Ministra Rozwoju z dnia 26.07.2016r. w sprawie rodzajów dokumentów, jakich może żądać zamawiający od wykonawcy w postępowaniu o udzielenie zamówienia zawarte w SIWZ, inne niż oświadczenia, o których mowa </w:t>
      </w:r>
      <w:r w:rsidRPr="00215C2A">
        <w:rPr>
          <w:rFonts w:ascii="Times New Roman" w:hAnsi="Times New Roman" w:cs="Times New Roman"/>
          <w:b/>
          <w:color w:val="0070C0"/>
          <w:sz w:val="24"/>
          <w:szCs w:val="24"/>
        </w:rPr>
        <w:t xml:space="preserve">w pkt. </w:t>
      </w:r>
      <w:r w:rsidR="007D00FF" w:rsidRPr="00215C2A">
        <w:rPr>
          <w:rFonts w:ascii="Times New Roman" w:hAnsi="Times New Roman" w:cs="Times New Roman"/>
          <w:b/>
          <w:color w:val="0070C0"/>
          <w:sz w:val="24"/>
          <w:szCs w:val="24"/>
        </w:rPr>
        <w:t>7</w:t>
      </w:r>
      <w:r w:rsidRPr="00215C2A">
        <w:rPr>
          <w:rFonts w:ascii="Times New Roman" w:hAnsi="Times New Roman" w:cs="Times New Roman"/>
          <w:b/>
          <w:color w:val="0070C0"/>
          <w:sz w:val="24"/>
          <w:szCs w:val="24"/>
        </w:rPr>
        <w:t>.7</w:t>
      </w:r>
      <w:r w:rsidRPr="00AC3ADF">
        <w:rPr>
          <w:rFonts w:ascii="Times New Roman" w:hAnsi="Times New Roman" w:cs="Times New Roman"/>
          <w:sz w:val="24"/>
          <w:szCs w:val="24"/>
        </w:rPr>
        <w:t xml:space="preserve">., </w:t>
      </w:r>
      <w:r w:rsidRPr="00AC3ADF">
        <w:rPr>
          <w:rStyle w:val="Bodytext2Bold"/>
          <w:rFonts w:ascii="Times New Roman" w:hAnsi="Times New Roman" w:cs="Times New Roman"/>
          <w:sz w:val="24"/>
          <w:szCs w:val="24"/>
        </w:rPr>
        <w:t>składane są w oryginale lub kopii poświadczonej za zgodność z oryginałem.</w:t>
      </w:r>
    </w:p>
    <w:p w14:paraId="1716E428" w14:textId="77777777" w:rsidR="00096D62" w:rsidRPr="00AC3ADF" w:rsidRDefault="00096D62" w:rsidP="00096D62">
      <w:pPr>
        <w:pStyle w:val="Akapitzlist"/>
        <w:rPr>
          <w:b/>
        </w:rPr>
      </w:pPr>
    </w:p>
    <w:p w14:paraId="40F4853C" w14:textId="2576AE97" w:rsidR="00096D62" w:rsidRPr="00215C2A" w:rsidRDefault="00096D62" w:rsidP="00880A19">
      <w:pPr>
        <w:pStyle w:val="Bodytext20"/>
        <w:numPr>
          <w:ilvl w:val="1"/>
          <w:numId w:val="6"/>
        </w:numPr>
        <w:shd w:val="clear" w:color="auto" w:fill="auto"/>
        <w:spacing w:before="0"/>
        <w:rPr>
          <w:rFonts w:ascii="Times New Roman" w:hAnsi="Times New Roman" w:cs="Times New Roman"/>
          <w:b/>
          <w:color w:val="0070C0"/>
          <w:sz w:val="24"/>
          <w:szCs w:val="24"/>
        </w:rPr>
      </w:pPr>
      <w:r w:rsidRPr="00AC3ADF">
        <w:rPr>
          <w:rFonts w:ascii="Times New Roman" w:hAnsi="Times New Roman" w:cs="Times New Roman"/>
          <w:sz w:val="24"/>
          <w:szCs w:val="24"/>
        </w:rPr>
        <w:t>Wykonawca nie jest obowiązany do złożenia oświadczeń lub dokumentów potwierdzających spełnianie warunków udziału w postępowaniu oraz brak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r w:rsidRPr="00215C2A">
        <w:rPr>
          <w:rFonts w:ascii="Times New Roman" w:hAnsi="Times New Roman" w:cs="Times New Roman"/>
          <w:color w:val="0070C0"/>
          <w:sz w:val="24"/>
          <w:szCs w:val="24"/>
        </w:rPr>
        <w:t xml:space="preserve">), </w:t>
      </w:r>
      <w:r w:rsidRPr="00215C2A">
        <w:rPr>
          <w:rFonts w:ascii="Times New Roman" w:hAnsi="Times New Roman" w:cs="Times New Roman"/>
          <w:b/>
          <w:color w:val="0070C0"/>
          <w:sz w:val="24"/>
          <w:szCs w:val="24"/>
          <w:u w:val="single"/>
        </w:rPr>
        <w:t xml:space="preserve">z zastrzeżeniem pkt. </w:t>
      </w:r>
      <w:r w:rsidR="00880A19" w:rsidRPr="00215C2A">
        <w:rPr>
          <w:rFonts w:ascii="Times New Roman" w:hAnsi="Times New Roman" w:cs="Times New Roman"/>
          <w:b/>
          <w:color w:val="0070C0"/>
          <w:sz w:val="24"/>
          <w:szCs w:val="24"/>
          <w:u w:val="single"/>
        </w:rPr>
        <w:t>7</w:t>
      </w:r>
      <w:r w:rsidRPr="00215C2A">
        <w:rPr>
          <w:rFonts w:ascii="Times New Roman" w:hAnsi="Times New Roman" w:cs="Times New Roman"/>
          <w:b/>
          <w:color w:val="0070C0"/>
          <w:sz w:val="24"/>
          <w:szCs w:val="24"/>
          <w:u w:val="single"/>
        </w:rPr>
        <w:t>.</w:t>
      </w:r>
      <w:r w:rsidR="00E56979">
        <w:rPr>
          <w:rFonts w:ascii="Times New Roman" w:hAnsi="Times New Roman" w:cs="Times New Roman"/>
          <w:b/>
          <w:color w:val="0070C0"/>
          <w:sz w:val="24"/>
          <w:szCs w:val="24"/>
          <w:u w:val="single"/>
        </w:rPr>
        <w:t>8</w:t>
      </w:r>
      <w:r w:rsidRPr="00215C2A">
        <w:rPr>
          <w:rFonts w:ascii="Times New Roman" w:hAnsi="Times New Roman" w:cs="Times New Roman"/>
          <w:b/>
          <w:color w:val="0070C0"/>
          <w:sz w:val="24"/>
          <w:szCs w:val="24"/>
          <w:u w:val="single"/>
        </w:rPr>
        <w:t>.</w:t>
      </w:r>
    </w:p>
    <w:p w14:paraId="57B7610D" w14:textId="77777777" w:rsidR="00096D62" w:rsidRPr="00AC3ADF" w:rsidRDefault="00096D62" w:rsidP="00096D62">
      <w:pPr>
        <w:pStyle w:val="Akapitzlist"/>
        <w:rPr>
          <w:b/>
        </w:rPr>
      </w:pPr>
    </w:p>
    <w:p w14:paraId="0EE3B20A" w14:textId="2463C831" w:rsidR="00096D62" w:rsidRPr="00AC3ADF" w:rsidRDefault="00096D62" w:rsidP="00880A19">
      <w:pPr>
        <w:pStyle w:val="Bodytext20"/>
        <w:numPr>
          <w:ilvl w:val="1"/>
          <w:numId w:val="6"/>
        </w:numPr>
        <w:shd w:val="clear" w:color="auto" w:fill="auto"/>
        <w:spacing w:before="0"/>
        <w:rPr>
          <w:rFonts w:ascii="Times New Roman" w:hAnsi="Times New Roman" w:cs="Times New Roman"/>
          <w:b/>
          <w:sz w:val="24"/>
          <w:szCs w:val="24"/>
        </w:rPr>
      </w:pPr>
      <w:r w:rsidRPr="00AC3ADF">
        <w:rPr>
          <w:rFonts w:ascii="Times New Roman" w:hAnsi="Times New Roman" w:cs="Times New Roman"/>
          <w:sz w:val="24"/>
          <w:szCs w:val="24"/>
        </w:rPr>
        <w:t xml:space="preserve">W przypadku wskazania przez wykonawcę dostępności oświadczeń lub dokumentów potwierdzających spełnianie warunków udziału w postępowaniu oraz brak podstaw do wykluczenia w formie elektronicznej pod określonymi adresami internetowymi ogólnodostępnych i bezpłatnych bazach danych, zamawiający pobiera samodzielnie </w:t>
      </w:r>
      <w:r w:rsidRPr="00AC3ADF">
        <w:rPr>
          <w:rFonts w:ascii="Times New Roman" w:hAnsi="Times New Roman" w:cs="Times New Roman"/>
          <w:sz w:val="24"/>
          <w:szCs w:val="24"/>
        </w:rPr>
        <w:br/>
        <w:t>z tych baz danych wskazane przez wykonawcę oświadczenia lub dokumenty.</w:t>
      </w:r>
    </w:p>
    <w:p w14:paraId="5031DFCE" w14:textId="77777777" w:rsidR="00096D62" w:rsidRPr="00AC3ADF" w:rsidRDefault="00096D62" w:rsidP="00096D62">
      <w:pPr>
        <w:pStyle w:val="Akapitzlist"/>
      </w:pPr>
    </w:p>
    <w:p w14:paraId="725F590C" w14:textId="38D4642E" w:rsidR="00096D62" w:rsidRPr="00AC3ADF" w:rsidRDefault="00096D62" w:rsidP="00880A19">
      <w:pPr>
        <w:pStyle w:val="Bodytext20"/>
        <w:numPr>
          <w:ilvl w:val="1"/>
          <w:numId w:val="6"/>
        </w:numPr>
        <w:shd w:val="clear" w:color="auto" w:fill="auto"/>
        <w:spacing w:before="0"/>
        <w:rPr>
          <w:rFonts w:ascii="Times New Roman" w:hAnsi="Times New Roman" w:cs="Times New Roman"/>
          <w:b/>
          <w:sz w:val="24"/>
          <w:szCs w:val="24"/>
        </w:rPr>
      </w:pPr>
      <w:r w:rsidRPr="00AC3ADF">
        <w:rPr>
          <w:rFonts w:ascii="Times New Roman" w:hAnsi="Times New Roman" w:cs="Times New Roman"/>
          <w:sz w:val="24"/>
          <w:szCs w:val="24"/>
        </w:rPr>
        <w:t>W przypadku wskazania przez wykonawcę oświadczeń lub dokumentów potwierdzających spełnianie warunków udziału w postępowaniu oraz brak podstaw do wykluczenia, które znajdują się w posiadaniu Zamawiającego, Zamawiający w celu potwierdzenia tych okoliczności korzysta z posiadanych oświadczeń lub dokumentów, o ile są one aktualne.</w:t>
      </w:r>
    </w:p>
    <w:p w14:paraId="64BA23B1" w14:textId="77777777" w:rsidR="00F05190" w:rsidRPr="00AC3ADF" w:rsidRDefault="00F05190" w:rsidP="00F05190">
      <w:pPr>
        <w:pStyle w:val="Akapitzlist"/>
        <w:rPr>
          <w:b/>
        </w:rPr>
      </w:pPr>
    </w:p>
    <w:p w14:paraId="78A86603" w14:textId="77777777" w:rsidR="00573F04" w:rsidRPr="00AC3ADF" w:rsidRDefault="00573F04" w:rsidP="00880A19">
      <w:pPr>
        <w:pStyle w:val="Heading40"/>
        <w:numPr>
          <w:ilvl w:val="0"/>
          <w:numId w:val="6"/>
        </w:numPr>
        <w:shd w:val="clear" w:color="auto" w:fill="auto"/>
        <w:spacing w:after="171" w:line="260" w:lineRule="exact"/>
        <w:jc w:val="both"/>
        <w:rPr>
          <w:rFonts w:ascii="Times New Roman" w:hAnsi="Times New Roman" w:cs="Times New Roman"/>
          <w:i w:val="0"/>
          <w:sz w:val="24"/>
          <w:szCs w:val="24"/>
        </w:rPr>
      </w:pPr>
      <w:r w:rsidRPr="00AC3ADF">
        <w:rPr>
          <w:rFonts w:ascii="Times New Roman" w:hAnsi="Times New Roman" w:cs="Times New Roman"/>
          <w:i w:val="0"/>
          <w:sz w:val="24"/>
          <w:szCs w:val="24"/>
        </w:rPr>
        <w:t>Wymagania dotyczące wadium</w:t>
      </w:r>
    </w:p>
    <w:p w14:paraId="4D72B8C3" w14:textId="71712EC6" w:rsidR="00134A44" w:rsidRPr="00AC3ADF" w:rsidRDefault="00573F04" w:rsidP="006E21E1">
      <w:pPr>
        <w:pStyle w:val="Bodytext20"/>
        <w:numPr>
          <w:ilvl w:val="1"/>
          <w:numId w:val="17"/>
        </w:numPr>
        <w:shd w:val="clear" w:color="auto" w:fill="auto"/>
        <w:tabs>
          <w:tab w:val="left" w:pos="706"/>
        </w:tabs>
        <w:spacing w:before="0"/>
        <w:rPr>
          <w:rStyle w:val="Bodytext2Bold"/>
          <w:rFonts w:ascii="Times New Roman" w:hAnsi="Times New Roman" w:cs="Times New Roman"/>
          <w:bCs w:val="0"/>
          <w:color w:val="FF0000"/>
          <w:sz w:val="24"/>
          <w:szCs w:val="24"/>
          <w:shd w:val="clear" w:color="auto" w:fill="auto"/>
          <w:lang w:eastAsia="en-US" w:bidi="ar-SA"/>
        </w:rPr>
      </w:pPr>
      <w:r w:rsidRPr="00AC3ADF">
        <w:rPr>
          <w:rFonts w:ascii="Times New Roman" w:hAnsi="Times New Roman" w:cs="Times New Roman"/>
          <w:sz w:val="24"/>
          <w:szCs w:val="24"/>
        </w:rPr>
        <w:t xml:space="preserve">Przystępując do niniejszego postępowania każdy Wykonawca zobowiązany jest wnieść </w:t>
      </w:r>
      <w:r w:rsidRPr="00AC3ADF">
        <w:rPr>
          <w:rStyle w:val="Bodytext2Bold"/>
          <w:rFonts w:ascii="Times New Roman" w:hAnsi="Times New Roman" w:cs="Times New Roman"/>
          <w:sz w:val="24"/>
          <w:szCs w:val="24"/>
        </w:rPr>
        <w:t>wadium w wysokości</w:t>
      </w:r>
      <w:r w:rsidR="00281623">
        <w:rPr>
          <w:rStyle w:val="Bodytext2Bold"/>
          <w:rFonts w:ascii="Times New Roman" w:hAnsi="Times New Roman" w:cs="Times New Roman"/>
          <w:sz w:val="24"/>
          <w:szCs w:val="24"/>
        </w:rPr>
        <w:t xml:space="preserve"> </w:t>
      </w:r>
      <w:r w:rsidR="001661B5">
        <w:rPr>
          <w:rStyle w:val="Bodytext2Bold"/>
          <w:rFonts w:ascii="Times New Roman" w:hAnsi="Times New Roman" w:cs="Times New Roman"/>
          <w:color w:val="0070C0"/>
          <w:sz w:val="24"/>
          <w:szCs w:val="24"/>
        </w:rPr>
        <w:t>2 000,00</w:t>
      </w:r>
      <w:r w:rsidR="00281623" w:rsidRPr="00281623">
        <w:rPr>
          <w:rStyle w:val="Bodytext2Bold"/>
          <w:rFonts w:ascii="Times New Roman" w:hAnsi="Times New Roman" w:cs="Times New Roman"/>
          <w:color w:val="0070C0"/>
          <w:sz w:val="24"/>
          <w:szCs w:val="24"/>
        </w:rPr>
        <w:t xml:space="preserve"> zł.</w:t>
      </w:r>
    </w:p>
    <w:p w14:paraId="75FE55F1" w14:textId="51656911" w:rsidR="00E10ADC" w:rsidRPr="002D1AEB" w:rsidRDefault="00E10ADC" w:rsidP="002D1AEB">
      <w:pPr>
        <w:pStyle w:val="Bodytext20"/>
        <w:shd w:val="clear" w:color="auto" w:fill="auto"/>
        <w:tabs>
          <w:tab w:val="left" w:pos="706"/>
        </w:tabs>
        <w:spacing w:before="0"/>
        <w:ind w:firstLine="0"/>
        <w:rPr>
          <w:rFonts w:ascii="Times New Roman" w:hAnsi="Times New Roman" w:cs="Times New Roman"/>
          <w:b/>
          <w:color w:val="0070C0"/>
          <w:sz w:val="24"/>
          <w:szCs w:val="24"/>
        </w:rPr>
      </w:pPr>
    </w:p>
    <w:p w14:paraId="1C45E262" w14:textId="324A924B" w:rsidR="00573F04" w:rsidRPr="00AC3ADF" w:rsidRDefault="00573F04" w:rsidP="006E21E1">
      <w:pPr>
        <w:pStyle w:val="Bodytext20"/>
        <w:numPr>
          <w:ilvl w:val="1"/>
          <w:numId w:val="17"/>
        </w:numPr>
        <w:shd w:val="clear" w:color="auto" w:fill="auto"/>
        <w:tabs>
          <w:tab w:val="left" w:pos="706"/>
        </w:tabs>
        <w:spacing w:before="0"/>
        <w:rPr>
          <w:rFonts w:ascii="Times New Roman" w:hAnsi="Times New Roman" w:cs="Times New Roman"/>
          <w:sz w:val="24"/>
          <w:szCs w:val="24"/>
        </w:rPr>
      </w:pPr>
      <w:r w:rsidRPr="00AC3ADF">
        <w:rPr>
          <w:rFonts w:ascii="Times New Roman" w:hAnsi="Times New Roman" w:cs="Times New Roman"/>
          <w:sz w:val="24"/>
          <w:szCs w:val="24"/>
        </w:rPr>
        <w:t xml:space="preserve">Wykonawca może wnieść wadium w jednej lub kilku formach przewidzianych w art. 45 ust. 6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tj.:</w:t>
      </w:r>
    </w:p>
    <w:p w14:paraId="400A8D30" w14:textId="77777777" w:rsidR="00573F04" w:rsidRPr="00AC3ADF" w:rsidRDefault="00573F04" w:rsidP="00081AA5">
      <w:pPr>
        <w:pStyle w:val="Bodytext20"/>
        <w:numPr>
          <w:ilvl w:val="0"/>
          <w:numId w:val="8"/>
        </w:numPr>
        <w:shd w:val="clear" w:color="auto" w:fill="auto"/>
        <w:tabs>
          <w:tab w:val="left" w:pos="1137"/>
        </w:tabs>
        <w:spacing w:before="0"/>
        <w:ind w:left="1140" w:hanging="540"/>
        <w:rPr>
          <w:rFonts w:ascii="Times New Roman" w:hAnsi="Times New Roman" w:cs="Times New Roman"/>
          <w:sz w:val="24"/>
          <w:szCs w:val="24"/>
        </w:rPr>
      </w:pPr>
      <w:r w:rsidRPr="00AC3ADF">
        <w:rPr>
          <w:rFonts w:ascii="Times New Roman" w:hAnsi="Times New Roman" w:cs="Times New Roman"/>
          <w:sz w:val="24"/>
          <w:szCs w:val="24"/>
        </w:rPr>
        <w:t>pieniądzu,</w:t>
      </w:r>
    </w:p>
    <w:p w14:paraId="6FD73E21" w14:textId="77777777" w:rsidR="00573F04" w:rsidRPr="00AC3ADF" w:rsidRDefault="00573F04" w:rsidP="00081AA5">
      <w:pPr>
        <w:pStyle w:val="Bodytext20"/>
        <w:numPr>
          <w:ilvl w:val="0"/>
          <w:numId w:val="8"/>
        </w:numPr>
        <w:shd w:val="clear" w:color="auto" w:fill="auto"/>
        <w:tabs>
          <w:tab w:val="left" w:pos="1137"/>
        </w:tabs>
        <w:spacing w:before="0"/>
        <w:ind w:left="1140" w:hanging="540"/>
        <w:rPr>
          <w:rFonts w:ascii="Times New Roman" w:hAnsi="Times New Roman" w:cs="Times New Roman"/>
          <w:sz w:val="24"/>
          <w:szCs w:val="24"/>
        </w:rPr>
      </w:pPr>
      <w:r w:rsidRPr="00AC3ADF">
        <w:rPr>
          <w:rFonts w:ascii="Times New Roman" w:hAnsi="Times New Roman" w:cs="Times New Roman"/>
          <w:sz w:val="24"/>
          <w:szCs w:val="24"/>
        </w:rPr>
        <w:t>poręczeniach bankowych lub poręczeniach spółdzielczej kasy oszczędnościowo - kredytowej, z tym że poręczenie kasy jest zawsze poręczeniem pieniężnym,</w:t>
      </w:r>
    </w:p>
    <w:p w14:paraId="2F777412" w14:textId="77777777" w:rsidR="00573F04" w:rsidRPr="00AC3ADF" w:rsidRDefault="00573F04" w:rsidP="00081AA5">
      <w:pPr>
        <w:pStyle w:val="Bodytext20"/>
        <w:numPr>
          <w:ilvl w:val="0"/>
          <w:numId w:val="8"/>
        </w:numPr>
        <w:shd w:val="clear" w:color="auto" w:fill="auto"/>
        <w:tabs>
          <w:tab w:val="left" w:pos="1137"/>
        </w:tabs>
        <w:spacing w:before="0"/>
        <w:ind w:left="1140" w:hanging="540"/>
        <w:rPr>
          <w:rFonts w:ascii="Times New Roman" w:hAnsi="Times New Roman" w:cs="Times New Roman"/>
          <w:sz w:val="24"/>
          <w:szCs w:val="24"/>
        </w:rPr>
      </w:pPr>
      <w:r w:rsidRPr="00AC3ADF">
        <w:rPr>
          <w:rFonts w:ascii="Times New Roman" w:hAnsi="Times New Roman" w:cs="Times New Roman"/>
          <w:sz w:val="24"/>
          <w:szCs w:val="24"/>
        </w:rPr>
        <w:t>gwarancjach bankowych,</w:t>
      </w:r>
    </w:p>
    <w:p w14:paraId="14ACA897" w14:textId="77777777" w:rsidR="00573F04" w:rsidRPr="00AC3ADF" w:rsidRDefault="00573F04" w:rsidP="00081AA5">
      <w:pPr>
        <w:pStyle w:val="Bodytext20"/>
        <w:numPr>
          <w:ilvl w:val="0"/>
          <w:numId w:val="8"/>
        </w:numPr>
        <w:shd w:val="clear" w:color="auto" w:fill="auto"/>
        <w:tabs>
          <w:tab w:val="left" w:pos="1137"/>
        </w:tabs>
        <w:spacing w:before="0"/>
        <w:ind w:left="1140" w:hanging="540"/>
        <w:rPr>
          <w:rFonts w:ascii="Times New Roman" w:hAnsi="Times New Roman" w:cs="Times New Roman"/>
          <w:sz w:val="24"/>
          <w:szCs w:val="24"/>
        </w:rPr>
      </w:pPr>
      <w:r w:rsidRPr="00AC3ADF">
        <w:rPr>
          <w:rFonts w:ascii="Times New Roman" w:hAnsi="Times New Roman" w:cs="Times New Roman"/>
          <w:sz w:val="24"/>
          <w:szCs w:val="24"/>
        </w:rPr>
        <w:t>gwarancjach ubezpieczeniowych,</w:t>
      </w:r>
    </w:p>
    <w:p w14:paraId="3ECC585C" w14:textId="3933EC65" w:rsidR="00573F04" w:rsidRPr="00AC3ADF" w:rsidRDefault="00573F04" w:rsidP="00081AA5">
      <w:pPr>
        <w:pStyle w:val="Bodytext20"/>
        <w:numPr>
          <w:ilvl w:val="0"/>
          <w:numId w:val="8"/>
        </w:numPr>
        <w:shd w:val="clear" w:color="auto" w:fill="auto"/>
        <w:tabs>
          <w:tab w:val="left" w:pos="1137"/>
        </w:tabs>
        <w:spacing w:before="0"/>
        <w:ind w:left="1140" w:hanging="540"/>
        <w:rPr>
          <w:rFonts w:ascii="Times New Roman" w:hAnsi="Times New Roman" w:cs="Times New Roman"/>
          <w:sz w:val="24"/>
          <w:szCs w:val="24"/>
        </w:rPr>
      </w:pPr>
      <w:r w:rsidRPr="00AC3ADF">
        <w:rPr>
          <w:rFonts w:ascii="Times New Roman" w:hAnsi="Times New Roman" w:cs="Times New Roman"/>
          <w:sz w:val="24"/>
          <w:szCs w:val="24"/>
        </w:rPr>
        <w:t>poręczeniach udzielanych przez podmioty, o których mowa w art. 6 b ust. 5 pkt 2 ustawy z dna 9 listopada 2000r., o utworzeniu Polskiej Agencji Rozwoju Przedsiębiorczości.</w:t>
      </w:r>
    </w:p>
    <w:p w14:paraId="1800C39F" w14:textId="77777777" w:rsidR="00E10ADC" w:rsidRPr="00AC3ADF" w:rsidRDefault="00E10ADC" w:rsidP="00E10ADC">
      <w:pPr>
        <w:pStyle w:val="Bodytext20"/>
        <w:shd w:val="clear" w:color="auto" w:fill="auto"/>
        <w:tabs>
          <w:tab w:val="left" w:pos="1137"/>
        </w:tabs>
        <w:spacing w:before="0"/>
        <w:ind w:left="1140" w:firstLine="0"/>
        <w:rPr>
          <w:rFonts w:ascii="Times New Roman" w:hAnsi="Times New Roman" w:cs="Times New Roman"/>
          <w:sz w:val="24"/>
          <w:szCs w:val="24"/>
        </w:rPr>
      </w:pPr>
    </w:p>
    <w:p w14:paraId="4066A168" w14:textId="5171BD82" w:rsidR="00573F04" w:rsidRPr="00AC3ADF" w:rsidRDefault="00573F04" w:rsidP="006E21E1">
      <w:pPr>
        <w:pStyle w:val="Bodytext80"/>
        <w:numPr>
          <w:ilvl w:val="1"/>
          <w:numId w:val="17"/>
        </w:numPr>
        <w:shd w:val="clear" w:color="auto" w:fill="auto"/>
        <w:tabs>
          <w:tab w:val="left" w:pos="706"/>
        </w:tabs>
        <w:spacing w:before="0" w:after="0" w:line="241" w:lineRule="exact"/>
        <w:jc w:val="both"/>
        <w:rPr>
          <w:rFonts w:ascii="Times New Roman" w:hAnsi="Times New Roman" w:cs="Times New Roman"/>
          <w:sz w:val="24"/>
          <w:szCs w:val="24"/>
        </w:rPr>
      </w:pPr>
      <w:r w:rsidRPr="00AC3ADF">
        <w:rPr>
          <w:rFonts w:ascii="Times New Roman" w:hAnsi="Times New Roman" w:cs="Times New Roman"/>
          <w:sz w:val="24"/>
          <w:szCs w:val="24"/>
        </w:rPr>
        <w:t>Wykonawca zobowiązany jest wnieść wadium przed upływem terminu składania ofert.</w:t>
      </w:r>
    </w:p>
    <w:p w14:paraId="6CC6F501" w14:textId="77777777" w:rsidR="00E10ADC" w:rsidRPr="00AC3ADF" w:rsidRDefault="00E10ADC" w:rsidP="00E10ADC">
      <w:pPr>
        <w:pStyle w:val="Bodytext80"/>
        <w:shd w:val="clear" w:color="auto" w:fill="auto"/>
        <w:tabs>
          <w:tab w:val="left" w:pos="706"/>
        </w:tabs>
        <w:spacing w:before="0" w:after="0" w:line="241" w:lineRule="exact"/>
        <w:ind w:firstLine="0"/>
        <w:jc w:val="both"/>
        <w:rPr>
          <w:rFonts w:ascii="Times New Roman" w:hAnsi="Times New Roman" w:cs="Times New Roman"/>
          <w:sz w:val="24"/>
          <w:szCs w:val="24"/>
        </w:rPr>
      </w:pPr>
    </w:p>
    <w:p w14:paraId="3C4AE068" w14:textId="3DFA8D39" w:rsidR="00573F04" w:rsidRPr="00AC3ADF" w:rsidRDefault="00573F04" w:rsidP="006E21E1">
      <w:pPr>
        <w:pStyle w:val="Bodytext20"/>
        <w:numPr>
          <w:ilvl w:val="1"/>
          <w:numId w:val="17"/>
        </w:numPr>
        <w:shd w:val="clear" w:color="auto" w:fill="auto"/>
        <w:tabs>
          <w:tab w:val="left" w:pos="706"/>
        </w:tabs>
        <w:spacing w:before="0"/>
        <w:rPr>
          <w:rFonts w:ascii="Times New Roman" w:hAnsi="Times New Roman" w:cs="Times New Roman"/>
          <w:sz w:val="24"/>
          <w:szCs w:val="24"/>
        </w:rPr>
      </w:pPr>
      <w:r w:rsidRPr="00AC3ADF">
        <w:rPr>
          <w:rFonts w:ascii="Times New Roman" w:hAnsi="Times New Roman" w:cs="Times New Roman"/>
          <w:sz w:val="24"/>
          <w:szCs w:val="24"/>
        </w:rPr>
        <w:t xml:space="preserve">Wadium w pieniądzu należy </w:t>
      </w:r>
      <w:r w:rsidRPr="00AC3ADF">
        <w:rPr>
          <w:rStyle w:val="Bodytext2Bold"/>
          <w:rFonts w:ascii="Times New Roman" w:hAnsi="Times New Roman" w:cs="Times New Roman"/>
          <w:sz w:val="24"/>
          <w:szCs w:val="24"/>
        </w:rPr>
        <w:t xml:space="preserve">wnieść przelewem </w:t>
      </w:r>
      <w:r w:rsidRPr="00AC3ADF">
        <w:rPr>
          <w:rFonts w:ascii="Times New Roman" w:hAnsi="Times New Roman" w:cs="Times New Roman"/>
          <w:sz w:val="24"/>
          <w:szCs w:val="24"/>
        </w:rPr>
        <w:t>na konto Zamawiającego:</w:t>
      </w:r>
    </w:p>
    <w:p w14:paraId="741B2657" w14:textId="77777777" w:rsidR="000A2E09" w:rsidRPr="00AC3ADF" w:rsidRDefault="000A2E09" w:rsidP="000A2E09">
      <w:pPr>
        <w:pStyle w:val="Akapitzlist"/>
      </w:pPr>
    </w:p>
    <w:p w14:paraId="247C5620" w14:textId="77777777" w:rsidR="000A2E09" w:rsidRPr="00AC3ADF" w:rsidRDefault="000A2E09" w:rsidP="000A2E09">
      <w:pPr>
        <w:pStyle w:val="pkt"/>
        <w:tabs>
          <w:tab w:val="left" w:pos="426"/>
        </w:tabs>
        <w:spacing w:before="0" w:after="0"/>
        <w:ind w:left="0" w:firstLine="0"/>
        <w:jc w:val="center"/>
        <w:rPr>
          <w:rFonts w:ascii="Times New Roman" w:hAnsi="Times New Roman" w:cs="Times New Roman"/>
          <w:sz w:val="24"/>
          <w:szCs w:val="24"/>
        </w:rPr>
      </w:pPr>
      <w:r w:rsidRPr="00AC3ADF">
        <w:rPr>
          <w:rFonts w:ascii="Times New Roman" w:hAnsi="Times New Roman" w:cs="Times New Roman"/>
          <w:b/>
          <w:bCs/>
          <w:sz w:val="24"/>
          <w:szCs w:val="24"/>
        </w:rPr>
        <w:t>Bank Pekao S.A. O/Suwałki nr rachunku 62 1240 5891 1111 0000 5748 9764</w:t>
      </w:r>
    </w:p>
    <w:p w14:paraId="5100D214" w14:textId="77777777" w:rsidR="000A2E09" w:rsidRPr="00AC3ADF" w:rsidRDefault="000A2E09" w:rsidP="000A2E09">
      <w:pPr>
        <w:pStyle w:val="pkt"/>
        <w:spacing w:before="0" w:after="0"/>
        <w:ind w:left="284" w:hanging="284"/>
        <w:rPr>
          <w:rFonts w:ascii="Times New Roman" w:hAnsi="Times New Roman" w:cs="Times New Roman"/>
          <w:sz w:val="24"/>
          <w:szCs w:val="24"/>
        </w:rPr>
      </w:pPr>
      <w:r w:rsidRPr="00AC3ADF">
        <w:rPr>
          <w:rFonts w:ascii="Times New Roman" w:hAnsi="Times New Roman" w:cs="Times New Roman"/>
          <w:bCs/>
          <w:sz w:val="24"/>
          <w:szCs w:val="24"/>
        </w:rPr>
        <w:t xml:space="preserve">        </w:t>
      </w:r>
      <w:r w:rsidRPr="00AC3ADF">
        <w:rPr>
          <w:rFonts w:ascii="Times New Roman" w:hAnsi="Times New Roman" w:cs="Times New Roman"/>
          <w:b/>
          <w:bCs/>
          <w:sz w:val="24"/>
          <w:szCs w:val="24"/>
        </w:rPr>
        <w:t xml:space="preserve">, </w:t>
      </w:r>
      <w:r w:rsidRPr="00AC3ADF">
        <w:rPr>
          <w:rFonts w:ascii="Times New Roman" w:hAnsi="Times New Roman" w:cs="Times New Roman"/>
          <w:bCs/>
          <w:sz w:val="24"/>
          <w:szCs w:val="24"/>
        </w:rPr>
        <w:t>a dowód wpłaty wadium należy dołączyć do oferty. W tytule wpłaty należy wpisać:</w:t>
      </w:r>
    </w:p>
    <w:p w14:paraId="27F75FD0" w14:textId="37726214" w:rsidR="00281623" w:rsidRDefault="00281623" w:rsidP="00281623">
      <w:pPr>
        <w:jc w:val="center"/>
        <w:rPr>
          <w:b/>
          <w:i/>
          <w:color w:val="auto"/>
          <w:sz w:val="28"/>
          <w:szCs w:val="28"/>
        </w:rPr>
      </w:pPr>
    </w:p>
    <w:p w14:paraId="642ABD3C" w14:textId="77777777" w:rsidR="008E625E" w:rsidRPr="008E625E" w:rsidRDefault="008E625E" w:rsidP="008E625E">
      <w:pPr>
        <w:spacing w:line="100" w:lineRule="atLeast"/>
        <w:jc w:val="center"/>
        <w:rPr>
          <w:rFonts w:eastAsia="Times New Roman"/>
          <w:color w:val="auto"/>
          <w:lang w:eastAsia="ar-SA"/>
        </w:rPr>
      </w:pPr>
      <w:r w:rsidRPr="008E625E">
        <w:rPr>
          <w:rFonts w:eastAsia="Times New Roman"/>
          <w:b/>
          <w:color w:val="auto"/>
          <w:spacing w:val="-6"/>
        </w:rPr>
        <w:t xml:space="preserve">„Budowa i rozbudowa skrzyżowania drogi gminnej Nr 102031B Gawrych Ruda (rządówka) z drogą powiatową nr 1150B w </w:t>
      </w:r>
      <w:proofErr w:type="spellStart"/>
      <w:r w:rsidRPr="008E625E">
        <w:rPr>
          <w:rFonts w:eastAsia="Times New Roman"/>
          <w:b/>
          <w:color w:val="auto"/>
          <w:spacing w:val="-6"/>
        </w:rPr>
        <w:t>msc</w:t>
      </w:r>
      <w:proofErr w:type="spellEnd"/>
      <w:r w:rsidRPr="008E625E">
        <w:rPr>
          <w:rFonts w:eastAsia="Times New Roman"/>
          <w:b/>
          <w:color w:val="auto"/>
          <w:spacing w:val="-6"/>
        </w:rPr>
        <w:t>. Gawrych Ruda”</w:t>
      </w:r>
    </w:p>
    <w:p w14:paraId="27883BE8" w14:textId="566CC310" w:rsidR="000A2E09" w:rsidRPr="008E625E" w:rsidRDefault="000A2E09" w:rsidP="00281623">
      <w:pPr>
        <w:jc w:val="center"/>
      </w:pPr>
    </w:p>
    <w:p w14:paraId="1B7032FA" w14:textId="3A606D06" w:rsidR="00E10ADC" w:rsidRPr="00AC3ADF" w:rsidRDefault="00E10ADC" w:rsidP="000A2E09">
      <w:pPr>
        <w:pStyle w:val="Bodytext80"/>
        <w:shd w:val="clear" w:color="auto" w:fill="auto"/>
        <w:spacing w:before="0" w:after="0" w:line="241" w:lineRule="exact"/>
        <w:ind w:right="60" w:firstLine="0"/>
        <w:rPr>
          <w:rFonts w:ascii="Times New Roman" w:hAnsi="Times New Roman" w:cs="Times New Roman"/>
          <w:sz w:val="24"/>
          <w:szCs w:val="24"/>
        </w:rPr>
      </w:pPr>
    </w:p>
    <w:p w14:paraId="206E273C" w14:textId="05161964" w:rsidR="00E10ADC" w:rsidRPr="00AC3ADF" w:rsidRDefault="00E10ADC" w:rsidP="006E21E1">
      <w:pPr>
        <w:pStyle w:val="Bodytext20"/>
        <w:numPr>
          <w:ilvl w:val="1"/>
          <w:numId w:val="17"/>
        </w:numPr>
        <w:shd w:val="clear" w:color="auto" w:fill="auto"/>
        <w:tabs>
          <w:tab w:val="left" w:pos="698"/>
        </w:tabs>
        <w:spacing w:before="0"/>
        <w:rPr>
          <w:rFonts w:ascii="Times New Roman" w:hAnsi="Times New Roman" w:cs="Times New Roman"/>
          <w:sz w:val="24"/>
          <w:szCs w:val="24"/>
        </w:rPr>
      </w:pPr>
      <w:r w:rsidRPr="00AC3ADF">
        <w:rPr>
          <w:rFonts w:ascii="Times New Roman" w:hAnsi="Times New Roman" w:cs="Times New Roman"/>
          <w:sz w:val="24"/>
          <w:szCs w:val="24"/>
        </w:rPr>
        <w:t>W przypadku wadium wnoszonego w pieniądzu, jako termin wniesienia wadium przyjęty zostaje termin uznania kwoty na rachunku Zamawiającego.</w:t>
      </w:r>
    </w:p>
    <w:p w14:paraId="5727C3C0" w14:textId="77777777" w:rsidR="00E10ADC" w:rsidRPr="00E10ADC" w:rsidRDefault="00E10ADC" w:rsidP="00E10ADC">
      <w:pPr>
        <w:pStyle w:val="Bodytext20"/>
        <w:shd w:val="clear" w:color="auto" w:fill="auto"/>
        <w:tabs>
          <w:tab w:val="left" w:pos="698"/>
        </w:tabs>
        <w:spacing w:before="0"/>
        <w:ind w:left="780" w:firstLine="0"/>
        <w:rPr>
          <w:rFonts w:ascii="Times New Roman" w:hAnsi="Times New Roman" w:cs="Times New Roman"/>
          <w:sz w:val="24"/>
          <w:szCs w:val="24"/>
        </w:rPr>
      </w:pPr>
    </w:p>
    <w:p w14:paraId="33916229" w14:textId="77777777" w:rsidR="00915036" w:rsidRPr="00AC3ADF" w:rsidRDefault="00E10ADC" w:rsidP="006E21E1">
      <w:pPr>
        <w:pStyle w:val="pkt"/>
        <w:numPr>
          <w:ilvl w:val="1"/>
          <w:numId w:val="17"/>
        </w:numPr>
        <w:tabs>
          <w:tab w:val="left" w:pos="426"/>
        </w:tabs>
        <w:spacing w:before="0" w:after="0"/>
        <w:rPr>
          <w:rFonts w:ascii="Times New Roman" w:hAnsi="Times New Roman" w:cs="Times New Roman"/>
          <w:bCs/>
          <w:sz w:val="24"/>
          <w:szCs w:val="24"/>
        </w:rPr>
      </w:pPr>
      <w:r w:rsidRPr="00AC3ADF">
        <w:rPr>
          <w:rFonts w:ascii="Times New Roman" w:hAnsi="Times New Roman" w:cs="Times New Roman"/>
          <w:sz w:val="24"/>
          <w:szCs w:val="24"/>
        </w:rPr>
        <w:t>W przypadku wniesienia wadium w formie innej niż pieniądz - oryginał dokumentu potwierdzającego wniesienie wadium należy dołączyć do oferty.</w:t>
      </w:r>
      <w:r w:rsidR="00134A44" w:rsidRPr="00AC3ADF">
        <w:rPr>
          <w:rFonts w:ascii="Times New Roman" w:hAnsi="Times New Roman" w:cs="Times New Roman"/>
          <w:bCs/>
          <w:sz w:val="24"/>
          <w:szCs w:val="24"/>
        </w:rPr>
        <w:t xml:space="preserve"> </w:t>
      </w:r>
    </w:p>
    <w:p w14:paraId="6B6F99B5" w14:textId="77777777" w:rsidR="00915036" w:rsidRPr="00AC3ADF" w:rsidRDefault="00915036" w:rsidP="00915036">
      <w:pPr>
        <w:pStyle w:val="Akapitzlist"/>
        <w:rPr>
          <w:bCs/>
        </w:rPr>
      </w:pPr>
    </w:p>
    <w:p w14:paraId="408D2E63" w14:textId="77777777" w:rsidR="00915036" w:rsidRPr="00AC3ADF" w:rsidRDefault="00134A44" w:rsidP="006E21E1">
      <w:pPr>
        <w:pStyle w:val="pkt"/>
        <w:numPr>
          <w:ilvl w:val="1"/>
          <w:numId w:val="17"/>
        </w:numPr>
        <w:tabs>
          <w:tab w:val="left" w:pos="426"/>
        </w:tabs>
        <w:spacing w:before="0" w:after="0"/>
        <w:rPr>
          <w:rFonts w:ascii="Times New Roman" w:hAnsi="Times New Roman" w:cs="Times New Roman"/>
          <w:bCs/>
          <w:sz w:val="24"/>
          <w:szCs w:val="24"/>
        </w:rPr>
      </w:pPr>
      <w:r w:rsidRPr="00AC3ADF">
        <w:rPr>
          <w:rFonts w:ascii="Times New Roman" w:hAnsi="Times New Roman" w:cs="Times New Roman"/>
          <w:bCs/>
          <w:color w:val="000000"/>
          <w:sz w:val="24"/>
          <w:szCs w:val="24"/>
        </w:rPr>
        <w:t xml:space="preserve">Wadium wnoszone w innych dopuszczonych przez Zamawiającego formach należy złożyć w oryginale w siedzibie Zamawiającego – </w:t>
      </w:r>
      <w:r w:rsidRPr="00AC3ADF">
        <w:rPr>
          <w:rFonts w:ascii="Times New Roman" w:hAnsi="Times New Roman" w:cs="Times New Roman"/>
          <w:b/>
          <w:bCs/>
          <w:color w:val="000000"/>
          <w:sz w:val="24"/>
          <w:szCs w:val="24"/>
        </w:rPr>
        <w:t>Urząd Gminy Suwałki, ul.</w:t>
      </w:r>
      <w:r w:rsidRPr="00AC3ADF">
        <w:rPr>
          <w:rFonts w:ascii="Times New Roman" w:hAnsi="Times New Roman" w:cs="Times New Roman"/>
          <w:bCs/>
          <w:color w:val="000000"/>
          <w:sz w:val="24"/>
          <w:szCs w:val="24"/>
        </w:rPr>
        <w:t xml:space="preserve"> </w:t>
      </w:r>
      <w:r w:rsidRPr="00AC3ADF">
        <w:rPr>
          <w:rFonts w:ascii="Times New Roman" w:hAnsi="Times New Roman" w:cs="Times New Roman"/>
          <w:b/>
          <w:bCs/>
          <w:color w:val="000000"/>
          <w:sz w:val="24"/>
          <w:szCs w:val="24"/>
        </w:rPr>
        <w:t xml:space="preserve">Świerkowa  45, 16-400 Suwałki, sekretariat, </w:t>
      </w:r>
      <w:r w:rsidRPr="00AC3ADF">
        <w:rPr>
          <w:rFonts w:ascii="Times New Roman" w:hAnsi="Times New Roman" w:cs="Times New Roman"/>
          <w:bCs/>
          <w:color w:val="000000"/>
          <w:sz w:val="24"/>
          <w:szCs w:val="24"/>
        </w:rPr>
        <w:t>a potwierdzenie</w:t>
      </w:r>
      <w:r w:rsidRPr="00AC3ADF">
        <w:rPr>
          <w:rFonts w:ascii="Times New Roman" w:hAnsi="Times New Roman" w:cs="Times New Roman"/>
          <w:b/>
          <w:bCs/>
          <w:color w:val="000000"/>
          <w:sz w:val="24"/>
          <w:szCs w:val="24"/>
        </w:rPr>
        <w:t xml:space="preserve"> </w:t>
      </w:r>
      <w:r w:rsidRPr="00AC3ADF">
        <w:rPr>
          <w:rFonts w:ascii="Times New Roman" w:hAnsi="Times New Roman" w:cs="Times New Roman"/>
          <w:bCs/>
          <w:color w:val="000000"/>
          <w:sz w:val="24"/>
          <w:szCs w:val="24"/>
        </w:rPr>
        <w:t>wraz z kopią złożonego dokumentu należy załączyć do oferty lub oryginał wadium załączyć do oferty (luzem) kopię wadium wpiąć do oferty.</w:t>
      </w:r>
    </w:p>
    <w:p w14:paraId="03396EF3" w14:textId="77777777" w:rsidR="00915036" w:rsidRPr="00AC3ADF" w:rsidRDefault="00915036" w:rsidP="00915036">
      <w:pPr>
        <w:pStyle w:val="Akapitzlist"/>
      </w:pPr>
    </w:p>
    <w:p w14:paraId="0D7A901D" w14:textId="464F0847" w:rsidR="00E10ADC" w:rsidRPr="00AC3ADF" w:rsidRDefault="00E10ADC" w:rsidP="006E21E1">
      <w:pPr>
        <w:pStyle w:val="pkt"/>
        <w:numPr>
          <w:ilvl w:val="1"/>
          <w:numId w:val="17"/>
        </w:numPr>
        <w:tabs>
          <w:tab w:val="left" w:pos="426"/>
        </w:tabs>
        <w:spacing w:before="0" w:after="0"/>
        <w:rPr>
          <w:rFonts w:ascii="Times New Roman" w:hAnsi="Times New Roman" w:cs="Times New Roman"/>
          <w:bCs/>
          <w:sz w:val="24"/>
          <w:szCs w:val="24"/>
        </w:rPr>
      </w:pPr>
      <w:r w:rsidRPr="00AC3ADF">
        <w:rPr>
          <w:rFonts w:ascii="Times New Roman" w:hAnsi="Times New Roman" w:cs="Times New Roman"/>
          <w:sz w:val="24"/>
          <w:szCs w:val="24"/>
        </w:rPr>
        <w:t xml:space="preserve">Z treści gwarancji i poręczeń, o których mowa </w:t>
      </w:r>
      <w:r w:rsidRPr="00215C2A">
        <w:rPr>
          <w:rFonts w:ascii="Times New Roman" w:hAnsi="Times New Roman" w:cs="Times New Roman"/>
          <w:b/>
          <w:color w:val="0070C0"/>
          <w:sz w:val="24"/>
          <w:szCs w:val="24"/>
          <w:u w:val="single"/>
        </w:rPr>
        <w:t xml:space="preserve">w pkt. </w:t>
      </w:r>
      <w:r w:rsidR="00915036" w:rsidRPr="00215C2A">
        <w:rPr>
          <w:rFonts w:ascii="Times New Roman" w:hAnsi="Times New Roman" w:cs="Times New Roman"/>
          <w:b/>
          <w:color w:val="0070C0"/>
          <w:sz w:val="24"/>
          <w:szCs w:val="24"/>
          <w:u w:val="single"/>
        </w:rPr>
        <w:t>8</w:t>
      </w:r>
      <w:r w:rsidRPr="00215C2A">
        <w:rPr>
          <w:rFonts w:ascii="Times New Roman" w:hAnsi="Times New Roman" w:cs="Times New Roman"/>
          <w:b/>
          <w:color w:val="0070C0"/>
          <w:sz w:val="24"/>
          <w:szCs w:val="24"/>
          <w:u w:val="single"/>
        </w:rPr>
        <w:t>.2 SIWZ</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 xml:space="preserve">(art. 45 ust. 6 pkt 2-5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musi wynikać bezwarunkowe, nieodwołalne i na pierwsze pisemne żądanie Zamawiającego, zobowiązanie gwaranta do zapłaty na rzecz Zamawiającego kwoty określonej w gwarancji/poręczeniu. Konieczne jest aby z treści ww. dokumentu wynikała odpowiedzialność Gwaranta za wszystkie przypadki powodujące utratę wadium przez Wykonawcę, określone w art. 46 ust. 4a i 5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w:t>
      </w:r>
    </w:p>
    <w:p w14:paraId="39DB2DCB" w14:textId="77777777" w:rsidR="00E10ADC" w:rsidRPr="00AC3ADF" w:rsidRDefault="00E10ADC" w:rsidP="00E10ADC">
      <w:pPr>
        <w:pStyle w:val="Akapitzlist"/>
        <w:rPr>
          <w:b/>
        </w:rPr>
      </w:pPr>
    </w:p>
    <w:p w14:paraId="625D8C45" w14:textId="38C07591" w:rsidR="00E10ADC" w:rsidRPr="00AC3ADF" w:rsidRDefault="008743C8" w:rsidP="00E66B9F">
      <w:pPr>
        <w:pStyle w:val="Bodytext20"/>
        <w:numPr>
          <w:ilvl w:val="0"/>
          <w:numId w:val="12"/>
        </w:numPr>
        <w:shd w:val="clear" w:color="auto" w:fill="auto"/>
        <w:tabs>
          <w:tab w:val="left" w:pos="698"/>
        </w:tabs>
        <w:spacing w:before="0"/>
        <w:rPr>
          <w:rFonts w:ascii="Times New Roman" w:hAnsi="Times New Roman" w:cs="Times New Roman"/>
          <w:b/>
          <w:sz w:val="24"/>
          <w:szCs w:val="24"/>
        </w:rPr>
      </w:pPr>
      <w:r w:rsidRPr="00AC3ADF">
        <w:rPr>
          <w:rFonts w:ascii="Times New Roman" w:hAnsi="Times New Roman" w:cs="Times New Roman"/>
          <w:b/>
          <w:sz w:val="24"/>
          <w:szCs w:val="24"/>
        </w:rPr>
        <w:t>Zaliczki</w:t>
      </w:r>
    </w:p>
    <w:p w14:paraId="20434E9B" w14:textId="5ECE32BE" w:rsidR="00E10ADC" w:rsidRPr="00AC3ADF" w:rsidRDefault="00E10ADC" w:rsidP="00E10ADC">
      <w:pPr>
        <w:pStyle w:val="Bodytext80"/>
        <w:shd w:val="clear" w:color="auto" w:fill="auto"/>
        <w:spacing w:before="0" w:after="0" w:line="241" w:lineRule="exact"/>
        <w:ind w:right="60" w:firstLine="0"/>
        <w:jc w:val="both"/>
        <w:rPr>
          <w:rFonts w:ascii="Times New Roman" w:hAnsi="Times New Roman" w:cs="Times New Roman"/>
          <w:sz w:val="24"/>
          <w:szCs w:val="24"/>
        </w:rPr>
      </w:pPr>
    </w:p>
    <w:p w14:paraId="3DBC3412" w14:textId="458119EF" w:rsidR="008743C8" w:rsidRPr="00AC3ADF" w:rsidRDefault="008743C8" w:rsidP="008743C8">
      <w:pPr>
        <w:pStyle w:val="Bodytext20"/>
        <w:shd w:val="clear" w:color="auto" w:fill="auto"/>
        <w:spacing w:before="0" w:after="182" w:line="220" w:lineRule="exact"/>
        <w:ind w:left="1580"/>
        <w:rPr>
          <w:rFonts w:ascii="Times New Roman" w:hAnsi="Times New Roman" w:cs="Times New Roman"/>
          <w:sz w:val="24"/>
          <w:szCs w:val="24"/>
        </w:rPr>
      </w:pPr>
      <w:r w:rsidRPr="00AC3ADF">
        <w:rPr>
          <w:rFonts w:ascii="Times New Roman" w:hAnsi="Times New Roman" w:cs="Times New Roman"/>
          <w:sz w:val="24"/>
          <w:szCs w:val="24"/>
        </w:rPr>
        <w:t>Zamawiający nie przewiduje udzielania zaliczek na poczet wykonania zamówienia.</w:t>
      </w:r>
    </w:p>
    <w:p w14:paraId="04CCB374" w14:textId="3C0D2383" w:rsidR="008743C8" w:rsidRPr="00AC3ADF" w:rsidRDefault="008743C8" w:rsidP="008743C8">
      <w:pPr>
        <w:pStyle w:val="Bodytext20"/>
        <w:shd w:val="clear" w:color="auto" w:fill="auto"/>
        <w:spacing w:before="0" w:after="182" w:line="220" w:lineRule="exact"/>
        <w:ind w:left="1580"/>
        <w:rPr>
          <w:rFonts w:ascii="Times New Roman" w:hAnsi="Times New Roman" w:cs="Times New Roman"/>
          <w:sz w:val="24"/>
          <w:szCs w:val="24"/>
        </w:rPr>
      </w:pPr>
    </w:p>
    <w:p w14:paraId="454117EC" w14:textId="39EE0E73" w:rsidR="00DB335C" w:rsidRPr="00AC3ADF" w:rsidRDefault="00DB335C" w:rsidP="00E66B9F">
      <w:pPr>
        <w:pStyle w:val="Bodytext70"/>
        <w:numPr>
          <w:ilvl w:val="0"/>
          <w:numId w:val="12"/>
        </w:numPr>
        <w:shd w:val="clear" w:color="auto" w:fill="auto"/>
        <w:spacing w:after="161" w:line="260" w:lineRule="exact"/>
        <w:rPr>
          <w:rFonts w:ascii="Times New Roman" w:hAnsi="Times New Roman" w:cs="Times New Roman"/>
          <w:i w:val="0"/>
          <w:sz w:val="24"/>
          <w:szCs w:val="24"/>
        </w:rPr>
      </w:pPr>
      <w:r w:rsidRPr="00AC3ADF">
        <w:rPr>
          <w:rStyle w:val="Bodytext7TimesNewRoman13pt"/>
          <w:rFonts w:eastAsia="Tahoma"/>
          <w:b/>
          <w:bCs/>
          <w:iCs/>
          <w:sz w:val="24"/>
          <w:szCs w:val="24"/>
        </w:rPr>
        <w:t xml:space="preserve"> </w:t>
      </w:r>
      <w:r w:rsidRPr="00AC3ADF">
        <w:rPr>
          <w:rFonts w:ascii="Times New Roman" w:hAnsi="Times New Roman" w:cs="Times New Roman"/>
          <w:i w:val="0"/>
          <w:sz w:val="24"/>
          <w:szCs w:val="24"/>
        </w:rPr>
        <w:t>Termin związania ofertą</w:t>
      </w:r>
    </w:p>
    <w:p w14:paraId="7863811D" w14:textId="5D20FD14" w:rsidR="001A0213" w:rsidRPr="00AC3ADF" w:rsidRDefault="001A0213" w:rsidP="006E21E1">
      <w:pPr>
        <w:pStyle w:val="Bodytext20"/>
        <w:numPr>
          <w:ilvl w:val="1"/>
          <w:numId w:val="18"/>
        </w:numPr>
        <w:shd w:val="clear" w:color="auto" w:fill="auto"/>
        <w:tabs>
          <w:tab w:val="left" w:pos="698"/>
        </w:tabs>
        <w:spacing w:before="0"/>
        <w:rPr>
          <w:rFonts w:ascii="Times New Roman" w:hAnsi="Times New Roman" w:cs="Times New Roman"/>
          <w:sz w:val="24"/>
          <w:szCs w:val="24"/>
        </w:rPr>
      </w:pPr>
      <w:r w:rsidRPr="00AC3ADF">
        <w:rPr>
          <w:rFonts w:ascii="Times New Roman" w:hAnsi="Times New Roman" w:cs="Times New Roman"/>
          <w:sz w:val="24"/>
          <w:szCs w:val="24"/>
        </w:rPr>
        <w:t>Ustala się, że składający ofertę pozostaje nią związany przez okres 30 dni. Bieg terminu związania ofertą rozpoczyna się wraz z upływem terminu składania ofert.</w:t>
      </w:r>
    </w:p>
    <w:p w14:paraId="0BB952E2" w14:textId="42A6C4ED" w:rsidR="00DB335C" w:rsidRPr="00AC3ADF" w:rsidRDefault="001A0213" w:rsidP="006E21E1">
      <w:pPr>
        <w:pStyle w:val="Bodytext20"/>
        <w:numPr>
          <w:ilvl w:val="1"/>
          <w:numId w:val="18"/>
        </w:numPr>
        <w:shd w:val="clear" w:color="auto" w:fill="auto"/>
        <w:tabs>
          <w:tab w:val="left" w:pos="698"/>
        </w:tabs>
        <w:spacing w:before="0" w:after="240"/>
        <w:rPr>
          <w:rFonts w:ascii="Times New Roman" w:hAnsi="Times New Roman" w:cs="Times New Roman"/>
          <w:sz w:val="24"/>
          <w:szCs w:val="24"/>
        </w:rPr>
      </w:pPr>
      <w:r w:rsidRPr="00AC3ADF">
        <w:rPr>
          <w:rFonts w:ascii="Times New Roman" w:hAnsi="Times New Roman" w:cs="Times New Roman"/>
          <w:sz w:val="24"/>
          <w:szCs w:val="24"/>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14:paraId="5F181F2C" w14:textId="4C269FC0" w:rsidR="008743C8" w:rsidRPr="00AC3ADF" w:rsidRDefault="001A0213" w:rsidP="006E21E1">
      <w:pPr>
        <w:pStyle w:val="Bodytext20"/>
        <w:numPr>
          <w:ilvl w:val="0"/>
          <w:numId w:val="18"/>
        </w:numPr>
        <w:shd w:val="clear" w:color="auto" w:fill="auto"/>
        <w:spacing w:before="0" w:after="182" w:line="220" w:lineRule="exact"/>
        <w:rPr>
          <w:rFonts w:ascii="Times New Roman" w:hAnsi="Times New Roman" w:cs="Times New Roman"/>
          <w:b/>
          <w:sz w:val="24"/>
          <w:szCs w:val="24"/>
        </w:rPr>
      </w:pPr>
      <w:r w:rsidRPr="00AC3ADF">
        <w:rPr>
          <w:rFonts w:ascii="Times New Roman" w:hAnsi="Times New Roman" w:cs="Times New Roman"/>
          <w:b/>
          <w:sz w:val="24"/>
          <w:szCs w:val="24"/>
        </w:rPr>
        <w:t>Informacje o sposobie porozumiewania się Zamawiającego z Wykonawcami oraz przekazywania oświadczeń i dokumentów, a także wskazanie osoby uprawnionej do porozumiewania się z Wykonawcami i opis sposobu udzielania wyjaśnień treści SIWZ</w:t>
      </w:r>
    </w:p>
    <w:p w14:paraId="55BCCB8E" w14:textId="119CB8C3" w:rsidR="000D7B05" w:rsidRPr="00AC3ADF" w:rsidRDefault="000D7B05"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hAnsi="Times New Roman" w:cs="Times New Roman"/>
          <w:sz w:val="24"/>
          <w:szCs w:val="24"/>
        </w:rPr>
        <w:t>Niniejsze postępowanie jest prowadzone w języku polskim.</w:t>
      </w:r>
    </w:p>
    <w:p w14:paraId="4468C5F7" w14:textId="77777777" w:rsidR="000D7B05" w:rsidRPr="00AC3ADF" w:rsidRDefault="000D7B05" w:rsidP="000D7B05">
      <w:pPr>
        <w:pStyle w:val="Bodytext20"/>
        <w:shd w:val="clear" w:color="auto" w:fill="auto"/>
        <w:tabs>
          <w:tab w:val="left" w:pos="1049"/>
        </w:tabs>
        <w:spacing w:before="0"/>
        <w:ind w:left="720" w:firstLine="0"/>
        <w:rPr>
          <w:rFonts w:ascii="Times New Roman" w:hAnsi="Times New Roman" w:cs="Times New Roman"/>
          <w:sz w:val="24"/>
          <w:szCs w:val="24"/>
        </w:rPr>
      </w:pPr>
    </w:p>
    <w:p w14:paraId="46D9E05A" w14:textId="5B22DF9D" w:rsidR="000D7B05" w:rsidRPr="00AC3ADF" w:rsidRDefault="000D7B05"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hAnsi="Times New Roman" w:cs="Times New Roman"/>
          <w:sz w:val="24"/>
          <w:szCs w:val="24"/>
        </w:rPr>
        <w:t>W niniejszym postępowaniu wnioski, zawiadomienia oraz informacje zamawiający</w:t>
      </w:r>
      <w:r w:rsidRPr="00AC3ADF">
        <w:rPr>
          <w:rFonts w:ascii="Times New Roman" w:hAnsi="Times New Roman" w:cs="Times New Roman"/>
          <w:sz w:val="24"/>
          <w:szCs w:val="24"/>
        </w:rPr>
        <w:br/>
        <w:t xml:space="preserve">i wykonawcy przekazują pisemnie, faksem lub  </w:t>
      </w:r>
      <w:r w:rsidRPr="00AC3ADF">
        <w:rPr>
          <w:rFonts w:ascii="Times New Roman" w:eastAsia="Times New Roman" w:hAnsi="Times New Roman" w:cs="Times New Roman"/>
          <w:bCs/>
          <w:sz w:val="24"/>
          <w:szCs w:val="24"/>
          <w:lang w:eastAsia="pl-PL"/>
        </w:rPr>
        <w:t xml:space="preserve">przy użyciu środków komunikacji elektronicznej na e-mail: </w:t>
      </w:r>
      <w:hyperlink r:id="rId8" w:history="1">
        <w:r w:rsidR="00FD4DFE" w:rsidRPr="00AC3ADF">
          <w:rPr>
            <w:rStyle w:val="Hipercze"/>
            <w:rFonts w:ascii="Times New Roman" w:hAnsi="Times New Roman" w:cs="Times New Roman"/>
            <w:b/>
            <w:sz w:val="24"/>
            <w:szCs w:val="24"/>
          </w:rPr>
          <w:t>sekretariat@gmina.suwalki.pl</w:t>
        </w:r>
      </w:hyperlink>
      <w:r w:rsidR="00FD4DFE" w:rsidRPr="00AC3ADF">
        <w:rPr>
          <w:rFonts w:ascii="Times New Roman" w:hAnsi="Times New Roman" w:cs="Times New Roman"/>
          <w:b/>
          <w:sz w:val="24"/>
          <w:szCs w:val="24"/>
        </w:rPr>
        <w:t xml:space="preserve"> </w:t>
      </w:r>
      <w:r w:rsidR="00FD4DFE" w:rsidRPr="00AC3ADF">
        <w:rPr>
          <w:rFonts w:ascii="Times New Roman" w:hAnsi="Times New Roman" w:cs="Times New Roman"/>
          <w:color w:val="000000"/>
          <w:sz w:val="24"/>
          <w:szCs w:val="24"/>
        </w:rPr>
        <w:t xml:space="preserve"> </w:t>
      </w:r>
      <w:r w:rsidRPr="00AC3ADF">
        <w:rPr>
          <w:rFonts w:ascii="Times New Roman" w:eastAsia="Times New Roman" w:hAnsi="Times New Roman" w:cs="Times New Roman"/>
          <w:bCs/>
          <w:sz w:val="24"/>
          <w:szCs w:val="24"/>
          <w:lang w:eastAsia="pl-PL"/>
        </w:rPr>
        <w:t>w rozumieniu ustawy z dnia 18 lipca 2002 r. o świadczeniu usług drogą elektroniczną</w:t>
      </w:r>
      <w:r w:rsidRPr="00AC3ADF">
        <w:rPr>
          <w:rFonts w:ascii="Times New Roman" w:hAnsi="Times New Roman" w:cs="Times New Roman"/>
          <w:sz w:val="24"/>
          <w:szCs w:val="24"/>
        </w:rPr>
        <w:t xml:space="preserve"> z zastrzeżeniem pkt. 1</w:t>
      </w:r>
      <w:r w:rsidR="00860E01" w:rsidRPr="00AC3ADF">
        <w:rPr>
          <w:rFonts w:ascii="Times New Roman" w:hAnsi="Times New Roman" w:cs="Times New Roman"/>
          <w:sz w:val="24"/>
          <w:szCs w:val="24"/>
        </w:rPr>
        <w:t>1</w:t>
      </w:r>
      <w:r w:rsidRPr="00AC3ADF">
        <w:rPr>
          <w:rFonts w:ascii="Times New Roman" w:hAnsi="Times New Roman" w:cs="Times New Roman"/>
          <w:sz w:val="24"/>
          <w:szCs w:val="24"/>
        </w:rPr>
        <w:t>.3.</w:t>
      </w:r>
    </w:p>
    <w:p w14:paraId="20BBBD34" w14:textId="4D2E32F3"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4A4A6A8C" w14:textId="006571CB" w:rsidR="000D7B05" w:rsidRPr="00AC3ADF" w:rsidRDefault="000D7B05"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hAnsi="Times New Roman" w:cs="Times New Roman"/>
          <w:sz w:val="24"/>
          <w:szCs w:val="24"/>
        </w:rPr>
        <w:t>Forma pisemna zastrzeżona jest do złożenia oferty wraz z załącznikami, w tym oświadczeń i dokumentów potwierdzających brak podstaw do wykluczenia, spełnianie warunków udziału w postępowaniu określonych przez Zamawiającego oraz pełnomocnictwa.</w:t>
      </w:r>
    </w:p>
    <w:p w14:paraId="4ECB203C" w14:textId="62853A82"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024E7588" w14:textId="1DD5BF54" w:rsidR="000D7B05" w:rsidRPr="00AC3ADF" w:rsidRDefault="000D7B05"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hAnsi="Times New Roman" w:cs="Times New Roman"/>
          <w:sz w:val="24"/>
          <w:szCs w:val="24"/>
        </w:rPr>
        <w:t xml:space="preserve">Zamawiający zamieszcza informację na stronie internetowej </w:t>
      </w:r>
      <w:hyperlink r:id="rId9" w:history="1">
        <w:r w:rsidRPr="00AC3ADF">
          <w:rPr>
            <w:rStyle w:val="Hipercze"/>
            <w:rFonts w:ascii="Times New Roman" w:hAnsi="Times New Roman" w:cs="Times New Roman"/>
            <w:sz w:val="24"/>
            <w:szCs w:val="24"/>
          </w:rPr>
          <w:t>http://bip.ug.suwalki.wrotapodlasia.pl/</w:t>
        </w:r>
      </w:hyperlink>
      <w:r w:rsidRPr="00AC3ADF">
        <w:rPr>
          <w:rFonts w:ascii="Times New Roman" w:hAnsi="Times New Roman" w:cs="Times New Roman"/>
          <w:sz w:val="24"/>
          <w:szCs w:val="24"/>
        </w:rPr>
        <w:t xml:space="preserve"> </w:t>
      </w:r>
      <w:r w:rsidRPr="00AC3ADF">
        <w:rPr>
          <w:rStyle w:val="Bodytext11NotItalicSpacing0pt"/>
          <w:rFonts w:ascii="Times New Roman" w:hAnsi="Times New Roman" w:cs="Times New Roman"/>
          <w:sz w:val="24"/>
          <w:szCs w:val="24"/>
        </w:rPr>
        <w:t xml:space="preserve">w zakładce zamówienia publiczne), </w:t>
      </w:r>
      <w:r w:rsidRPr="00AC3ADF">
        <w:rPr>
          <w:rStyle w:val="Bodytext11BoldNotItalicSpacing0pt"/>
          <w:rFonts w:ascii="Times New Roman" w:hAnsi="Times New Roman" w:cs="Times New Roman"/>
          <w:sz w:val="24"/>
          <w:szCs w:val="24"/>
        </w:rPr>
        <w:t xml:space="preserve">o której mowa w art. 86 ust. 5 ustawy </w:t>
      </w:r>
      <w:r w:rsidRPr="00AC3ADF">
        <w:rPr>
          <w:rStyle w:val="Bodytext11NotItalicSpacing0pt"/>
          <w:rFonts w:ascii="Times New Roman" w:hAnsi="Times New Roman" w:cs="Times New Roman"/>
          <w:sz w:val="24"/>
          <w:szCs w:val="24"/>
        </w:rPr>
        <w:t xml:space="preserve">- niezwłocznie po otwarciu ofert: </w:t>
      </w:r>
      <w:r w:rsidRPr="00AC3ADF">
        <w:rPr>
          <w:rFonts w:ascii="Times New Roman" w:hAnsi="Times New Roman" w:cs="Times New Roman"/>
          <w:sz w:val="24"/>
          <w:szCs w:val="24"/>
        </w:rPr>
        <w:t xml:space="preserve">Wykonawca, w terminie 3 dni od zamieszczenia na </w:t>
      </w:r>
      <w:r w:rsidR="00392EFC" w:rsidRPr="00AC3ADF">
        <w:rPr>
          <w:rFonts w:ascii="Times New Roman" w:hAnsi="Times New Roman" w:cs="Times New Roman"/>
          <w:sz w:val="24"/>
          <w:szCs w:val="24"/>
        </w:rPr>
        <w:t>stronie internetowej informacji</w:t>
      </w:r>
      <w:r w:rsidRPr="00AC3ADF">
        <w:rPr>
          <w:rFonts w:ascii="Times New Roman" w:hAnsi="Times New Roman" w:cs="Times New Roman"/>
          <w:i/>
          <w:sz w:val="24"/>
          <w:szCs w:val="24"/>
        </w:rPr>
        <w:t>,</w:t>
      </w:r>
      <w:r w:rsidR="00392EFC" w:rsidRPr="00AC3ADF">
        <w:rPr>
          <w:rStyle w:val="Bodytext11NotItalicSpacing0pt"/>
          <w:rFonts w:ascii="Times New Roman" w:hAnsi="Times New Roman" w:cs="Times New Roman"/>
          <w:i w:val="0"/>
          <w:sz w:val="24"/>
          <w:szCs w:val="24"/>
        </w:rPr>
        <w:t xml:space="preserve"> o</w:t>
      </w:r>
      <w:r w:rsidRPr="00AC3ADF">
        <w:rPr>
          <w:rStyle w:val="Bodytext11NotItalicSpacing0pt"/>
          <w:rFonts w:ascii="Times New Roman" w:hAnsi="Times New Roman" w:cs="Times New Roman"/>
          <w:sz w:val="24"/>
          <w:szCs w:val="24"/>
        </w:rPr>
        <w:t xml:space="preserve"> </w:t>
      </w:r>
      <w:r w:rsidRPr="00AC3ADF">
        <w:rPr>
          <w:rFonts w:ascii="Times New Roman" w:hAnsi="Times New Roman" w:cs="Times New Roman"/>
          <w:sz w:val="24"/>
          <w:szCs w:val="24"/>
        </w:rPr>
        <w:t xml:space="preserve">której mowa w art. 86 ust 5, zobowiązany jest przekazać Zamawiającemu oświadczenie o przynależności lub braku </w:t>
      </w:r>
      <w:r w:rsidRPr="00AC3ADF">
        <w:rPr>
          <w:rFonts w:ascii="Times New Roman" w:hAnsi="Times New Roman" w:cs="Times New Roman"/>
          <w:sz w:val="24"/>
          <w:szCs w:val="24"/>
        </w:rPr>
        <w:lastRenderedPageBreak/>
        <w:t xml:space="preserve">przynależności do tej samej grupy kapitałowej', o której mowa w art. 24 ust. 1 pkt 23, zgodnie z treścią </w:t>
      </w:r>
      <w:r w:rsidRPr="00215C2A">
        <w:rPr>
          <w:rFonts w:ascii="Times New Roman" w:hAnsi="Times New Roman" w:cs="Times New Roman"/>
          <w:b/>
          <w:color w:val="0070C0"/>
          <w:sz w:val="24"/>
          <w:szCs w:val="24"/>
          <w:u w:val="single"/>
        </w:rPr>
        <w:t xml:space="preserve">zał. nr </w:t>
      </w:r>
      <w:r w:rsidR="005A4930">
        <w:rPr>
          <w:rFonts w:ascii="Times New Roman" w:hAnsi="Times New Roman" w:cs="Times New Roman"/>
          <w:b/>
          <w:color w:val="0070C0"/>
          <w:sz w:val="24"/>
          <w:szCs w:val="24"/>
          <w:u w:val="single"/>
        </w:rPr>
        <w:t>7</w:t>
      </w:r>
      <w:r w:rsidRPr="00215C2A">
        <w:rPr>
          <w:rFonts w:ascii="Times New Roman" w:hAnsi="Times New Roman" w:cs="Times New Roman"/>
          <w:b/>
          <w:color w:val="0070C0"/>
          <w:sz w:val="24"/>
          <w:szCs w:val="24"/>
          <w:u w:val="single"/>
        </w:rPr>
        <w:t xml:space="preserve"> do SIWZ.</w:t>
      </w:r>
      <w:r w:rsidRPr="00215C2A">
        <w:rPr>
          <w:rFonts w:ascii="Times New Roman" w:hAnsi="Times New Roman" w:cs="Times New Roman"/>
          <w:color w:val="0070C0"/>
          <w:sz w:val="24"/>
          <w:szCs w:val="24"/>
        </w:rPr>
        <w:t xml:space="preserve"> </w:t>
      </w:r>
      <w:r w:rsidRPr="00AC3ADF">
        <w:rPr>
          <w:rFonts w:ascii="Times New Roman" w:hAnsi="Times New Roman" w:cs="Times New Roman"/>
          <w:sz w:val="24"/>
          <w:szCs w:val="24"/>
        </w:rPr>
        <w:t>Wraz ze złożeniem oświadczenia, wykonawca może przedstawić dowody, że powiązania z innym wykonawcą nie prowadzą do zakłócenia konkurencji w postę</w:t>
      </w:r>
      <w:r w:rsidR="00937DF8" w:rsidRPr="00AC3ADF">
        <w:rPr>
          <w:rFonts w:ascii="Times New Roman" w:hAnsi="Times New Roman" w:cs="Times New Roman"/>
          <w:sz w:val="24"/>
          <w:szCs w:val="24"/>
        </w:rPr>
        <w:t>powaniu o udzielenie zamówienia.</w:t>
      </w:r>
    </w:p>
    <w:p w14:paraId="23A67F6C" w14:textId="145D6B2F"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16FF8B65" w14:textId="5EE59E39" w:rsidR="000D7B05" w:rsidRPr="00AC3ADF" w:rsidRDefault="000D7B05"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hAnsi="Times New Roman" w:cs="Times New Roman"/>
          <w:sz w:val="24"/>
          <w:szCs w:val="24"/>
        </w:rPr>
        <w:t>Jeżeli Zamawiający lub Wykonawca przekazują korespondencję za pomocą faksu</w:t>
      </w:r>
      <w:r w:rsidR="00392EFC" w:rsidRPr="00AC3ADF">
        <w:rPr>
          <w:rFonts w:ascii="Times New Roman" w:hAnsi="Times New Roman" w:cs="Times New Roman"/>
          <w:sz w:val="24"/>
          <w:szCs w:val="24"/>
        </w:rPr>
        <w:t xml:space="preserve"> lub  </w:t>
      </w:r>
      <w:r w:rsidR="00392EFC" w:rsidRPr="00AC3ADF">
        <w:rPr>
          <w:rFonts w:ascii="Times New Roman" w:eastAsia="Times New Roman" w:hAnsi="Times New Roman" w:cs="Times New Roman"/>
          <w:bCs/>
          <w:sz w:val="24"/>
          <w:szCs w:val="24"/>
          <w:lang w:eastAsia="pl-PL"/>
        </w:rPr>
        <w:t>przy użyciu środków komunikacji elektronicznej (e-mail)</w:t>
      </w:r>
      <w:r w:rsidRPr="00AC3ADF">
        <w:rPr>
          <w:rFonts w:ascii="Times New Roman" w:hAnsi="Times New Roman" w:cs="Times New Roman"/>
          <w:sz w:val="24"/>
          <w:szCs w:val="24"/>
        </w:rPr>
        <w:t xml:space="preserve"> - każda ze stron na żądanie drugiej niezwłocznie potwierdza fakt ich otrzymania.</w:t>
      </w:r>
    </w:p>
    <w:p w14:paraId="29F3DABB" w14:textId="28A5492E"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1045FE3E" w14:textId="5ECBEA02" w:rsidR="00975982" w:rsidRPr="00AC3ADF" w:rsidRDefault="00392EFC"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eastAsia="Times New Roman" w:hAnsi="Times New Roman" w:cs="Times New Roman"/>
          <w:bCs/>
          <w:sz w:val="24"/>
          <w:szCs w:val="24"/>
          <w:lang w:eastAsia="pl-PL"/>
        </w:rPr>
        <w:t>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w:t>
      </w:r>
    </w:p>
    <w:p w14:paraId="4610B6B3" w14:textId="7D71B147"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745F8F94" w14:textId="65575BBC" w:rsidR="00392EFC" w:rsidRPr="00AC3ADF" w:rsidRDefault="00392EFC"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eastAsia="Times New Roman" w:hAnsi="Times New Roman" w:cs="Times New Roman"/>
          <w:bCs/>
          <w:sz w:val="24"/>
          <w:szCs w:val="24"/>
          <w:lang w:eastAsia="pl-PL"/>
        </w:rPr>
        <w:t xml:space="preserve">Wykonawca może zwrócić się do Zamawiającego o wyjaśnienie treści SIWZ. Zamawiający jest obowiązany udzielić wyjaśnień niezwłocznie, jednak nie później niż na 2 dni przed upływem terminu składania ofert, pod warunkiem, że wniosek </w:t>
      </w:r>
      <w:r w:rsidRPr="00AC3ADF">
        <w:rPr>
          <w:rFonts w:ascii="Times New Roman" w:eastAsia="Times New Roman" w:hAnsi="Times New Roman" w:cs="Times New Roman"/>
          <w:bCs/>
          <w:sz w:val="24"/>
          <w:szCs w:val="24"/>
          <w:lang w:eastAsia="pl-PL"/>
        </w:rPr>
        <w:br/>
        <w:t>o wyjaśnienie treści SIWZ wpłynął do Zamawiającego nie później niż do końca dnia, w którym upływa połowa wyzna</w:t>
      </w:r>
      <w:r w:rsidR="00937DF8" w:rsidRPr="00AC3ADF">
        <w:rPr>
          <w:rFonts w:ascii="Times New Roman" w:eastAsia="Times New Roman" w:hAnsi="Times New Roman" w:cs="Times New Roman"/>
          <w:bCs/>
          <w:sz w:val="24"/>
          <w:szCs w:val="24"/>
          <w:lang w:eastAsia="pl-PL"/>
        </w:rPr>
        <w:t>czonego terminu składania ofert.</w:t>
      </w:r>
    </w:p>
    <w:p w14:paraId="636719EE" w14:textId="0216755C"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584F80A2" w14:textId="32A10A43" w:rsidR="00392EFC" w:rsidRPr="00AC3ADF" w:rsidRDefault="00392EFC" w:rsidP="006E21E1">
      <w:pPr>
        <w:pStyle w:val="Bodytext20"/>
        <w:numPr>
          <w:ilvl w:val="1"/>
          <w:numId w:val="18"/>
        </w:numPr>
        <w:shd w:val="clear" w:color="auto" w:fill="auto"/>
        <w:tabs>
          <w:tab w:val="left" w:pos="1049"/>
        </w:tabs>
        <w:spacing w:before="0"/>
        <w:rPr>
          <w:rFonts w:ascii="Times New Roman" w:hAnsi="Times New Roman" w:cs="Times New Roman"/>
          <w:sz w:val="24"/>
          <w:szCs w:val="24"/>
        </w:rPr>
      </w:pPr>
      <w:r w:rsidRPr="00AC3ADF">
        <w:rPr>
          <w:rFonts w:ascii="Times New Roman" w:eastAsia="Times New Roman" w:hAnsi="Times New Roman" w:cs="Times New Roman"/>
          <w:bCs/>
          <w:sz w:val="24"/>
          <w:szCs w:val="24"/>
          <w:lang w:eastAsia="pl-PL"/>
        </w:rPr>
        <w:t xml:space="preserve">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w:t>
      </w:r>
    </w:p>
    <w:p w14:paraId="67137CE3" w14:textId="49E20AD8"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772DFF13" w14:textId="5E3ECAE9" w:rsidR="002A40EF" w:rsidRPr="00AC3ADF" w:rsidRDefault="002A40EF" w:rsidP="006E21E1">
      <w:pPr>
        <w:pStyle w:val="Bodytext20"/>
        <w:numPr>
          <w:ilvl w:val="1"/>
          <w:numId w:val="18"/>
        </w:numPr>
        <w:shd w:val="clear" w:color="auto" w:fill="auto"/>
        <w:tabs>
          <w:tab w:val="left" w:pos="1049"/>
        </w:tabs>
        <w:spacing w:before="0"/>
        <w:rPr>
          <w:rStyle w:val="Hipercze"/>
          <w:rFonts w:ascii="Times New Roman" w:hAnsi="Times New Roman" w:cs="Times New Roman"/>
          <w:color w:val="auto"/>
          <w:sz w:val="24"/>
          <w:szCs w:val="24"/>
          <w:u w:val="none"/>
        </w:rPr>
      </w:pPr>
      <w:r w:rsidRPr="00AC3ADF">
        <w:rPr>
          <w:rFonts w:ascii="Times New Roman" w:eastAsia="Times New Roman" w:hAnsi="Times New Roman" w:cs="Times New Roman"/>
          <w:bCs/>
          <w:sz w:val="24"/>
          <w:szCs w:val="24"/>
          <w:lang w:eastAsia="pl-PL"/>
        </w:rPr>
        <w:t xml:space="preserve">Treść zapytań wraz z wyjaśnieniami zostanie przesłana wszystkim Wykonawcom, którym przekazano SIWZ oraz na stronie internetowej: </w:t>
      </w:r>
      <w:hyperlink r:id="rId10" w:history="1">
        <w:r w:rsidRPr="00AC3ADF">
          <w:rPr>
            <w:rStyle w:val="Hipercze"/>
            <w:rFonts w:ascii="Times New Roman" w:hAnsi="Times New Roman" w:cs="Times New Roman"/>
            <w:sz w:val="24"/>
            <w:szCs w:val="24"/>
          </w:rPr>
          <w:t>http://bip.ug.suwalki.wrotapodlasia.pl/</w:t>
        </w:r>
      </w:hyperlink>
    </w:p>
    <w:p w14:paraId="29FB27E9" w14:textId="77777777" w:rsidR="0051583D" w:rsidRPr="00AC3ADF" w:rsidRDefault="0051583D" w:rsidP="0051583D">
      <w:pPr>
        <w:pStyle w:val="Bodytext20"/>
        <w:shd w:val="clear" w:color="auto" w:fill="auto"/>
        <w:tabs>
          <w:tab w:val="left" w:pos="1049"/>
        </w:tabs>
        <w:spacing w:before="0"/>
        <w:ind w:firstLine="0"/>
        <w:rPr>
          <w:rFonts w:ascii="Times New Roman" w:hAnsi="Times New Roman" w:cs="Times New Roman"/>
          <w:sz w:val="24"/>
          <w:szCs w:val="24"/>
        </w:rPr>
      </w:pPr>
    </w:p>
    <w:p w14:paraId="72E99592" w14:textId="7FC6EDC9" w:rsidR="002A40EF" w:rsidRPr="00AC3ADF" w:rsidRDefault="002A40EF" w:rsidP="006E21E1">
      <w:pPr>
        <w:pStyle w:val="Bodytext20"/>
        <w:numPr>
          <w:ilvl w:val="1"/>
          <w:numId w:val="18"/>
        </w:numPr>
        <w:shd w:val="clear" w:color="auto" w:fill="auto"/>
        <w:tabs>
          <w:tab w:val="left" w:pos="567"/>
        </w:tabs>
        <w:spacing w:before="0"/>
        <w:rPr>
          <w:rFonts w:ascii="Times New Roman" w:hAnsi="Times New Roman" w:cs="Times New Roman"/>
          <w:sz w:val="24"/>
          <w:szCs w:val="24"/>
        </w:rPr>
      </w:pPr>
      <w:r w:rsidRPr="00AC3ADF">
        <w:rPr>
          <w:rFonts w:ascii="Times New Roman" w:hAnsi="Times New Roman" w:cs="Times New Roman"/>
          <w:sz w:val="24"/>
          <w:szCs w:val="24"/>
        </w:rPr>
        <w:t xml:space="preserve">Jeżeli w wyniku zmiany treści SIWZ nieprowadzącej do zmiany ogłoszenia </w:t>
      </w:r>
      <w:r w:rsidRPr="00AC3ADF">
        <w:rPr>
          <w:rFonts w:ascii="Times New Roman" w:hAnsi="Times New Roman" w:cs="Times New Roman"/>
          <w:sz w:val="24"/>
          <w:szCs w:val="24"/>
        </w:rPr>
        <w:br/>
        <w:t xml:space="preserve">o zamówieniu jest niezbędny dodatkowy czas na wprowadzenie zmian w ofertach, zamawiający przedłuży termin składania ofert i poinformuje o tym wykonawców, którym przekazał SIWZ oraz umieści taką informację na własnej stronie internetowej </w:t>
      </w:r>
      <w:hyperlink r:id="rId11" w:history="1">
        <w:r w:rsidRPr="00AC3ADF">
          <w:rPr>
            <w:rStyle w:val="Hipercze"/>
            <w:rFonts w:ascii="Times New Roman" w:hAnsi="Times New Roman" w:cs="Times New Roman"/>
            <w:sz w:val="24"/>
            <w:szCs w:val="24"/>
          </w:rPr>
          <w:t>http://bip.ug.suwalki.wrotapodlasia.pl/</w:t>
        </w:r>
      </w:hyperlink>
      <w:r w:rsidRPr="00AC3ADF">
        <w:rPr>
          <w:rFonts w:ascii="Times New Roman" w:hAnsi="Times New Roman" w:cs="Times New Roman"/>
          <w:sz w:val="24"/>
          <w:szCs w:val="24"/>
        </w:rPr>
        <w:t xml:space="preserve"> w zakładce zamówienia publiczne.</w:t>
      </w:r>
    </w:p>
    <w:p w14:paraId="0D9D38C0" w14:textId="77777777" w:rsidR="00937DF8" w:rsidRPr="00AC3ADF" w:rsidRDefault="00937DF8" w:rsidP="00937DF8">
      <w:pPr>
        <w:pStyle w:val="Bodytext20"/>
        <w:shd w:val="clear" w:color="auto" w:fill="auto"/>
        <w:tabs>
          <w:tab w:val="left" w:pos="1050"/>
        </w:tabs>
        <w:spacing w:before="0"/>
        <w:ind w:left="720" w:firstLine="0"/>
        <w:rPr>
          <w:rFonts w:ascii="Times New Roman" w:hAnsi="Times New Roman" w:cs="Times New Roman"/>
          <w:sz w:val="24"/>
          <w:szCs w:val="24"/>
        </w:rPr>
      </w:pPr>
    </w:p>
    <w:p w14:paraId="2B031ED6" w14:textId="6396D39F" w:rsidR="00392EFC" w:rsidRPr="00AC3ADF" w:rsidRDefault="002A40EF" w:rsidP="006E21E1">
      <w:pPr>
        <w:pStyle w:val="Bodytext20"/>
        <w:numPr>
          <w:ilvl w:val="1"/>
          <w:numId w:val="18"/>
        </w:numPr>
        <w:shd w:val="clear" w:color="auto" w:fill="auto"/>
        <w:tabs>
          <w:tab w:val="left" w:pos="709"/>
        </w:tabs>
        <w:spacing w:before="0"/>
        <w:rPr>
          <w:rFonts w:ascii="Times New Roman" w:hAnsi="Times New Roman" w:cs="Times New Roman"/>
          <w:sz w:val="24"/>
          <w:szCs w:val="24"/>
        </w:rPr>
      </w:pPr>
      <w:r w:rsidRPr="00AC3ADF">
        <w:rPr>
          <w:rFonts w:ascii="Times New Roman" w:hAnsi="Times New Roman" w:cs="Times New Roman"/>
          <w:sz w:val="24"/>
          <w:szCs w:val="24"/>
        </w:rPr>
        <w:t>W przypadku rozbieżności pomiędzy treścią SIWZ a treścią udzielonych odpowiedzi, jako obowiązującą należy przyjąć treść pisma zawierającego późniejsze oświadczenie Zamawiającego.</w:t>
      </w:r>
    </w:p>
    <w:p w14:paraId="2C416B9B" w14:textId="2FECA839"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5C4D42A2" w14:textId="24FE60DC" w:rsidR="00392EFC" w:rsidRPr="00AC3ADF" w:rsidRDefault="00392EFC" w:rsidP="006E21E1">
      <w:pPr>
        <w:pStyle w:val="Bodytext20"/>
        <w:numPr>
          <w:ilvl w:val="1"/>
          <w:numId w:val="18"/>
        </w:numPr>
        <w:shd w:val="clear" w:color="auto" w:fill="auto"/>
        <w:spacing w:before="0"/>
        <w:rPr>
          <w:rFonts w:ascii="Times New Roman" w:hAnsi="Times New Roman" w:cs="Times New Roman"/>
          <w:sz w:val="24"/>
          <w:szCs w:val="24"/>
        </w:rPr>
      </w:pPr>
      <w:r w:rsidRPr="00AC3ADF">
        <w:rPr>
          <w:rFonts w:ascii="Times New Roman" w:eastAsia="Times New Roman" w:hAnsi="Times New Roman" w:cs="Times New Roman"/>
          <w:sz w:val="24"/>
          <w:szCs w:val="24"/>
          <w:lang w:eastAsia="pl-PL"/>
        </w:rPr>
        <w:t xml:space="preserve"> Zamawiający nie przewiduje zwoływania zebrania wszystkich Wykonawców w celu wyjaśnienia wątpliwości dotyczących treści SIWZ.</w:t>
      </w:r>
    </w:p>
    <w:p w14:paraId="4DD69CB5" w14:textId="58D5DAB4"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551AF1D3" w14:textId="6FA1FD31" w:rsidR="00392EFC" w:rsidRPr="00AC3ADF" w:rsidRDefault="00392EFC" w:rsidP="006E21E1">
      <w:pPr>
        <w:pStyle w:val="Bodytext20"/>
        <w:numPr>
          <w:ilvl w:val="1"/>
          <w:numId w:val="18"/>
        </w:numPr>
        <w:shd w:val="clear" w:color="auto" w:fill="auto"/>
        <w:tabs>
          <w:tab w:val="left" w:pos="709"/>
        </w:tabs>
        <w:spacing w:before="0"/>
        <w:rPr>
          <w:rFonts w:ascii="Times New Roman" w:hAnsi="Times New Roman" w:cs="Times New Roman"/>
          <w:sz w:val="24"/>
          <w:szCs w:val="24"/>
        </w:rPr>
      </w:pPr>
      <w:r w:rsidRPr="00AC3ADF">
        <w:rPr>
          <w:rFonts w:ascii="Times New Roman" w:hAnsi="Times New Roman" w:cs="Times New Roman"/>
          <w:sz w:val="24"/>
          <w:szCs w:val="24"/>
        </w:rPr>
        <w:t xml:space="preserve">Korespondencję związaną z niniejszym postępowaniem, należy kierować na adres: </w:t>
      </w:r>
      <w:r w:rsidRPr="00AC3ADF">
        <w:rPr>
          <w:rFonts w:ascii="Times New Roman" w:eastAsia="Times New Roman" w:hAnsi="Times New Roman" w:cs="Times New Roman"/>
          <w:b/>
          <w:sz w:val="24"/>
          <w:szCs w:val="24"/>
          <w:lang w:eastAsia="ar-SA"/>
        </w:rPr>
        <w:t xml:space="preserve">Gmina  Suwałki, ul. Świerkowa 45, 16-400 Suwałki, fax.: </w:t>
      </w:r>
      <w:r w:rsidRPr="00AC3ADF">
        <w:rPr>
          <w:rFonts w:ascii="Times New Roman" w:hAnsi="Times New Roman" w:cs="Times New Roman"/>
          <w:b/>
          <w:bCs/>
          <w:sz w:val="24"/>
          <w:szCs w:val="24"/>
        </w:rPr>
        <w:t xml:space="preserve">87 565 93 00, e-mail </w:t>
      </w:r>
      <w:hyperlink r:id="rId12" w:history="1">
        <w:r w:rsidR="00C3391E" w:rsidRPr="00AC3ADF">
          <w:rPr>
            <w:rStyle w:val="Hipercze"/>
            <w:rFonts w:ascii="Times New Roman" w:hAnsi="Times New Roman" w:cs="Times New Roman"/>
            <w:b/>
            <w:sz w:val="24"/>
            <w:szCs w:val="24"/>
          </w:rPr>
          <w:t>sekretariat@gmina.suwalki.pl</w:t>
        </w:r>
      </w:hyperlink>
      <w:r w:rsidR="00C3391E" w:rsidRPr="00AC3ADF">
        <w:rPr>
          <w:rFonts w:ascii="Times New Roman" w:hAnsi="Times New Roman" w:cs="Times New Roman"/>
          <w:b/>
          <w:sz w:val="24"/>
          <w:szCs w:val="24"/>
        </w:rPr>
        <w:t xml:space="preserve"> </w:t>
      </w:r>
      <w:r w:rsidR="00C3391E" w:rsidRPr="00AC3ADF">
        <w:rPr>
          <w:rFonts w:ascii="Times New Roman" w:hAnsi="Times New Roman" w:cs="Times New Roman"/>
          <w:color w:val="000000"/>
          <w:sz w:val="24"/>
          <w:szCs w:val="24"/>
        </w:rPr>
        <w:t xml:space="preserve"> </w:t>
      </w:r>
    </w:p>
    <w:p w14:paraId="29747D36" w14:textId="5AC0E8E3" w:rsidR="00937DF8" w:rsidRPr="00AC3ADF" w:rsidRDefault="00937DF8" w:rsidP="00937DF8">
      <w:pPr>
        <w:pStyle w:val="Bodytext20"/>
        <w:shd w:val="clear" w:color="auto" w:fill="auto"/>
        <w:tabs>
          <w:tab w:val="left" w:pos="1049"/>
        </w:tabs>
        <w:spacing w:before="0"/>
        <w:ind w:firstLine="0"/>
        <w:rPr>
          <w:rFonts w:ascii="Times New Roman" w:hAnsi="Times New Roman" w:cs="Times New Roman"/>
          <w:sz w:val="24"/>
          <w:szCs w:val="24"/>
        </w:rPr>
      </w:pPr>
    </w:p>
    <w:p w14:paraId="4709DA4E" w14:textId="53622C21" w:rsidR="00392EFC" w:rsidRPr="00AC3ADF" w:rsidRDefault="00392EFC" w:rsidP="006E21E1">
      <w:pPr>
        <w:pStyle w:val="Bodytext20"/>
        <w:numPr>
          <w:ilvl w:val="1"/>
          <w:numId w:val="18"/>
        </w:numPr>
        <w:shd w:val="clear" w:color="auto" w:fill="auto"/>
        <w:tabs>
          <w:tab w:val="left" w:pos="709"/>
        </w:tabs>
        <w:spacing w:before="0"/>
        <w:rPr>
          <w:rFonts w:ascii="Times New Roman" w:hAnsi="Times New Roman" w:cs="Times New Roman"/>
          <w:sz w:val="24"/>
          <w:szCs w:val="24"/>
        </w:rPr>
      </w:pPr>
      <w:r w:rsidRPr="00AC3ADF">
        <w:rPr>
          <w:rFonts w:ascii="Times New Roman" w:eastAsia="Times New Roman" w:hAnsi="Times New Roman" w:cs="Times New Roman"/>
          <w:sz w:val="24"/>
          <w:szCs w:val="24"/>
          <w:lang w:eastAsia="ar-SA"/>
        </w:rPr>
        <w:t xml:space="preserve">Osobą uprawnionymi do kontaktów z wykonawcami jest: </w:t>
      </w:r>
    </w:p>
    <w:p w14:paraId="2503CFE0" w14:textId="50C58D5D" w:rsidR="0051583D" w:rsidRPr="00AC3ADF" w:rsidRDefault="00392EFC" w:rsidP="002A40EF">
      <w:pPr>
        <w:jc w:val="both"/>
        <w:rPr>
          <w:rFonts w:eastAsia="Times New Roman"/>
          <w:b/>
          <w:color w:val="auto"/>
          <w:lang w:eastAsia="ar-SA"/>
        </w:rPr>
      </w:pPr>
      <w:r w:rsidRPr="00AC3ADF">
        <w:rPr>
          <w:rFonts w:eastAsia="Times New Roman"/>
          <w:b/>
          <w:color w:val="auto"/>
          <w:lang w:eastAsia="ar-SA"/>
        </w:rPr>
        <w:t>Ewelina Wiśniewska – tel. (87) 565 93 71</w:t>
      </w:r>
    </w:p>
    <w:p w14:paraId="27C9AA61" w14:textId="77777777" w:rsidR="00937DF8" w:rsidRPr="00AC3ADF" w:rsidRDefault="00937DF8" w:rsidP="002A40EF">
      <w:pPr>
        <w:jc w:val="both"/>
        <w:rPr>
          <w:rFonts w:eastAsia="Times New Roman"/>
          <w:b/>
          <w:color w:val="auto"/>
          <w:lang w:eastAsia="ar-SA"/>
        </w:rPr>
      </w:pPr>
    </w:p>
    <w:p w14:paraId="0C0611CA" w14:textId="7E9A17D0" w:rsidR="002A40EF" w:rsidRPr="00AC3ADF" w:rsidRDefault="006549B5" w:rsidP="006E21E1">
      <w:pPr>
        <w:pStyle w:val="Bodytext20"/>
        <w:numPr>
          <w:ilvl w:val="1"/>
          <w:numId w:val="18"/>
        </w:numPr>
        <w:shd w:val="clear" w:color="auto" w:fill="auto"/>
        <w:tabs>
          <w:tab w:val="left" w:pos="709"/>
        </w:tabs>
        <w:spacing w:before="0"/>
        <w:rPr>
          <w:rFonts w:ascii="Times New Roman" w:hAnsi="Times New Roman" w:cs="Times New Roman"/>
          <w:sz w:val="24"/>
          <w:szCs w:val="24"/>
        </w:rPr>
      </w:pPr>
      <w:r w:rsidRPr="00AC3ADF">
        <w:rPr>
          <w:rFonts w:ascii="Times New Roman" w:hAnsi="Times New Roman" w:cs="Times New Roman"/>
          <w:sz w:val="24"/>
          <w:szCs w:val="24"/>
        </w:rPr>
        <w:t>Wykonawca może zwrócić się (pisemnie, faksem</w:t>
      </w:r>
      <w:r w:rsidR="002A40EF" w:rsidRPr="00AC3ADF">
        <w:rPr>
          <w:rFonts w:ascii="Times New Roman" w:hAnsi="Times New Roman" w:cs="Times New Roman"/>
          <w:sz w:val="24"/>
          <w:szCs w:val="24"/>
        </w:rPr>
        <w:t xml:space="preserve"> lub e-mailem) do Z</w:t>
      </w:r>
      <w:r w:rsidRPr="00AC3ADF">
        <w:rPr>
          <w:rFonts w:ascii="Times New Roman" w:hAnsi="Times New Roman" w:cs="Times New Roman"/>
          <w:sz w:val="24"/>
          <w:szCs w:val="24"/>
        </w:rPr>
        <w:t xml:space="preserve">amawiającego </w:t>
      </w:r>
      <w:r w:rsidR="002A40EF" w:rsidRPr="00AC3ADF">
        <w:rPr>
          <w:rFonts w:ascii="Times New Roman" w:hAnsi="Times New Roman" w:cs="Times New Roman"/>
          <w:sz w:val="24"/>
          <w:szCs w:val="24"/>
        </w:rPr>
        <w:br/>
      </w:r>
      <w:r w:rsidRPr="00AC3ADF">
        <w:rPr>
          <w:rFonts w:ascii="Times New Roman" w:hAnsi="Times New Roman" w:cs="Times New Roman"/>
          <w:sz w:val="24"/>
          <w:szCs w:val="24"/>
        </w:rPr>
        <w:t>o przekazanie SIWZ. SIWZ dostępna je</w:t>
      </w:r>
      <w:r w:rsidR="002A40EF" w:rsidRPr="00AC3ADF">
        <w:rPr>
          <w:rFonts w:ascii="Times New Roman" w:hAnsi="Times New Roman" w:cs="Times New Roman"/>
          <w:sz w:val="24"/>
          <w:szCs w:val="24"/>
        </w:rPr>
        <w:t>st też na stronie internetowej Z</w:t>
      </w:r>
      <w:r w:rsidRPr="00AC3ADF">
        <w:rPr>
          <w:rFonts w:ascii="Times New Roman" w:hAnsi="Times New Roman" w:cs="Times New Roman"/>
          <w:sz w:val="24"/>
          <w:szCs w:val="24"/>
        </w:rPr>
        <w:t xml:space="preserve">amawiającego </w:t>
      </w:r>
      <w:hyperlink r:id="rId13" w:history="1">
        <w:r w:rsidR="002A40EF" w:rsidRPr="00AC3ADF">
          <w:rPr>
            <w:rStyle w:val="Hipercze"/>
            <w:rFonts w:ascii="Times New Roman" w:hAnsi="Times New Roman" w:cs="Times New Roman"/>
            <w:sz w:val="24"/>
            <w:szCs w:val="24"/>
          </w:rPr>
          <w:t>http://bip.ug.suwalki.wrotapodlasia.pl/</w:t>
        </w:r>
      </w:hyperlink>
    </w:p>
    <w:p w14:paraId="789078D3" w14:textId="77777777" w:rsidR="00937DF8" w:rsidRPr="00AC3ADF" w:rsidRDefault="00937DF8" w:rsidP="00937DF8">
      <w:pPr>
        <w:pStyle w:val="Bodytext20"/>
        <w:shd w:val="clear" w:color="auto" w:fill="auto"/>
        <w:tabs>
          <w:tab w:val="left" w:pos="1050"/>
        </w:tabs>
        <w:spacing w:before="0"/>
        <w:ind w:left="720" w:firstLine="0"/>
        <w:rPr>
          <w:rFonts w:ascii="Times New Roman" w:hAnsi="Times New Roman" w:cs="Times New Roman"/>
          <w:sz w:val="24"/>
          <w:szCs w:val="24"/>
        </w:rPr>
      </w:pPr>
    </w:p>
    <w:p w14:paraId="4F979EB8" w14:textId="77777777" w:rsidR="00975982" w:rsidRPr="00AC3ADF" w:rsidRDefault="006549B5" w:rsidP="006E21E1">
      <w:pPr>
        <w:pStyle w:val="Bodytext20"/>
        <w:numPr>
          <w:ilvl w:val="1"/>
          <w:numId w:val="18"/>
        </w:numPr>
        <w:shd w:val="clear" w:color="auto" w:fill="auto"/>
        <w:tabs>
          <w:tab w:val="left" w:pos="567"/>
        </w:tabs>
        <w:spacing w:before="0"/>
        <w:rPr>
          <w:rFonts w:ascii="Times New Roman" w:hAnsi="Times New Roman" w:cs="Times New Roman"/>
          <w:sz w:val="24"/>
          <w:szCs w:val="24"/>
        </w:rPr>
      </w:pPr>
      <w:r w:rsidRPr="00AC3ADF">
        <w:rPr>
          <w:rFonts w:ascii="Times New Roman" w:hAnsi="Times New Roman" w:cs="Times New Roman"/>
          <w:sz w:val="24"/>
          <w:szCs w:val="24"/>
        </w:rPr>
        <w:t>SIWZ można także odebrać w si</w:t>
      </w:r>
      <w:r w:rsidR="002A40EF" w:rsidRPr="00AC3ADF">
        <w:rPr>
          <w:rFonts w:ascii="Times New Roman" w:hAnsi="Times New Roman" w:cs="Times New Roman"/>
          <w:sz w:val="24"/>
          <w:szCs w:val="24"/>
        </w:rPr>
        <w:t>edzibie Zamawiającego.</w:t>
      </w:r>
    </w:p>
    <w:p w14:paraId="06B0DF80" w14:textId="77777777" w:rsidR="00975982" w:rsidRPr="00AC3ADF" w:rsidRDefault="00975982" w:rsidP="00975982">
      <w:pPr>
        <w:pStyle w:val="Akapitzlist"/>
      </w:pPr>
    </w:p>
    <w:p w14:paraId="77EC6470" w14:textId="07652DB8" w:rsidR="006549B5" w:rsidRPr="00AC3ADF" w:rsidRDefault="006549B5" w:rsidP="006E21E1">
      <w:pPr>
        <w:pStyle w:val="Bodytext20"/>
        <w:numPr>
          <w:ilvl w:val="1"/>
          <w:numId w:val="18"/>
        </w:numPr>
        <w:shd w:val="clear" w:color="auto" w:fill="auto"/>
        <w:tabs>
          <w:tab w:val="left" w:pos="709"/>
        </w:tabs>
        <w:spacing w:before="0"/>
        <w:rPr>
          <w:rFonts w:ascii="Times New Roman" w:hAnsi="Times New Roman" w:cs="Times New Roman"/>
          <w:sz w:val="24"/>
          <w:szCs w:val="24"/>
        </w:rPr>
      </w:pPr>
      <w:r w:rsidRPr="00AC3ADF">
        <w:rPr>
          <w:rFonts w:ascii="Times New Roman" w:hAnsi="Times New Roman" w:cs="Times New Roman"/>
          <w:sz w:val="24"/>
          <w:szCs w:val="24"/>
        </w:rPr>
        <w:t xml:space="preserve">Zamawiający </w:t>
      </w:r>
      <w:r w:rsidRPr="00AC3ADF">
        <w:rPr>
          <w:rStyle w:val="Bodytext2Bold"/>
          <w:rFonts w:ascii="Times New Roman" w:hAnsi="Times New Roman" w:cs="Times New Roman"/>
          <w:sz w:val="24"/>
          <w:szCs w:val="24"/>
        </w:rPr>
        <w:t xml:space="preserve">przewiduje możliwość zastosowania </w:t>
      </w:r>
      <w:r w:rsidRPr="00AC3ADF">
        <w:rPr>
          <w:rFonts w:ascii="Times New Roman" w:hAnsi="Times New Roman" w:cs="Times New Roman"/>
          <w:sz w:val="24"/>
          <w:szCs w:val="24"/>
        </w:rPr>
        <w:t xml:space="preserve">tzw. </w:t>
      </w:r>
      <w:r w:rsidRPr="00AC3ADF">
        <w:rPr>
          <w:rStyle w:val="Bodytext2Bold"/>
          <w:rFonts w:ascii="Times New Roman" w:hAnsi="Times New Roman" w:cs="Times New Roman"/>
          <w:sz w:val="24"/>
          <w:szCs w:val="24"/>
        </w:rPr>
        <w:t xml:space="preserve">„procedury odwróconej" </w:t>
      </w:r>
      <w:r w:rsidRPr="00AC3ADF">
        <w:rPr>
          <w:rFonts w:ascii="Times New Roman" w:hAnsi="Times New Roman" w:cs="Times New Roman"/>
          <w:sz w:val="24"/>
          <w:szCs w:val="24"/>
        </w:rPr>
        <w:t xml:space="preserve">zgodnie z dyspozycją art. 24aa ust. 1 ustawy </w:t>
      </w:r>
      <w:proofErr w:type="spellStart"/>
      <w:r w:rsidRPr="00AC3ADF">
        <w:rPr>
          <w:rFonts w:ascii="Times New Roman" w:hAnsi="Times New Roman" w:cs="Times New Roman"/>
          <w:sz w:val="24"/>
          <w:szCs w:val="24"/>
        </w:rPr>
        <w:t>Pzp</w:t>
      </w:r>
      <w:proofErr w:type="spellEnd"/>
      <w:r w:rsidRPr="00AC3ADF">
        <w:rPr>
          <w:rFonts w:ascii="Times New Roman" w:hAnsi="Times New Roman" w:cs="Times New Roman"/>
          <w:sz w:val="24"/>
          <w:szCs w:val="24"/>
        </w:rPr>
        <w:t xml:space="preserve">. W tej sytuacji Zamawiający najpierw dokona oceny ofert, a następnie zbada, czy Wykonawca, którego oferta została oceniona </w:t>
      </w:r>
      <w:r w:rsidRPr="00AC3ADF">
        <w:rPr>
          <w:rFonts w:ascii="Times New Roman" w:hAnsi="Times New Roman" w:cs="Times New Roman"/>
          <w:sz w:val="24"/>
          <w:szCs w:val="24"/>
        </w:rPr>
        <w:lastRenderedPageBreak/>
        <w:t>jako najkorzystniejsza, nie podlega wykluczeniu oraz spełnia warunki udziału w postępowaniu.</w:t>
      </w:r>
    </w:p>
    <w:p w14:paraId="1050BBAF" w14:textId="043CECEA" w:rsidR="00BB3689" w:rsidRPr="00AC3ADF" w:rsidRDefault="00BB3689" w:rsidP="00BB3689">
      <w:pPr>
        <w:pStyle w:val="Bodytext20"/>
        <w:shd w:val="clear" w:color="auto" w:fill="auto"/>
        <w:tabs>
          <w:tab w:val="left" w:pos="1050"/>
        </w:tabs>
        <w:spacing w:before="0"/>
        <w:ind w:firstLine="0"/>
        <w:rPr>
          <w:rFonts w:ascii="Times New Roman" w:hAnsi="Times New Roman" w:cs="Times New Roman"/>
          <w:b/>
          <w:sz w:val="24"/>
          <w:szCs w:val="24"/>
        </w:rPr>
      </w:pPr>
    </w:p>
    <w:p w14:paraId="00A7E2CB" w14:textId="2E7D5AB5" w:rsidR="00BB3689" w:rsidRPr="00AC3ADF" w:rsidRDefault="00BB3689" w:rsidP="006E21E1">
      <w:pPr>
        <w:pStyle w:val="Heading40"/>
        <w:numPr>
          <w:ilvl w:val="0"/>
          <w:numId w:val="18"/>
        </w:numPr>
        <w:shd w:val="clear" w:color="auto" w:fill="auto"/>
        <w:spacing w:after="171" w:line="260" w:lineRule="exact"/>
        <w:rPr>
          <w:rFonts w:ascii="Times New Roman" w:hAnsi="Times New Roman" w:cs="Times New Roman"/>
          <w:i w:val="0"/>
          <w:sz w:val="24"/>
          <w:szCs w:val="24"/>
        </w:rPr>
      </w:pPr>
      <w:r w:rsidRPr="00AC3ADF">
        <w:rPr>
          <w:rFonts w:ascii="Times New Roman" w:hAnsi="Times New Roman" w:cs="Times New Roman"/>
          <w:i w:val="0"/>
          <w:sz w:val="24"/>
          <w:szCs w:val="24"/>
        </w:rPr>
        <w:t>Opis sposobu przygotowania ofert</w:t>
      </w:r>
    </w:p>
    <w:p w14:paraId="0611CD25" w14:textId="77777777" w:rsidR="00C749EC" w:rsidRPr="00AC3ADF" w:rsidRDefault="00C749EC"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hAnsi="Times New Roman" w:cs="Times New Roman"/>
          <w:sz w:val="24"/>
          <w:szCs w:val="24"/>
        </w:rPr>
        <w:t>Oferta musi być sporządzona w formie pisemnej pod rygorem nieważności.</w:t>
      </w:r>
    </w:p>
    <w:p w14:paraId="0BA43477" w14:textId="77777777" w:rsidR="00C749EC" w:rsidRPr="00AC3ADF" w:rsidRDefault="00C749EC"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hAnsi="Times New Roman" w:cs="Times New Roman"/>
          <w:sz w:val="24"/>
          <w:szCs w:val="24"/>
        </w:rPr>
        <w:t>Oferta wraz z załącznikami musi być czytelna.</w:t>
      </w:r>
    </w:p>
    <w:p w14:paraId="64FBD800" w14:textId="77777777" w:rsidR="00C749EC" w:rsidRPr="00AC3ADF" w:rsidRDefault="00C749EC"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hAnsi="Times New Roman" w:cs="Times New Roman"/>
          <w:sz w:val="24"/>
          <w:szCs w:val="24"/>
        </w:rPr>
        <w:t xml:space="preserve"> Oferta wraz z załącznikami musi być podpisana przez osobę upoważnioną do reprezentowania Wykonawcy. Upoważnienie do podpisania oferty musi być dołączone do oferty, jeżeli nie wynika ono z innych dokumentów załączonych przez Wykonawcę.</w:t>
      </w:r>
    </w:p>
    <w:p w14:paraId="5CDC23BE" w14:textId="77777777" w:rsidR="00C749EC" w:rsidRPr="00AC3ADF" w:rsidRDefault="00C749EC"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hAnsi="Times New Roman" w:cs="Times New Roman"/>
          <w:sz w:val="24"/>
          <w:szCs w:val="24"/>
        </w:rPr>
        <w:t>Jeżeli osoba/osoby podpisująca ofertę działa na podstawie pełnomocnictwa, to pełnomocnictwo to musi być w swej treści jednoznacznie wskazywać uprawnienie do podpisania oferty. Pełnomocnictwo to musi zostać dołączone do oferty i musi być złożone w oryginale lub kopii poświadczonej za zgodność z oryginałem notarialnie.</w:t>
      </w:r>
    </w:p>
    <w:p w14:paraId="47AC385C" w14:textId="77777777" w:rsidR="00037343" w:rsidRPr="00AC3ADF" w:rsidRDefault="00C749EC"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hAnsi="Times New Roman" w:cs="Times New Roman"/>
          <w:sz w:val="24"/>
          <w:szCs w:val="24"/>
        </w:rPr>
        <w:t>Oferta wraz z załącznikami musi być sporządzona w języku polskim. Każdy dokument składający się na ofertę sporządzony w innym języku niż język polski winien być złożony wraz z tłumaczeniem na język polski.</w:t>
      </w:r>
    </w:p>
    <w:p w14:paraId="42E1D110" w14:textId="42E0DDDD" w:rsidR="00037343" w:rsidRPr="00AC3ADF" w:rsidRDefault="00037343" w:rsidP="006E21E1">
      <w:pPr>
        <w:pStyle w:val="Bodytext20"/>
        <w:numPr>
          <w:ilvl w:val="1"/>
          <w:numId w:val="18"/>
        </w:numPr>
        <w:shd w:val="clear" w:color="auto" w:fill="auto"/>
        <w:tabs>
          <w:tab w:val="left" w:pos="1050"/>
        </w:tabs>
        <w:spacing w:before="0"/>
        <w:rPr>
          <w:rFonts w:ascii="Times New Roman" w:hAnsi="Times New Roman" w:cs="Times New Roman"/>
          <w:sz w:val="24"/>
          <w:szCs w:val="24"/>
        </w:rPr>
      </w:pPr>
      <w:r w:rsidRPr="00AC3ADF">
        <w:rPr>
          <w:rFonts w:ascii="Times New Roman" w:eastAsia="Univers-PL" w:hAnsi="Times New Roman" w:cs="Times New Roman"/>
          <w:b/>
          <w:sz w:val="24"/>
          <w:szCs w:val="24"/>
          <w:lang w:eastAsia="pl-PL"/>
        </w:rPr>
        <w:t>Złożona oferta powinna zawierać:</w:t>
      </w:r>
    </w:p>
    <w:p w14:paraId="6C1E399D" w14:textId="2E3C172E" w:rsidR="00037343" w:rsidRPr="00AC3ADF" w:rsidRDefault="00037343" w:rsidP="00E66B9F">
      <w:pPr>
        <w:widowControl/>
        <w:numPr>
          <w:ilvl w:val="0"/>
          <w:numId w:val="13"/>
        </w:numPr>
        <w:tabs>
          <w:tab w:val="left" w:pos="-10350"/>
        </w:tabs>
        <w:autoSpaceDE w:val="0"/>
        <w:autoSpaceDN w:val="0"/>
        <w:jc w:val="both"/>
        <w:textAlignment w:val="baseline"/>
        <w:rPr>
          <w:rFonts w:eastAsia="Univers-PL"/>
          <w:color w:val="auto"/>
          <w:lang w:eastAsia="pl-PL"/>
        </w:rPr>
      </w:pPr>
      <w:r w:rsidRPr="00AC3ADF">
        <w:rPr>
          <w:rFonts w:eastAsia="Univers-PL"/>
          <w:color w:val="auto"/>
          <w:lang w:eastAsia="pl-PL"/>
        </w:rPr>
        <w:t xml:space="preserve"> Wypełniony i podpisany przez osobę (osoby) upoważnioną do składania oświadczeń woli w imieniu Wykonawcy </w:t>
      </w:r>
      <w:r w:rsidRPr="00AC3ADF">
        <w:rPr>
          <w:rFonts w:eastAsia="Univers-PL"/>
          <w:b/>
          <w:color w:val="auto"/>
          <w:lang w:eastAsia="pl-PL"/>
        </w:rPr>
        <w:t xml:space="preserve">Formularz ofertowy na </w:t>
      </w:r>
      <w:r w:rsidRPr="00215C2A">
        <w:rPr>
          <w:rFonts w:eastAsia="Univers-PL"/>
          <w:b/>
          <w:color w:val="0070C0"/>
          <w:lang w:eastAsia="pl-PL"/>
        </w:rPr>
        <w:t xml:space="preserve">załączniku nr </w:t>
      </w:r>
      <w:r w:rsidR="009C7F91">
        <w:rPr>
          <w:rFonts w:eastAsia="Univers-PL"/>
          <w:b/>
          <w:color w:val="0070C0"/>
          <w:lang w:eastAsia="pl-PL"/>
        </w:rPr>
        <w:t>8</w:t>
      </w:r>
      <w:r w:rsidR="007940C0" w:rsidRPr="00215C2A">
        <w:rPr>
          <w:rFonts w:eastAsia="Univers-PL"/>
          <w:b/>
          <w:color w:val="0070C0"/>
          <w:lang w:eastAsia="pl-PL"/>
        </w:rPr>
        <w:t>.</w:t>
      </w:r>
    </w:p>
    <w:p w14:paraId="19AB7628" w14:textId="52821551" w:rsidR="00037343" w:rsidRPr="00AC3ADF" w:rsidRDefault="00037343" w:rsidP="00E66B9F">
      <w:pPr>
        <w:widowControl/>
        <w:numPr>
          <w:ilvl w:val="0"/>
          <w:numId w:val="13"/>
        </w:numPr>
        <w:tabs>
          <w:tab w:val="left" w:pos="-10350"/>
        </w:tabs>
        <w:autoSpaceDE w:val="0"/>
        <w:autoSpaceDN w:val="0"/>
        <w:jc w:val="both"/>
        <w:textAlignment w:val="baseline"/>
        <w:rPr>
          <w:rFonts w:eastAsia="Univers-PL"/>
          <w:color w:val="auto"/>
          <w:lang w:eastAsia="pl-PL"/>
        </w:rPr>
      </w:pPr>
      <w:r w:rsidRPr="00AC3ADF">
        <w:rPr>
          <w:rFonts w:eastAsia="Univers-PL"/>
          <w:b/>
          <w:color w:val="auto"/>
          <w:lang w:eastAsia="pl-PL"/>
        </w:rPr>
        <w:t>Oświadczenia i dokumenty, o których mowa w pkt. 7.1. SIWZ.</w:t>
      </w:r>
    </w:p>
    <w:p w14:paraId="61E0A5CF" w14:textId="77777777" w:rsidR="00037343" w:rsidRPr="00AC3ADF" w:rsidRDefault="00037343" w:rsidP="00E66B9F">
      <w:pPr>
        <w:widowControl/>
        <w:numPr>
          <w:ilvl w:val="0"/>
          <w:numId w:val="13"/>
        </w:numPr>
        <w:tabs>
          <w:tab w:val="left" w:pos="-10350"/>
        </w:tabs>
        <w:autoSpaceDE w:val="0"/>
        <w:autoSpaceDN w:val="0"/>
        <w:jc w:val="both"/>
        <w:textAlignment w:val="baseline"/>
        <w:rPr>
          <w:rFonts w:eastAsia="Univers-PL"/>
          <w:color w:val="auto"/>
          <w:lang w:eastAsia="pl-PL"/>
        </w:rPr>
      </w:pPr>
      <w:r w:rsidRPr="00AC3ADF">
        <w:rPr>
          <w:rFonts w:eastAsia="Univers-PL"/>
          <w:color w:val="auto"/>
          <w:lang w:eastAsia="pl-PL"/>
        </w:rPr>
        <w:t xml:space="preserve">W przypadku Wykonawców wspólnie ubiegających się o udzielenie zamówienia należy załączyć </w:t>
      </w:r>
      <w:r w:rsidRPr="00AC3ADF">
        <w:rPr>
          <w:rFonts w:eastAsia="Univers-PL"/>
          <w:b/>
          <w:color w:val="auto"/>
          <w:lang w:eastAsia="pl-PL"/>
        </w:rPr>
        <w:t>Pełnomocnictwo Wykonawców wspólnie ubiegających się o udzielenie zamówienia</w:t>
      </w:r>
      <w:r w:rsidRPr="00AC3ADF">
        <w:rPr>
          <w:rFonts w:eastAsia="Univers-PL"/>
          <w:color w:val="auto"/>
          <w:lang w:eastAsia="pl-PL"/>
        </w:rPr>
        <w:t xml:space="preserve"> w formie oryginału lub kopii potwierdzonej notarialnie za zgodność z oryginałem. W przypadku, gdy ofertę podpisuje osoba posiadająca Pełnomocnictwo musi ono zawierać zakres umocowania (jeżeli dotyczy).</w:t>
      </w:r>
    </w:p>
    <w:p w14:paraId="0245E8C5" w14:textId="77777777" w:rsidR="00037343" w:rsidRPr="00AC3ADF" w:rsidRDefault="00037343" w:rsidP="00E66B9F">
      <w:pPr>
        <w:widowControl/>
        <w:numPr>
          <w:ilvl w:val="0"/>
          <w:numId w:val="13"/>
        </w:numPr>
        <w:tabs>
          <w:tab w:val="left" w:pos="-10350"/>
        </w:tabs>
        <w:autoSpaceDE w:val="0"/>
        <w:autoSpaceDN w:val="0"/>
        <w:jc w:val="both"/>
        <w:textAlignment w:val="baseline"/>
        <w:rPr>
          <w:rFonts w:eastAsia="Univers-PL"/>
          <w:color w:val="auto"/>
          <w:lang w:eastAsia="pl-PL"/>
        </w:rPr>
      </w:pPr>
      <w:r w:rsidRPr="00AC3ADF">
        <w:rPr>
          <w:rFonts w:eastAsia="Univers-PL"/>
          <w:color w:val="auto"/>
          <w:lang w:eastAsia="pl-PL"/>
        </w:rPr>
        <w:t>Dokument potwierdzający wniesienie wadium.</w:t>
      </w:r>
    </w:p>
    <w:p w14:paraId="2C344F4D" w14:textId="3A29E927" w:rsidR="00AC3ADF" w:rsidRDefault="00037343" w:rsidP="00E66B9F">
      <w:pPr>
        <w:widowControl/>
        <w:numPr>
          <w:ilvl w:val="0"/>
          <w:numId w:val="13"/>
        </w:numPr>
        <w:tabs>
          <w:tab w:val="left" w:pos="-10350"/>
        </w:tabs>
        <w:autoSpaceDE w:val="0"/>
        <w:autoSpaceDN w:val="0"/>
        <w:jc w:val="both"/>
        <w:textAlignment w:val="baseline"/>
        <w:rPr>
          <w:rFonts w:eastAsia="Univers-PL"/>
          <w:color w:val="auto"/>
          <w:lang w:eastAsia="pl-PL"/>
        </w:rPr>
      </w:pPr>
      <w:r w:rsidRPr="00AC3ADF">
        <w:rPr>
          <w:rFonts w:eastAsia="Univers-PL"/>
          <w:color w:val="auto"/>
          <w:lang w:eastAsia="pl-PL"/>
        </w:rPr>
        <w:t xml:space="preserve">Wykonawca, który polega na zdolnościach technicznych lub zawodowych lub sytuacji finansowej lub ekonomicznej innych podmiotów </w:t>
      </w:r>
      <w:r w:rsidRPr="00AC3ADF">
        <w:rPr>
          <w:rFonts w:eastAsia="Univers-PL"/>
          <w:b/>
          <w:color w:val="auto"/>
          <w:lang w:eastAsia="pl-PL"/>
        </w:rPr>
        <w:t>wraz z ofertą przedstawia zobowiązanie tych podmiotów</w:t>
      </w:r>
      <w:r w:rsidRPr="00AC3ADF">
        <w:rPr>
          <w:rFonts w:eastAsia="Univers-PL"/>
          <w:color w:val="auto"/>
          <w:lang w:eastAsia="pl-PL"/>
        </w:rPr>
        <w:t xml:space="preserve"> do oddania mu do dyspozycji niezbędnych zdolności na potrzeby realizacji zamówienia – </w:t>
      </w:r>
      <w:r w:rsidRPr="00215C2A">
        <w:rPr>
          <w:rFonts w:eastAsia="Univers-PL"/>
          <w:b/>
          <w:color w:val="0070C0"/>
          <w:lang w:eastAsia="pl-PL"/>
        </w:rPr>
        <w:t xml:space="preserve">załącznik nr </w:t>
      </w:r>
      <w:r w:rsidR="009C7F91">
        <w:rPr>
          <w:rFonts w:eastAsia="Univers-PL"/>
          <w:b/>
          <w:color w:val="0070C0"/>
          <w:lang w:eastAsia="pl-PL"/>
        </w:rPr>
        <w:t xml:space="preserve">9 </w:t>
      </w:r>
      <w:r w:rsidRPr="00215C2A">
        <w:rPr>
          <w:rFonts w:eastAsia="Univers-PL"/>
          <w:b/>
          <w:color w:val="0070C0"/>
          <w:lang w:eastAsia="pl-PL"/>
        </w:rPr>
        <w:t xml:space="preserve">do SIWZ </w:t>
      </w:r>
      <w:r w:rsidRPr="00AC3ADF">
        <w:rPr>
          <w:rFonts w:eastAsia="Univers-PL"/>
          <w:color w:val="auto"/>
          <w:lang w:eastAsia="pl-PL"/>
        </w:rPr>
        <w:t>(jeżeli dotyczy)</w:t>
      </w:r>
      <w:r w:rsidR="00E054E7">
        <w:rPr>
          <w:rFonts w:eastAsia="Univers-PL"/>
          <w:color w:val="auto"/>
          <w:lang w:eastAsia="pl-PL"/>
        </w:rPr>
        <w:t>;</w:t>
      </w:r>
    </w:p>
    <w:p w14:paraId="2E95C6E3" w14:textId="74E25D00" w:rsidR="00E054E7" w:rsidRPr="00E054E7" w:rsidRDefault="00E054E7" w:rsidP="00E054E7">
      <w:pPr>
        <w:pStyle w:val="Akapitzlist"/>
        <w:widowControl/>
        <w:numPr>
          <w:ilvl w:val="0"/>
          <w:numId w:val="13"/>
        </w:numPr>
        <w:tabs>
          <w:tab w:val="left" w:pos="-10350"/>
        </w:tabs>
        <w:autoSpaceDE w:val="0"/>
        <w:autoSpaceDN w:val="0"/>
        <w:jc w:val="both"/>
        <w:textAlignment w:val="baseline"/>
        <w:rPr>
          <w:rFonts w:eastAsia="Univers-PL"/>
          <w:color w:val="auto"/>
          <w:lang w:eastAsia="pl-PL"/>
        </w:rPr>
      </w:pPr>
      <w:r w:rsidRPr="00E054E7">
        <w:rPr>
          <w:rFonts w:eastAsia="Univers-PL"/>
          <w:color w:val="auto"/>
          <w:lang w:eastAsia="pl-PL"/>
        </w:rPr>
        <w:t xml:space="preserve"> </w:t>
      </w:r>
      <w:r w:rsidRPr="00BF77D8">
        <w:rPr>
          <w:rFonts w:eastAsia="Univers-PL"/>
          <w:color w:val="0070C0"/>
          <w:lang w:eastAsia="pl-PL"/>
        </w:rPr>
        <w:t>kalkulację uproszczoną ceny oferty opartą na przedmiarach robót załączonych do SIWZ, zgodna z ceną oferty za całość robót i w rozbiciu na elementy robót.</w:t>
      </w:r>
    </w:p>
    <w:p w14:paraId="54365138" w14:textId="77777777" w:rsidR="00AC3ADF" w:rsidRPr="00AC3ADF" w:rsidRDefault="00AC3ADF" w:rsidP="00AC3ADF">
      <w:pPr>
        <w:widowControl/>
        <w:tabs>
          <w:tab w:val="left" w:pos="-10350"/>
        </w:tabs>
        <w:autoSpaceDE w:val="0"/>
        <w:autoSpaceDN w:val="0"/>
        <w:ind w:left="840"/>
        <w:jc w:val="both"/>
        <w:textAlignment w:val="baseline"/>
        <w:rPr>
          <w:rFonts w:eastAsia="Univers-PL"/>
          <w:color w:val="auto"/>
          <w:lang w:eastAsia="pl-PL"/>
        </w:rPr>
      </w:pPr>
    </w:p>
    <w:p w14:paraId="157C99B7"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AC3ADF">
        <w:t>Dokumenty składające się na ofertę mogą być złożone w formie oryginałów lub kserokopii potwierdzonej za zgodność z oryginałem przez Wykonawcę.</w:t>
      </w:r>
    </w:p>
    <w:p w14:paraId="1027B59E"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Zaleca się, aby ewentualne poprawki i skreślenia lub zmiany w tekście oferty (i w załącznikach do oferty) były parafowane przez wykonawcę, a każda zapisana strona oferty (wraz z załącznikami do oferty) była parafowana i ponumerowana.</w:t>
      </w:r>
    </w:p>
    <w:p w14:paraId="3623D4C7" w14:textId="78DF6086" w:rsidR="00CB400C" w:rsidRPr="00215C2A" w:rsidRDefault="00C749EC" w:rsidP="006E21E1">
      <w:pPr>
        <w:pStyle w:val="Akapitzlist"/>
        <w:widowControl/>
        <w:numPr>
          <w:ilvl w:val="1"/>
          <w:numId w:val="18"/>
        </w:numPr>
        <w:tabs>
          <w:tab w:val="left" w:pos="-10350"/>
        </w:tabs>
        <w:autoSpaceDE w:val="0"/>
        <w:autoSpaceDN w:val="0"/>
        <w:jc w:val="both"/>
        <w:textAlignment w:val="baseline"/>
        <w:rPr>
          <w:rFonts w:eastAsia="Univers-PL"/>
          <w:color w:val="0070C0"/>
          <w:lang w:eastAsia="pl-PL"/>
        </w:rPr>
      </w:pPr>
      <w:r w:rsidRPr="00CB400C">
        <w:t xml:space="preserve">Zaleca się, aby kartki oferty były spięte (z zastrzeżeniem, że część stanowiąca tajemnicę przedsiębiorstwa może stanowić odrębną część oferty).Zaleca się skorzystanie z wzoru formularza oferty w celu uniknięcia błędów przy składaniu </w:t>
      </w:r>
      <w:r w:rsidRPr="00215C2A">
        <w:rPr>
          <w:color w:val="0070C0"/>
        </w:rPr>
        <w:t xml:space="preserve">ofert </w:t>
      </w:r>
      <w:r w:rsidRPr="00215C2A">
        <w:rPr>
          <w:b/>
          <w:color w:val="0070C0"/>
        </w:rPr>
        <w:t xml:space="preserve">(wzór </w:t>
      </w:r>
      <w:r w:rsidR="00765288" w:rsidRPr="00215C2A">
        <w:rPr>
          <w:b/>
          <w:color w:val="0070C0"/>
        </w:rPr>
        <w:t>zał</w:t>
      </w:r>
      <w:r w:rsidR="00765288">
        <w:rPr>
          <w:b/>
          <w:color w:val="0070C0"/>
        </w:rPr>
        <w:t>ącznik nr 8</w:t>
      </w:r>
      <w:r w:rsidRPr="00215C2A">
        <w:rPr>
          <w:b/>
          <w:color w:val="0070C0"/>
        </w:rPr>
        <w:t>).</w:t>
      </w:r>
    </w:p>
    <w:p w14:paraId="6A78CE2E"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 xml:space="preserve">Oferta wraz z wszelkimi oświadczeniami i pozostałymi dokumentami jest jawna, z wyjątkiem informacji stanowiących tajemnicę przedsiębiorstwa w rozumieniu przepisów ustawy z dnia 16 kwietnia 1993r. o zwalczaniu nieuczciwej konkurencji (Dz. U. z 2003r., nr 153, poz. 1503, tekst jednolity, z </w:t>
      </w:r>
      <w:proofErr w:type="spellStart"/>
      <w:r w:rsidRPr="00CB400C">
        <w:t>późń</w:t>
      </w:r>
      <w:proofErr w:type="spellEnd"/>
      <w:r w:rsidRPr="00CB400C">
        <w:t>. zm.), a wykonawca, nie później niż w terminie składania ofert, zastrzegł, że nie mogą one być udostępniane oraz wykazał, że zastrzeżone informacje stanowią tajemnicę przedsiębiorstwa.</w:t>
      </w:r>
    </w:p>
    <w:p w14:paraId="3F9EDB8B"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 xml:space="preserve">Jeżeli według Wykonawcy oferta będzie zawierała informacje objęte tajemnicą jego przedsiębiorstwa w rozumieniu przepisów ustawy z 16 kwietnia 1993r. o zwalczaniu nieuczciwej konkurencji (tekst jednolity Dz. U. z 2003 r. nr 153, poz. 1503), muszą być oznaczone klauzulą NIE UDOSTĘPNIAĆ - TAJEMNICA PRZEDSIĘBIORSTWA. </w:t>
      </w:r>
      <w:r w:rsidRPr="00CB400C">
        <w:lastRenderedPageBreak/>
        <w:t>Zaleca się umieścić takie dokumenty na końcu oferty (ostatnie strony w ofercie lub osobno).</w:t>
      </w:r>
    </w:p>
    <w:p w14:paraId="16A291EC"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5780780B"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Nie mogą stanowić tajemnicy przedsiębiorstwa informacje podawane do wiadomości podczas otwarcia ofert, tj. informacje dotyczące ceny, terminu wykonania zamówienia, okresu gwarancji i warunków płatności zawartych w ofercie.</w:t>
      </w:r>
    </w:p>
    <w:p w14:paraId="6437608A" w14:textId="77777777" w:rsidR="00CB400C" w:rsidRPr="00CB400C" w:rsidRDefault="00C749EC"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Wykonawca ponosi wszelkie koszty związane z przygotowaniem i złożeniem oferty.</w:t>
      </w:r>
    </w:p>
    <w:p w14:paraId="30EA8F89" w14:textId="0172FB59" w:rsidR="00CB400C" w:rsidRPr="00CB400C" w:rsidRDefault="002803C8"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 xml:space="preserve">Wykonawca może złożyć </w:t>
      </w:r>
      <w:r w:rsidR="00162F77" w:rsidRPr="00CB400C">
        <w:t>tylko jedną ofertę na jedną</w:t>
      </w:r>
      <w:r w:rsidR="00765288">
        <w:t>, dwie, trzy</w:t>
      </w:r>
      <w:r w:rsidR="00162F77" w:rsidRPr="00CB400C">
        <w:t xml:space="preserve"> lub</w:t>
      </w:r>
      <w:r w:rsidR="00765288">
        <w:t xml:space="preserve"> cztery</w:t>
      </w:r>
      <w:r w:rsidR="00162F77" w:rsidRPr="00CB400C">
        <w:t xml:space="preserve"> części zamówienia.</w:t>
      </w:r>
    </w:p>
    <w:p w14:paraId="6235DEF7" w14:textId="5DD43463" w:rsidR="00472AB6" w:rsidRPr="00CB400C" w:rsidRDefault="00472AB6" w:rsidP="006E21E1">
      <w:pPr>
        <w:pStyle w:val="Akapitzlist"/>
        <w:widowControl/>
        <w:numPr>
          <w:ilvl w:val="1"/>
          <w:numId w:val="18"/>
        </w:numPr>
        <w:tabs>
          <w:tab w:val="left" w:pos="-10350"/>
        </w:tabs>
        <w:autoSpaceDE w:val="0"/>
        <w:autoSpaceDN w:val="0"/>
        <w:jc w:val="both"/>
        <w:textAlignment w:val="baseline"/>
        <w:rPr>
          <w:rFonts w:eastAsia="Univers-PL"/>
          <w:color w:val="auto"/>
          <w:lang w:eastAsia="pl-PL"/>
        </w:rPr>
      </w:pPr>
      <w:r w:rsidRPr="00CB400C">
        <w:t>W formularzu ofertowym Wykonawca wskazuje, wyłącznie do celów statystycznych, czy jest mikroprzedsiębiorstwem bądź małym lub średnim przedsiębiorstwem. I tak zgodnie z przepisami ustawy z dnia 2 lipca 2004 r. o swobodzie działalności gospodarczej (Dz. U. z 2015 r. poz. 584ze zm.):</w:t>
      </w:r>
    </w:p>
    <w:p w14:paraId="47B7872A" w14:textId="3153838E" w:rsidR="00472AB6" w:rsidRPr="00AC3ADF" w:rsidRDefault="00472AB6" w:rsidP="00081AA5">
      <w:pPr>
        <w:pStyle w:val="Bodytext20"/>
        <w:numPr>
          <w:ilvl w:val="0"/>
          <w:numId w:val="9"/>
        </w:numPr>
        <w:shd w:val="clear" w:color="auto" w:fill="auto"/>
        <w:tabs>
          <w:tab w:val="left" w:pos="1402"/>
        </w:tabs>
        <w:spacing w:before="0" w:line="277" w:lineRule="exact"/>
        <w:ind w:left="1380" w:hanging="320"/>
        <w:rPr>
          <w:rFonts w:ascii="Times New Roman" w:hAnsi="Times New Roman" w:cs="Times New Roman"/>
          <w:sz w:val="24"/>
          <w:szCs w:val="24"/>
        </w:rPr>
      </w:pPr>
      <w:proofErr w:type="spellStart"/>
      <w:r w:rsidRPr="00AC3ADF">
        <w:rPr>
          <w:rStyle w:val="Bodytext2Bold"/>
          <w:rFonts w:ascii="Times New Roman" w:hAnsi="Times New Roman" w:cs="Times New Roman"/>
          <w:sz w:val="24"/>
          <w:szCs w:val="24"/>
        </w:rPr>
        <w:t>mikroprzedsiębiorca</w:t>
      </w:r>
      <w:proofErr w:type="spellEnd"/>
      <w:r w:rsidRPr="00AC3ADF">
        <w:rPr>
          <w:rStyle w:val="Bodytext2Bold"/>
          <w:rFonts w:ascii="Times New Roman" w:hAnsi="Times New Roman" w:cs="Times New Roman"/>
          <w:sz w:val="24"/>
          <w:szCs w:val="24"/>
        </w:rPr>
        <w:t xml:space="preserve"> </w:t>
      </w:r>
      <w:r w:rsidRPr="00AC3ADF">
        <w:rPr>
          <w:rFonts w:ascii="Times New Roman" w:hAnsi="Times New Roman" w:cs="Times New Roman"/>
          <w:sz w:val="24"/>
          <w:szCs w:val="24"/>
        </w:rPr>
        <w:t>- to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66C94380" w14:textId="04005A9B" w:rsidR="00472AB6" w:rsidRPr="00AC3ADF" w:rsidRDefault="00472AB6" w:rsidP="00081AA5">
      <w:pPr>
        <w:pStyle w:val="Bodytext20"/>
        <w:numPr>
          <w:ilvl w:val="0"/>
          <w:numId w:val="9"/>
        </w:numPr>
        <w:shd w:val="clear" w:color="auto" w:fill="auto"/>
        <w:tabs>
          <w:tab w:val="left" w:pos="1409"/>
        </w:tabs>
        <w:spacing w:before="0" w:line="277" w:lineRule="exact"/>
        <w:ind w:left="1380" w:hanging="320"/>
        <w:rPr>
          <w:rFonts w:ascii="Times New Roman" w:hAnsi="Times New Roman" w:cs="Times New Roman"/>
          <w:sz w:val="24"/>
          <w:szCs w:val="24"/>
        </w:rPr>
      </w:pPr>
      <w:r w:rsidRPr="00AC3ADF">
        <w:rPr>
          <w:rStyle w:val="Bodytext2Bold"/>
          <w:rFonts w:ascii="Times New Roman" w:hAnsi="Times New Roman" w:cs="Times New Roman"/>
          <w:sz w:val="24"/>
          <w:szCs w:val="24"/>
        </w:rPr>
        <w:t xml:space="preserve">mały przedsiębiorca </w:t>
      </w:r>
      <w:r w:rsidRPr="00AC3ADF">
        <w:rPr>
          <w:rFonts w:ascii="Times New Roman" w:hAnsi="Times New Roman" w:cs="Times New Roman"/>
          <w:sz w:val="24"/>
          <w:szCs w:val="24"/>
        </w:rPr>
        <w:t>- to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522F7F42" w14:textId="5FD65551" w:rsidR="00472AB6" w:rsidRPr="00AC3ADF" w:rsidRDefault="00472AB6" w:rsidP="00081AA5">
      <w:pPr>
        <w:pStyle w:val="Bodytext20"/>
        <w:numPr>
          <w:ilvl w:val="0"/>
          <w:numId w:val="9"/>
        </w:numPr>
        <w:shd w:val="clear" w:color="auto" w:fill="auto"/>
        <w:spacing w:before="0" w:line="277" w:lineRule="exact"/>
        <w:ind w:left="1380" w:hanging="320"/>
        <w:rPr>
          <w:rFonts w:ascii="Times New Roman" w:hAnsi="Times New Roman" w:cs="Times New Roman"/>
          <w:sz w:val="24"/>
          <w:szCs w:val="24"/>
        </w:rPr>
      </w:pPr>
      <w:r w:rsidRPr="00AC3ADF">
        <w:rPr>
          <w:rStyle w:val="Bodytext2Bold"/>
          <w:rFonts w:ascii="Times New Roman" w:hAnsi="Times New Roman" w:cs="Times New Roman"/>
          <w:sz w:val="24"/>
          <w:szCs w:val="24"/>
        </w:rPr>
        <w:t xml:space="preserve">średni przedsiębiorca </w:t>
      </w:r>
      <w:r w:rsidRPr="00AC3ADF">
        <w:rPr>
          <w:rFonts w:ascii="Times New Roman" w:hAnsi="Times New Roman" w:cs="Times New Roman"/>
          <w:sz w:val="24"/>
          <w:szCs w:val="24"/>
        </w:rPr>
        <w:t>- to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1954DC28" w14:textId="77777777" w:rsidR="00472AB6" w:rsidRPr="00AC3ADF" w:rsidRDefault="00472AB6" w:rsidP="00472AB6">
      <w:pPr>
        <w:pStyle w:val="Bodytext20"/>
        <w:shd w:val="clear" w:color="auto" w:fill="auto"/>
        <w:spacing w:before="0" w:line="281" w:lineRule="exact"/>
        <w:ind w:firstLine="0"/>
        <w:rPr>
          <w:rStyle w:val="Bodytext2Bold"/>
          <w:rFonts w:ascii="Times New Roman" w:hAnsi="Times New Roman" w:cs="Times New Roman"/>
          <w:sz w:val="24"/>
          <w:szCs w:val="24"/>
        </w:rPr>
      </w:pPr>
    </w:p>
    <w:p w14:paraId="5AF1A27D" w14:textId="689866E5" w:rsidR="00E31DF5" w:rsidRDefault="00472AB6" w:rsidP="00472AB6">
      <w:pPr>
        <w:pStyle w:val="Bodytext20"/>
        <w:shd w:val="clear" w:color="auto" w:fill="auto"/>
        <w:spacing w:before="0" w:line="281" w:lineRule="exact"/>
        <w:ind w:firstLine="0"/>
        <w:rPr>
          <w:rFonts w:ascii="Times New Roman" w:hAnsi="Times New Roman" w:cs="Times New Roman"/>
          <w:i/>
          <w:sz w:val="24"/>
          <w:szCs w:val="24"/>
        </w:rPr>
      </w:pPr>
      <w:r w:rsidRPr="00AC3ADF">
        <w:rPr>
          <w:rStyle w:val="Bodytext2Bold"/>
          <w:rFonts w:ascii="Times New Roman" w:hAnsi="Times New Roman" w:cs="Times New Roman"/>
          <w:i/>
          <w:sz w:val="24"/>
          <w:szCs w:val="24"/>
        </w:rPr>
        <w:t xml:space="preserve">Uwaga: </w:t>
      </w:r>
      <w:r w:rsidRPr="00AC3ADF">
        <w:rPr>
          <w:rFonts w:ascii="Times New Roman" w:hAnsi="Times New Roman" w:cs="Times New Roman"/>
          <w:i/>
          <w:sz w:val="24"/>
          <w:szCs w:val="24"/>
        </w:rPr>
        <w:t xml:space="preserve">Por. </w:t>
      </w:r>
      <w:r w:rsidRPr="00AC3ADF">
        <w:rPr>
          <w:rStyle w:val="Bodytext2BoldItalicSpacing0pt"/>
          <w:rFonts w:ascii="Times New Roman" w:hAnsi="Times New Roman" w:cs="Times New Roman"/>
          <w:i w:val="0"/>
          <w:sz w:val="24"/>
          <w:szCs w:val="24"/>
        </w:rPr>
        <w:t>zalecenie Komisji z dnia 6 maja 2003 r.</w:t>
      </w:r>
      <w:r w:rsidRPr="00AC3ADF">
        <w:rPr>
          <w:rFonts w:ascii="Times New Roman" w:hAnsi="Times New Roman" w:cs="Times New Roman"/>
          <w:i/>
          <w:sz w:val="24"/>
          <w:szCs w:val="24"/>
        </w:rPr>
        <w:t xml:space="preserve"> dotyczącego definicji przedsiębiorstw mikro, małych i średnich (notyfikowane jako dokument nr C(2003) 1422) (Dz. U. L 124 z 20.5.2003, s. 36-41). </w:t>
      </w:r>
      <w:r w:rsidRPr="00AC3ADF">
        <w:rPr>
          <w:rStyle w:val="Bodytext2Bold"/>
          <w:rFonts w:ascii="Times New Roman" w:hAnsi="Times New Roman" w:cs="Times New Roman"/>
          <w:i/>
          <w:sz w:val="24"/>
          <w:szCs w:val="24"/>
        </w:rPr>
        <w:t xml:space="preserve">Te </w:t>
      </w:r>
      <w:r w:rsidRPr="00AC3ADF">
        <w:rPr>
          <w:rStyle w:val="Bodytext2BoldItalicSpacing0pt"/>
          <w:rFonts w:ascii="Times New Roman" w:hAnsi="Times New Roman" w:cs="Times New Roman"/>
          <w:i w:val="0"/>
          <w:sz w:val="24"/>
          <w:szCs w:val="24"/>
        </w:rPr>
        <w:t>informacje są wymagane wyłącznie do celów statystycznych</w:t>
      </w:r>
      <w:r w:rsidRPr="00AC3ADF">
        <w:rPr>
          <w:rFonts w:ascii="Times New Roman" w:hAnsi="Times New Roman" w:cs="Times New Roman"/>
          <w:i/>
          <w:sz w:val="24"/>
          <w:szCs w:val="24"/>
        </w:rPr>
        <w:t>.</w:t>
      </w:r>
    </w:p>
    <w:p w14:paraId="39B042C6" w14:textId="77777777" w:rsidR="00E406C8" w:rsidRPr="00AC3ADF" w:rsidRDefault="00E406C8" w:rsidP="00472AB6">
      <w:pPr>
        <w:pStyle w:val="Bodytext20"/>
        <w:shd w:val="clear" w:color="auto" w:fill="auto"/>
        <w:spacing w:before="0" w:line="281" w:lineRule="exact"/>
        <w:ind w:firstLine="0"/>
        <w:rPr>
          <w:rFonts w:ascii="Times New Roman" w:hAnsi="Times New Roman" w:cs="Times New Roman"/>
          <w:i/>
          <w:sz w:val="24"/>
          <w:szCs w:val="24"/>
        </w:rPr>
      </w:pPr>
    </w:p>
    <w:p w14:paraId="419ED990" w14:textId="060D34C5" w:rsidR="007E04CD" w:rsidRPr="00AC3ADF" w:rsidRDefault="007E04CD" w:rsidP="00472AB6">
      <w:pPr>
        <w:pStyle w:val="Bodytext20"/>
        <w:shd w:val="clear" w:color="auto" w:fill="auto"/>
        <w:spacing w:before="0" w:line="281" w:lineRule="exact"/>
        <w:ind w:firstLine="0"/>
        <w:rPr>
          <w:rFonts w:ascii="Times New Roman" w:hAnsi="Times New Roman" w:cs="Times New Roman"/>
          <w:i/>
          <w:sz w:val="24"/>
          <w:szCs w:val="24"/>
        </w:rPr>
      </w:pPr>
    </w:p>
    <w:p w14:paraId="43AE19AC" w14:textId="6EC330E7" w:rsidR="007E04CD" w:rsidRPr="00AC3ADF" w:rsidRDefault="007E04CD" w:rsidP="006E21E1">
      <w:pPr>
        <w:pStyle w:val="Bodytext20"/>
        <w:numPr>
          <w:ilvl w:val="0"/>
          <w:numId w:val="18"/>
        </w:numPr>
        <w:shd w:val="clear" w:color="auto" w:fill="auto"/>
        <w:spacing w:before="0" w:line="281" w:lineRule="exact"/>
        <w:rPr>
          <w:rFonts w:ascii="Times New Roman" w:hAnsi="Times New Roman" w:cs="Times New Roman"/>
          <w:b/>
          <w:sz w:val="24"/>
          <w:szCs w:val="24"/>
        </w:rPr>
      </w:pPr>
      <w:r w:rsidRPr="00AC3ADF">
        <w:rPr>
          <w:rFonts w:ascii="Times New Roman" w:hAnsi="Times New Roman" w:cs="Times New Roman"/>
          <w:b/>
          <w:sz w:val="24"/>
          <w:szCs w:val="24"/>
        </w:rPr>
        <w:t>Miejsce oraz termin składania i otwarcia ofert</w:t>
      </w:r>
    </w:p>
    <w:p w14:paraId="338B76F5" w14:textId="471FC93C" w:rsidR="007E04CD" w:rsidRPr="00AC3ADF" w:rsidRDefault="007E04CD" w:rsidP="006E21E1">
      <w:pPr>
        <w:pStyle w:val="Akapitzlist"/>
        <w:numPr>
          <w:ilvl w:val="1"/>
          <w:numId w:val="18"/>
        </w:numPr>
        <w:tabs>
          <w:tab w:val="left" w:pos="426"/>
        </w:tabs>
        <w:jc w:val="both"/>
        <w:rPr>
          <w:rStyle w:val="Bodytext8NotBold"/>
          <w:rFonts w:ascii="Times New Roman" w:eastAsia="Lucida Sans Unicode" w:hAnsi="Times New Roman" w:cs="Times New Roman"/>
          <w:b w:val="0"/>
          <w:color w:val="FF0000"/>
          <w:sz w:val="24"/>
          <w:szCs w:val="24"/>
        </w:rPr>
      </w:pPr>
      <w:r w:rsidRPr="00AC3ADF">
        <w:t>Ofertę należy złożyć w siedzibie zamawiającego,</w:t>
      </w:r>
      <w:r w:rsidRPr="00AC3ADF">
        <w:rPr>
          <w:lang w:eastAsia="ar-SA"/>
        </w:rPr>
        <w:t xml:space="preserve"> w siedzibie zamawiającego tj.</w:t>
      </w:r>
      <w:r w:rsidR="00CB400C">
        <w:rPr>
          <w:lang w:eastAsia="ar-SA"/>
        </w:rPr>
        <w:br/>
      </w:r>
      <w:r w:rsidRPr="00AC3ADF">
        <w:rPr>
          <w:lang w:eastAsia="ar-SA"/>
        </w:rPr>
        <w:t xml:space="preserve"> w </w:t>
      </w:r>
      <w:r w:rsidRPr="00AC3ADF">
        <w:rPr>
          <w:b/>
          <w:lang w:eastAsia="ar-SA"/>
        </w:rPr>
        <w:t>Urzędzie Gminy Suwałki, ul. Świerkowa 45, 16-400 Suwałki, w sekretariacie (pokój Nr 7)</w:t>
      </w:r>
      <w:r w:rsidRPr="00AC3ADF">
        <w:rPr>
          <w:lang w:eastAsia="ar-SA"/>
        </w:rPr>
        <w:t xml:space="preserve"> </w:t>
      </w:r>
      <w:r w:rsidRPr="00AC3ADF">
        <w:t>w terminie</w:t>
      </w:r>
      <w:r w:rsidRPr="00F77BD6">
        <w:rPr>
          <w:color w:val="0070C0"/>
        </w:rPr>
        <w:t xml:space="preserve"> </w:t>
      </w:r>
      <w:r w:rsidRPr="00F77BD6">
        <w:rPr>
          <w:b/>
          <w:color w:val="0070C0"/>
        </w:rPr>
        <w:t xml:space="preserve">do dnia </w:t>
      </w:r>
      <w:r w:rsidR="001D3D74" w:rsidRPr="00F77BD6">
        <w:rPr>
          <w:b/>
          <w:color w:val="0070C0"/>
        </w:rPr>
        <w:t xml:space="preserve"> </w:t>
      </w:r>
      <w:r w:rsidR="00E406C8">
        <w:rPr>
          <w:b/>
          <w:color w:val="0070C0"/>
        </w:rPr>
        <w:t>2</w:t>
      </w:r>
      <w:r w:rsidR="008E625E">
        <w:rPr>
          <w:b/>
          <w:color w:val="0070C0"/>
        </w:rPr>
        <w:t xml:space="preserve">6 </w:t>
      </w:r>
      <w:r w:rsidR="009476EB">
        <w:rPr>
          <w:b/>
          <w:color w:val="0070C0"/>
        </w:rPr>
        <w:t>lipca</w:t>
      </w:r>
      <w:r w:rsidR="001D3D74" w:rsidRPr="00F77BD6">
        <w:rPr>
          <w:b/>
          <w:color w:val="0070C0"/>
        </w:rPr>
        <w:t xml:space="preserve"> </w:t>
      </w:r>
      <w:r w:rsidRPr="00F77BD6">
        <w:rPr>
          <w:b/>
          <w:color w:val="0070C0"/>
        </w:rPr>
        <w:t xml:space="preserve">2018 roku, </w:t>
      </w:r>
      <w:r w:rsidRPr="00F77BD6">
        <w:rPr>
          <w:rStyle w:val="Bodytext8NotBold"/>
          <w:rFonts w:ascii="Times New Roman" w:eastAsia="Lucida Sans Unicode" w:hAnsi="Times New Roman" w:cs="Times New Roman"/>
          <w:b w:val="0"/>
          <w:color w:val="0070C0"/>
          <w:sz w:val="24"/>
          <w:szCs w:val="24"/>
        </w:rPr>
        <w:t xml:space="preserve">do </w:t>
      </w:r>
      <w:r w:rsidRPr="00F77BD6">
        <w:rPr>
          <w:rStyle w:val="Bodytext8NotBold"/>
          <w:rFonts w:ascii="Times New Roman" w:eastAsia="Lucida Sans Unicode" w:hAnsi="Times New Roman" w:cs="Times New Roman"/>
          <w:color w:val="0070C0"/>
          <w:sz w:val="24"/>
          <w:szCs w:val="24"/>
        </w:rPr>
        <w:t>godz. 10:00.</w:t>
      </w:r>
    </w:p>
    <w:p w14:paraId="18A5317F" w14:textId="18D43880" w:rsidR="007E04CD" w:rsidRPr="00AC3ADF" w:rsidRDefault="007E04CD" w:rsidP="006E21E1">
      <w:pPr>
        <w:pStyle w:val="Akapitzlist"/>
        <w:numPr>
          <w:ilvl w:val="1"/>
          <w:numId w:val="18"/>
        </w:numPr>
        <w:tabs>
          <w:tab w:val="left" w:pos="426"/>
        </w:tabs>
        <w:jc w:val="both"/>
        <w:rPr>
          <w:rFonts w:eastAsia="Times New Roman"/>
          <w:b/>
          <w:bCs/>
          <w:u w:val="single"/>
          <w:lang w:eastAsia="ar-SA"/>
        </w:rPr>
      </w:pPr>
      <w:r w:rsidRPr="00AC3ADF">
        <w:t>Ofertę należy umieścić w zamkniętym opakowaniu uniemożliwiającym odczytanie zawartości bez uszkodzenia tego opakowania, zaadresowanym i opisanym:</w:t>
      </w:r>
    </w:p>
    <w:p w14:paraId="31EBA736" w14:textId="202C3A44" w:rsidR="001D3D74" w:rsidRPr="00AC3ADF" w:rsidRDefault="001D3D74" w:rsidP="001B3D1C">
      <w:pPr>
        <w:pStyle w:val="Bodytext20"/>
        <w:shd w:val="clear" w:color="auto" w:fill="auto"/>
        <w:tabs>
          <w:tab w:val="left" w:pos="689"/>
        </w:tabs>
        <w:spacing w:before="0"/>
        <w:ind w:firstLine="0"/>
        <w:rPr>
          <w:rFonts w:ascii="Times New Roman" w:hAnsi="Times New Roman" w:cs="Times New Roman"/>
          <w:sz w:val="24"/>
          <w:szCs w:val="24"/>
        </w:rPr>
      </w:pPr>
    </w:p>
    <w:p w14:paraId="5BC401A4" w14:textId="097FE099"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09D81644" w14:textId="41DAE986"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063D83B6" w14:textId="00F2A248"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77484A5E" w14:textId="2B59EA6B"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3382CA09" w14:textId="3B8D99D4"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76C4C6CA" w14:textId="77777777" w:rsidR="008E625E" w:rsidRPr="00AC3ADF" w:rsidRDefault="008E625E" w:rsidP="008E625E">
      <w:pPr>
        <w:pStyle w:val="Bodytext20"/>
        <w:framePr w:w="8395" w:h="2716" w:hRule="exact" w:wrap="none" w:vAnchor="page" w:hAnchor="page" w:x="1951" w:y="1231"/>
        <w:pBdr>
          <w:top w:val="single" w:sz="4" w:space="1" w:color="auto"/>
          <w:left w:val="single" w:sz="4" w:space="4" w:color="auto"/>
          <w:bottom w:val="single" w:sz="4" w:space="1" w:color="auto"/>
          <w:right w:val="single" w:sz="4" w:space="4" w:color="auto"/>
        </w:pBdr>
        <w:shd w:val="clear" w:color="auto" w:fill="auto"/>
        <w:spacing w:before="0" w:line="220" w:lineRule="exact"/>
        <w:ind w:firstLine="0"/>
        <w:jc w:val="left"/>
        <w:rPr>
          <w:rFonts w:ascii="Times New Roman" w:hAnsi="Times New Roman" w:cs="Times New Roman"/>
          <w:sz w:val="24"/>
          <w:szCs w:val="24"/>
        </w:rPr>
      </w:pPr>
      <w:r w:rsidRPr="00AC3ADF">
        <w:rPr>
          <w:rFonts w:ascii="Times New Roman" w:hAnsi="Times New Roman" w:cs="Times New Roman"/>
          <w:sz w:val="24"/>
          <w:szCs w:val="24"/>
        </w:rPr>
        <w:t>Nadawca:</w:t>
      </w:r>
    </w:p>
    <w:p w14:paraId="760B32FC" w14:textId="77777777" w:rsidR="008E625E" w:rsidRPr="00AC3ADF" w:rsidRDefault="008E625E" w:rsidP="008E625E">
      <w:pPr>
        <w:pStyle w:val="Bodytext20"/>
        <w:framePr w:w="8395" w:h="2716" w:hRule="exact" w:wrap="none" w:vAnchor="page" w:hAnchor="page" w:x="1951" w:y="1231"/>
        <w:pBdr>
          <w:top w:val="single" w:sz="4" w:space="1" w:color="auto"/>
          <w:left w:val="single" w:sz="4" w:space="4" w:color="auto"/>
          <w:bottom w:val="single" w:sz="4" w:space="1" w:color="auto"/>
          <w:right w:val="single" w:sz="4" w:space="4" w:color="auto"/>
        </w:pBdr>
        <w:shd w:val="clear" w:color="auto" w:fill="auto"/>
        <w:spacing w:before="0" w:line="220" w:lineRule="exact"/>
        <w:ind w:firstLine="0"/>
        <w:jc w:val="left"/>
        <w:rPr>
          <w:rFonts w:ascii="Times New Roman" w:hAnsi="Times New Roman" w:cs="Times New Roman"/>
          <w:sz w:val="24"/>
          <w:szCs w:val="24"/>
        </w:rPr>
      </w:pPr>
      <w:r w:rsidRPr="00AC3ADF">
        <w:rPr>
          <w:rFonts w:ascii="Times New Roman" w:hAnsi="Times New Roman" w:cs="Times New Roman"/>
          <w:sz w:val="24"/>
          <w:szCs w:val="24"/>
        </w:rPr>
        <w:t>Nazwa i adres Wykonawcy (pieczęć).</w:t>
      </w:r>
    </w:p>
    <w:p w14:paraId="26AFD447" w14:textId="77777777" w:rsidR="008E625E" w:rsidRPr="00AC3ADF" w:rsidRDefault="008E625E" w:rsidP="008E625E">
      <w:pPr>
        <w:pStyle w:val="Bodytext120"/>
        <w:framePr w:w="8395" w:h="2716" w:hRule="exact" w:wrap="none" w:vAnchor="page" w:hAnchor="page" w:x="1951" w:y="1231"/>
        <w:pBdr>
          <w:top w:val="single" w:sz="4" w:space="1" w:color="auto"/>
          <w:left w:val="single" w:sz="4" w:space="4" w:color="auto"/>
          <w:bottom w:val="single" w:sz="4" w:space="1" w:color="auto"/>
          <w:right w:val="single" w:sz="4" w:space="4" w:color="auto"/>
        </w:pBdr>
        <w:shd w:val="clear" w:color="auto" w:fill="auto"/>
        <w:spacing w:before="0"/>
        <w:rPr>
          <w:rFonts w:ascii="Times New Roman" w:hAnsi="Times New Roman" w:cs="Times New Roman"/>
          <w:sz w:val="24"/>
          <w:szCs w:val="24"/>
        </w:rPr>
      </w:pPr>
      <w:r w:rsidRPr="00AC3ADF">
        <w:rPr>
          <w:rStyle w:val="Bodytext1211ptNotBold"/>
          <w:rFonts w:ascii="Times New Roman" w:hAnsi="Times New Roman" w:cs="Times New Roman"/>
          <w:sz w:val="24"/>
          <w:szCs w:val="24"/>
        </w:rPr>
        <w:t xml:space="preserve">Adresat: </w:t>
      </w:r>
      <w:r w:rsidRPr="00AC3ADF">
        <w:rPr>
          <w:rFonts w:ascii="Times New Roman" w:hAnsi="Times New Roman" w:cs="Times New Roman"/>
          <w:sz w:val="24"/>
          <w:szCs w:val="24"/>
        </w:rPr>
        <w:t>Urząd Gminy Suwałki, ul. Świerkowa 45, 16-400 Suwałki</w:t>
      </w:r>
    </w:p>
    <w:p w14:paraId="737ED971" w14:textId="77777777" w:rsidR="00A04E09" w:rsidRPr="00C00FE3" w:rsidRDefault="00A04E09" w:rsidP="00A04E09">
      <w:pPr>
        <w:framePr w:w="8395" w:h="2716" w:hRule="exact" w:wrap="none" w:vAnchor="page" w:hAnchor="page" w:x="1951" w:y="1231"/>
        <w:pBdr>
          <w:top w:val="single" w:sz="4" w:space="1" w:color="auto"/>
          <w:left w:val="single" w:sz="4" w:space="4" w:color="auto"/>
          <w:bottom w:val="single" w:sz="4" w:space="1" w:color="auto"/>
          <w:right w:val="single" w:sz="4" w:space="4" w:color="auto"/>
        </w:pBdr>
        <w:spacing w:line="100" w:lineRule="atLeast"/>
        <w:jc w:val="center"/>
        <w:rPr>
          <w:rFonts w:eastAsia="Times New Roman"/>
          <w:color w:val="0070C0"/>
          <w:lang w:eastAsia="ar-SA"/>
        </w:rPr>
      </w:pPr>
      <w:r w:rsidRPr="00C00FE3">
        <w:rPr>
          <w:rFonts w:eastAsia="Times New Roman"/>
          <w:b/>
          <w:color w:val="0070C0"/>
          <w:spacing w:val="-6"/>
        </w:rPr>
        <w:t xml:space="preserve">„Budowa i rozbudowa skrzyżowania drogi gminnej Nr 102031B Gawrych Ruda (rządówka) z drogą powiatową nr 1150B w </w:t>
      </w:r>
      <w:proofErr w:type="spellStart"/>
      <w:r w:rsidRPr="00C00FE3">
        <w:rPr>
          <w:rFonts w:eastAsia="Times New Roman"/>
          <w:b/>
          <w:color w:val="0070C0"/>
          <w:spacing w:val="-6"/>
        </w:rPr>
        <w:t>msc</w:t>
      </w:r>
      <w:proofErr w:type="spellEnd"/>
      <w:r w:rsidRPr="00C00FE3">
        <w:rPr>
          <w:rFonts w:eastAsia="Times New Roman"/>
          <w:b/>
          <w:color w:val="0070C0"/>
          <w:spacing w:val="-6"/>
        </w:rPr>
        <w:t>. Gawrych Ruda”</w:t>
      </w:r>
    </w:p>
    <w:p w14:paraId="0B86C54E" w14:textId="77777777" w:rsidR="008E625E" w:rsidRPr="00E31DF5" w:rsidRDefault="008E625E" w:rsidP="008E625E">
      <w:pPr>
        <w:framePr w:w="8395" w:h="2716" w:hRule="exact" w:wrap="none" w:vAnchor="page" w:hAnchor="page" w:x="1951" w:y="1231"/>
        <w:pBdr>
          <w:top w:val="single" w:sz="4" w:space="1" w:color="auto"/>
          <w:left w:val="single" w:sz="4" w:space="4" w:color="auto"/>
          <w:bottom w:val="single" w:sz="4" w:space="1" w:color="auto"/>
          <w:right w:val="single" w:sz="4" w:space="4" w:color="auto"/>
        </w:pBdr>
        <w:jc w:val="center"/>
        <w:rPr>
          <w:b/>
          <w:i/>
          <w:color w:val="auto"/>
          <w:sz w:val="18"/>
          <w:szCs w:val="18"/>
        </w:rPr>
      </w:pPr>
    </w:p>
    <w:p w14:paraId="4C4BEF31" w14:textId="77777777" w:rsidR="008E625E" w:rsidRPr="00AC3ADF" w:rsidRDefault="008E625E" w:rsidP="008E625E">
      <w:pPr>
        <w:pStyle w:val="Bodytext20"/>
        <w:framePr w:w="8395" w:h="2716" w:hRule="exact" w:wrap="none" w:vAnchor="page" w:hAnchor="page" w:x="1951" w:y="1231"/>
        <w:pBdr>
          <w:top w:val="single" w:sz="4" w:space="1" w:color="auto"/>
          <w:left w:val="single" w:sz="4" w:space="4" w:color="auto"/>
          <w:bottom w:val="single" w:sz="4" w:space="1" w:color="auto"/>
          <w:right w:val="single" w:sz="4" w:space="4" w:color="auto"/>
        </w:pBdr>
        <w:shd w:val="clear" w:color="auto" w:fill="auto"/>
        <w:spacing w:before="0" w:line="220" w:lineRule="exact"/>
        <w:ind w:firstLine="0"/>
        <w:jc w:val="center"/>
        <w:rPr>
          <w:rFonts w:ascii="Times New Roman" w:hAnsi="Times New Roman" w:cs="Times New Roman"/>
          <w:sz w:val="24"/>
          <w:szCs w:val="24"/>
        </w:rPr>
      </w:pPr>
      <w:r w:rsidRPr="00AC3ADF">
        <w:rPr>
          <w:rFonts w:ascii="Times New Roman" w:hAnsi="Times New Roman" w:cs="Times New Roman"/>
          <w:sz w:val="24"/>
          <w:szCs w:val="24"/>
        </w:rPr>
        <w:t>NIE OTWIERAĆ PRZED TERMINEM OTWARCIA OFERT</w:t>
      </w:r>
    </w:p>
    <w:p w14:paraId="18240AF0" w14:textId="4468D461" w:rsidR="008E625E" w:rsidRPr="00F77BD6" w:rsidRDefault="008E625E" w:rsidP="008E625E">
      <w:pPr>
        <w:pStyle w:val="Bodytext20"/>
        <w:framePr w:w="8395" w:h="2716" w:hRule="exact" w:wrap="none" w:vAnchor="page" w:hAnchor="page" w:x="1951" w:y="1231"/>
        <w:pBdr>
          <w:top w:val="single" w:sz="4" w:space="1" w:color="auto"/>
          <w:left w:val="single" w:sz="4" w:space="4" w:color="auto"/>
          <w:bottom w:val="single" w:sz="4" w:space="1" w:color="auto"/>
          <w:right w:val="single" w:sz="4" w:space="4" w:color="auto"/>
        </w:pBdr>
        <w:shd w:val="clear" w:color="auto" w:fill="auto"/>
        <w:spacing w:before="0" w:line="220" w:lineRule="exact"/>
        <w:ind w:firstLine="0"/>
        <w:jc w:val="center"/>
        <w:rPr>
          <w:rFonts w:ascii="Times New Roman" w:hAnsi="Times New Roman" w:cs="Times New Roman"/>
          <w:color w:val="0070C0"/>
          <w:sz w:val="24"/>
          <w:szCs w:val="24"/>
        </w:rPr>
      </w:pPr>
      <w:r>
        <w:rPr>
          <w:rFonts w:ascii="Times New Roman" w:hAnsi="Times New Roman" w:cs="Times New Roman"/>
          <w:color w:val="0070C0"/>
          <w:sz w:val="24"/>
          <w:szCs w:val="24"/>
        </w:rPr>
        <w:t>2</w:t>
      </w:r>
      <w:r w:rsidR="00C00FE3">
        <w:rPr>
          <w:rFonts w:ascii="Times New Roman" w:hAnsi="Times New Roman" w:cs="Times New Roman"/>
          <w:color w:val="0070C0"/>
          <w:sz w:val="24"/>
          <w:szCs w:val="24"/>
        </w:rPr>
        <w:t>6</w:t>
      </w:r>
      <w:r>
        <w:rPr>
          <w:rFonts w:ascii="Times New Roman" w:hAnsi="Times New Roman" w:cs="Times New Roman"/>
          <w:color w:val="0070C0"/>
          <w:sz w:val="24"/>
          <w:szCs w:val="24"/>
        </w:rPr>
        <w:t xml:space="preserve">  lipca</w:t>
      </w:r>
      <w:r w:rsidRPr="00F77BD6">
        <w:rPr>
          <w:rFonts w:ascii="Times New Roman" w:hAnsi="Times New Roman" w:cs="Times New Roman"/>
          <w:color w:val="0070C0"/>
          <w:sz w:val="24"/>
          <w:szCs w:val="24"/>
        </w:rPr>
        <w:t xml:space="preserve"> 2018 roku godz. 10:15</w:t>
      </w:r>
    </w:p>
    <w:p w14:paraId="42533CB2" w14:textId="0E4C5AF9"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224AC1EC" w14:textId="28FE4ECE"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3F220708" w14:textId="1774A1B7"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706C9ADB" w14:textId="117DB84D"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1F141573" w14:textId="6087AE73"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1D844002" w14:textId="759845F8" w:rsidR="001B3D1C" w:rsidRPr="00AC3ADF"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6DC1329A" w14:textId="048C28FF" w:rsidR="001B3D1C" w:rsidRDefault="001B3D1C" w:rsidP="001B3D1C">
      <w:pPr>
        <w:pStyle w:val="Bodytext20"/>
        <w:shd w:val="clear" w:color="auto" w:fill="auto"/>
        <w:tabs>
          <w:tab w:val="left" w:pos="689"/>
        </w:tabs>
        <w:spacing w:before="0"/>
        <w:ind w:firstLine="0"/>
        <w:rPr>
          <w:rFonts w:ascii="Times New Roman" w:hAnsi="Times New Roman" w:cs="Times New Roman"/>
          <w:sz w:val="24"/>
          <w:szCs w:val="24"/>
        </w:rPr>
      </w:pPr>
    </w:p>
    <w:p w14:paraId="100D823A" w14:textId="71499866" w:rsidR="00482A53" w:rsidRDefault="00482A53" w:rsidP="001B3D1C">
      <w:pPr>
        <w:pStyle w:val="Bodytext20"/>
        <w:shd w:val="clear" w:color="auto" w:fill="auto"/>
        <w:tabs>
          <w:tab w:val="left" w:pos="689"/>
        </w:tabs>
        <w:spacing w:before="0"/>
        <w:ind w:firstLine="0"/>
        <w:rPr>
          <w:rFonts w:ascii="Times New Roman" w:hAnsi="Times New Roman" w:cs="Times New Roman"/>
          <w:sz w:val="24"/>
          <w:szCs w:val="24"/>
        </w:rPr>
      </w:pPr>
    </w:p>
    <w:p w14:paraId="2F687D23" w14:textId="569579C3" w:rsidR="00482A53" w:rsidRDefault="00482A53" w:rsidP="001B3D1C">
      <w:pPr>
        <w:pStyle w:val="Bodytext20"/>
        <w:shd w:val="clear" w:color="auto" w:fill="auto"/>
        <w:tabs>
          <w:tab w:val="left" w:pos="689"/>
        </w:tabs>
        <w:spacing w:before="0"/>
        <w:ind w:firstLine="0"/>
        <w:rPr>
          <w:rFonts w:ascii="Times New Roman" w:hAnsi="Times New Roman" w:cs="Times New Roman"/>
          <w:sz w:val="24"/>
          <w:szCs w:val="24"/>
        </w:rPr>
      </w:pPr>
    </w:p>
    <w:p w14:paraId="3F6D03B5" w14:textId="77777777" w:rsidR="00482A53" w:rsidRPr="00AC3ADF" w:rsidRDefault="00482A53" w:rsidP="001B3D1C">
      <w:pPr>
        <w:pStyle w:val="Bodytext20"/>
        <w:shd w:val="clear" w:color="auto" w:fill="auto"/>
        <w:tabs>
          <w:tab w:val="left" w:pos="689"/>
        </w:tabs>
        <w:spacing w:before="0"/>
        <w:ind w:firstLine="0"/>
        <w:rPr>
          <w:rFonts w:ascii="Times New Roman" w:hAnsi="Times New Roman" w:cs="Times New Roman"/>
          <w:sz w:val="24"/>
          <w:szCs w:val="24"/>
        </w:rPr>
      </w:pPr>
    </w:p>
    <w:p w14:paraId="52F6647E" w14:textId="77777777" w:rsidR="001D3D74" w:rsidRPr="00AC3ADF" w:rsidRDefault="001D3D74" w:rsidP="001D3D74">
      <w:pPr>
        <w:pStyle w:val="Bodytext20"/>
        <w:shd w:val="clear" w:color="auto" w:fill="auto"/>
        <w:tabs>
          <w:tab w:val="left" w:pos="689"/>
        </w:tabs>
        <w:spacing w:before="0"/>
        <w:ind w:left="720" w:firstLine="0"/>
        <w:rPr>
          <w:rFonts w:ascii="Times New Roman" w:hAnsi="Times New Roman" w:cs="Times New Roman"/>
          <w:sz w:val="24"/>
          <w:szCs w:val="24"/>
        </w:rPr>
      </w:pPr>
    </w:p>
    <w:p w14:paraId="034DBFE0" w14:textId="67D5ED71" w:rsidR="005905B7" w:rsidRDefault="005905B7" w:rsidP="006E21E1">
      <w:pPr>
        <w:pStyle w:val="Bodytext20"/>
        <w:numPr>
          <w:ilvl w:val="1"/>
          <w:numId w:val="18"/>
        </w:numPr>
        <w:shd w:val="clear" w:color="auto" w:fill="auto"/>
        <w:tabs>
          <w:tab w:val="left" w:pos="689"/>
        </w:tabs>
        <w:spacing w:before="0"/>
        <w:rPr>
          <w:rFonts w:ascii="Times New Roman" w:hAnsi="Times New Roman" w:cs="Times New Roman"/>
          <w:sz w:val="24"/>
          <w:szCs w:val="24"/>
        </w:rPr>
      </w:pPr>
      <w:r w:rsidRPr="00AC3ADF">
        <w:rPr>
          <w:rFonts w:ascii="Times New Roman" w:hAnsi="Times New Roman" w:cs="Times New Roman"/>
          <w:sz w:val="24"/>
          <w:szCs w:val="24"/>
        </w:rPr>
        <w:t>Oferta otrzymana przez zamawiającego po terminie składania ofert zostanie niezwłocznie zwrócona Wykonawcy</w:t>
      </w:r>
      <w:r w:rsidRPr="005905B7">
        <w:rPr>
          <w:rFonts w:ascii="Times New Roman" w:hAnsi="Times New Roman" w:cs="Times New Roman"/>
          <w:sz w:val="24"/>
          <w:szCs w:val="24"/>
        </w:rPr>
        <w:t>.</w:t>
      </w:r>
    </w:p>
    <w:p w14:paraId="55F480F5" w14:textId="77777777" w:rsidR="005905B7" w:rsidRDefault="005905B7" w:rsidP="005905B7">
      <w:pPr>
        <w:pStyle w:val="Bodytext20"/>
        <w:shd w:val="clear" w:color="auto" w:fill="auto"/>
        <w:tabs>
          <w:tab w:val="left" w:pos="689"/>
        </w:tabs>
        <w:spacing w:before="0"/>
        <w:ind w:left="720" w:firstLine="0"/>
        <w:rPr>
          <w:rFonts w:ascii="Times New Roman" w:hAnsi="Times New Roman" w:cs="Times New Roman"/>
          <w:sz w:val="24"/>
          <w:szCs w:val="24"/>
        </w:rPr>
      </w:pPr>
    </w:p>
    <w:p w14:paraId="411DAAE7" w14:textId="48DDFA96" w:rsidR="005905B7" w:rsidRPr="00F77BD6" w:rsidRDefault="005905B7" w:rsidP="006E21E1">
      <w:pPr>
        <w:pStyle w:val="Bodytext20"/>
        <w:numPr>
          <w:ilvl w:val="1"/>
          <w:numId w:val="18"/>
        </w:numPr>
        <w:shd w:val="clear" w:color="auto" w:fill="auto"/>
        <w:tabs>
          <w:tab w:val="left" w:pos="689"/>
        </w:tabs>
        <w:spacing w:before="0"/>
        <w:rPr>
          <w:rFonts w:ascii="Times New Roman" w:hAnsi="Times New Roman" w:cs="Times New Roman"/>
          <w:color w:val="0070C0"/>
          <w:sz w:val="24"/>
          <w:szCs w:val="24"/>
        </w:rPr>
      </w:pPr>
      <w:r w:rsidRPr="005905B7">
        <w:rPr>
          <w:rFonts w:ascii="Times New Roman" w:hAnsi="Times New Roman" w:cs="Times New Roman"/>
          <w:sz w:val="24"/>
          <w:szCs w:val="24"/>
        </w:rPr>
        <w:t>Otwarcie ofert nastąpi w Urzędzie Gminy Suwałki ul. Świerkowa 45,16-400 Suwałki, sala konferencyjna, dnia</w:t>
      </w:r>
      <w:r w:rsidR="001D3D74">
        <w:rPr>
          <w:rFonts w:ascii="Times New Roman" w:hAnsi="Times New Roman" w:cs="Times New Roman"/>
          <w:sz w:val="24"/>
          <w:szCs w:val="24"/>
        </w:rPr>
        <w:t xml:space="preserve"> </w:t>
      </w:r>
      <w:r w:rsidR="000773C7">
        <w:rPr>
          <w:rFonts w:ascii="Times New Roman" w:hAnsi="Times New Roman" w:cs="Times New Roman"/>
          <w:b/>
          <w:color w:val="0070C0"/>
          <w:sz w:val="24"/>
          <w:szCs w:val="24"/>
        </w:rPr>
        <w:t>2</w:t>
      </w:r>
      <w:r w:rsidR="00C00FE3">
        <w:rPr>
          <w:rFonts w:ascii="Times New Roman" w:hAnsi="Times New Roman" w:cs="Times New Roman"/>
          <w:b/>
          <w:color w:val="0070C0"/>
          <w:sz w:val="24"/>
          <w:szCs w:val="24"/>
        </w:rPr>
        <w:t>6</w:t>
      </w:r>
      <w:r w:rsidR="0011438B" w:rsidRPr="00F77BD6">
        <w:rPr>
          <w:rFonts w:ascii="Times New Roman" w:hAnsi="Times New Roman" w:cs="Times New Roman"/>
          <w:b/>
          <w:color w:val="0070C0"/>
          <w:sz w:val="24"/>
          <w:szCs w:val="24"/>
        </w:rPr>
        <w:t xml:space="preserve"> </w:t>
      </w:r>
      <w:r w:rsidR="00E77193">
        <w:rPr>
          <w:rFonts w:ascii="Times New Roman" w:hAnsi="Times New Roman" w:cs="Times New Roman"/>
          <w:b/>
          <w:color w:val="0070C0"/>
          <w:sz w:val="24"/>
          <w:szCs w:val="24"/>
        </w:rPr>
        <w:t>lipca</w:t>
      </w:r>
      <w:r w:rsidR="001D3D74" w:rsidRPr="00F77BD6">
        <w:rPr>
          <w:rFonts w:ascii="Times New Roman" w:hAnsi="Times New Roman" w:cs="Times New Roman"/>
          <w:b/>
          <w:color w:val="0070C0"/>
          <w:sz w:val="24"/>
          <w:szCs w:val="24"/>
        </w:rPr>
        <w:t xml:space="preserve"> </w:t>
      </w:r>
      <w:r w:rsidRPr="00F77BD6">
        <w:rPr>
          <w:rFonts w:ascii="Times New Roman" w:hAnsi="Times New Roman" w:cs="Times New Roman"/>
          <w:b/>
          <w:color w:val="0070C0"/>
          <w:sz w:val="24"/>
          <w:szCs w:val="24"/>
        </w:rPr>
        <w:t>2018 roku , godz. 10:15</w:t>
      </w:r>
      <w:r w:rsidRPr="00F77BD6">
        <w:rPr>
          <w:rFonts w:eastAsia="Times New Roman"/>
          <w:b/>
          <w:color w:val="0070C0"/>
          <w:lang w:eastAsia="ar-SA"/>
        </w:rPr>
        <w:t>.</w:t>
      </w:r>
    </w:p>
    <w:p w14:paraId="2A32399C" w14:textId="77777777" w:rsidR="005905B7" w:rsidRDefault="005905B7" w:rsidP="005905B7">
      <w:pPr>
        <w:pStyle w:val="Akapitzlist"/>
      </w:pPr>
    </w:p>
    <w:p w14:paraId="11194C6A" w14:textId="306785B2" w:rsidR="005905B7" w:rsidRDefault="005905B7" w:rsidP="006E21E1">
      <w:pPr>
        <w:pStyle w:val="Bodytext20"/>
        <w:numPr>
          <w:ilvl w:val="1"/>
          <w:numId w:val="18"/>
        </w:numPr>
        <w:shd w:val="clear" w:color="auto" w:fill="auto"/>
        <w:tabs>
          <w:tab w:val="left" w:pos="689"/>
        </w:tabs>
        <w:spacing w:before="0"/>
        <w:rPr>
          <w:rFonts w:ascii="Times New Roman" w:hAnsi="Times New Roman" w:cs="Times New Roman"/>
          <w:sz w:val="24"/>
          <w:szCs w:val="24"/>
        </w:rPr>
      </w:pPr>
      <w:r w:rsidRPr="005905B7">
        <w:rPr>
          <w:rFonts w:ascii="Times New Roman" w:hAnsi="Times New Roman" w:cs="Times New Roman"/>
          <w:sz w:val="24"/>
          <w:szCs w:val="24"/>
        </w:rPr>
        <w:t>Otwarcie ofert jest jawne, wykonawcy mogą być obecni przy otwieraniu ofert.</w:t>
      </w:r>
    </w:p>
    <w:p w14:paraId="7B9F7229" w14:textId="77777777" w:rsidR="005905B7" w:rsidRDefault="005905B7" w:rsidP="005905B7">
      <w:pPr>
        <w:pStyle w:val="Akapitzlist"/>
      </w:pPr>
    </w:p>
    <w:p w14:paraId="2F879411" w14:textId="32671029" w:rsidR="005905B7" w:rsidRDefault="005905B7" w:rsidP="006E21E1">
      <w:pPr>
        <w:pStyle w:val="Bodytext20"/>
        <w:numPr>
          <w:ilvl w:val="1"/>
          <w:numId w:val="18"/>
        </w:numPr>
        <w:shd w:val="clear" w:color="auto" w:fill="auto"/>
        <w:tabs>
          <w:tab w:val="left" w:pos="689"/>
        </w:tabs>
        <w:spacing w:before="0"/>
        <w:rPr>
          <w:rFonts w:ascii="Times New Roman" w:hAnsi="Times New Roman" w:cs="Times New Roman"/>
          <w:sz w:val="24"/>
          <w:szCs w:val="24"/>
        </w:rPr>
      </w:pPr>
      <w:r w:rsidRPr="005905B7">
        <w:rPr>
          <w:rFonts w:ascii="Times New Roman" w:hAnsi="Times New Roman" w:cs="Times New Roman"/>
          <w:sz w:val="24"/>
          <w:szCs w:val="24"/>
        </w:rPr>
        <w:t>Bezpośrednio przed otwarciem ofert Zamawiający poda kwotę, jaką zamierza przeznaczyć na sfinansowanie zamówienia.</w:t>
      </w:r>
    </w:p>
    <w:p w14:paraId="59EF7174" w14:textId="77777777" w:rsidR="005905B7" w:rsidRDefault="005905B7" w:rsidP="005905B7">
      <w:pPr>
        <w:pStyle w:val="Akapitzlist"/>
      </w:pPr>
    </w:p>
    <w:p w14:paraId="14E02AD3" w14:textId="1A5DBEC2" w:rsidR="005905B7" w:rsidRDefault="005905B7" w:rsidP="006E21E1">
      <w:pPr>
        <w:pStyle w:val="Bodytext20"/>
        <w:numPr>
          <w:ilvl w:val="1"/>
          <w:numId w:val="18"/>
        </w:numPr>
        <w:shd w:val="clear" w:color="auto" w:fill="auto"/>
        <w:tabs>
          <w:tab w:val="left" w:pos="689"/>
        </w:tabs>
        <w:spacing w:before="0"/>
        <w:rPr>
          <w:rFonts w:ascii="Times New Roman" w:hAnsi="Times New Roman" w:cs="Times New Roman"/>
          <w:sz w:val="24"/>
          <w:szCs w:val="24"/>
        </w:rPr>
      </w:pPr>
      <w:r w:rsidRPr="005905B7">
        <w:rPr>
          <w:rFonts w:ascii="Times New Roman" w:hAnsi="Times New Roman" w:cs="Times New Roman"/>
          <w:sz w:val="24"/>
          <w:szCs w:val="24"/>
        </w:rPr>
        <w:t>Otwierając oferty Zamawiający poda nazwy (firmy) oraz adresy Wykonawców, którzy złożyli oferty a także informacje dotyczące ceny, terminu wykonania zamówienia, okresu gwarancji i warunków płatności zawartych w ofertach.</w:t>
      </w:r>
    </w:p>
    <w:p w14:paraId="5734448B" w14:textId="77777777" w:rsidR="005905B7" w:rsidRDefault="005905B7" w:rsidP="005905B7">
      <w:pPr>
        <w:pStyle w:val="Akapitzlist"/>
      </w:pPr>
    </w:p>
    <w:p w14:paraId="1DCE8D52" w14:textId="61F720A2" w:rsidR="00037343" w:rsidRPr="00C130DD" w:rsidRDefault="005905B7" w:rsidP="006E21E1">
      <w:pPr>
        <w:pStyle w:val="Bodytext20"/>
        <w:numPr>
          <w:ilvl w:val="1"/>
          <w:numId w:val="18"/>
        </w:numPr>
        <w:shd w:val="clear" w:color="auto" w:fill="auto"/>
        <w:tabs>
          <w:tab w:val="left" w:pos="689"/>
        </w:tabs>
        <w:spacing w:before="0"/>
        <w:rPr>
          <w:rFonts w:ascii="Times New Roman" w:hAnsi="Times New Roman" w:cs="Times New Roman"/>
          <w:sz w:val="24"/>
          <w:szCs w:val="24"/>
        </w:rPr>
      </w:pPr>
      <w:r w:rsidRPr="005905B7">
        <w:rPr>
          <w:rStyle w:val="Bodytext2Bold"/>
          <w:rFonts w:ascii="Times New Roman" w:hAnsi="Times New Roman" w:cs="Times New Roman"/>
          <w:sz w:val="24"/>
          <w:szCs w:val="24"/>
        </w:rPr>
        <w:t xml:space="preserve">UWAGA </w:t>
      </w:r>
      <w:r w:rsidRPr="005905B7">
        <w:rPr>
          <w:rFonts w:ascii="Times New Roman" w:hAnsi="Times New Roman" w:cs="Times New Roman"/>
          <w:sz w:val="24"/>
          <w:szCs w:val="24"/>
        </w:rPr>
        <w:t>- za termin złożenia oferty przyjmuje się datę i godzinę wpływu oferty do Zamawiającego.</w:t>
      </w:r>
    </w:p>
    <w:p w14:paraId="406C06F9" w14:textId="77777777" w:rsidR="00037343" w:rsidRPr="00093D64" w:rsidRDefault="00037343" w:rsidP="00260BAF"/>
    <w:p w14:paraId="5041B199" w14:textId="35CB4E6A" w:rsidR="00093D64" w:rsidRPr="00690E6C" w:rsidRDefault="00093D64" w:rsidP="006E21E1">
      <w:pPr>
        <w:pStyle w:val="Akapitzlist"/>
        <w:numPr>
          <w:ilvl w:val="0"/>
          <w:numId w:val="18"/>
        </w:numPr>
        <w:rPr>
          <w:b/>
          <w:i/>
        </w:rPr>
      </w:pPr>
      <w:r w:rsidRPr="00690E6C">
        <w:rPr>
          <w:b/>
        </w:rPr>
        <w:t>Opis sposobu obliczania ceny</w:t>
      </w:r>
    </w:p>
    <w:p w14:paraId="23F15D7E" w14:textId="4845C7AC" w:rsidR="00DA4610" w:rsidRPr="00690E6C" w:rsidRDefault="00DA4610" w:rsidP="006E21E1">
      <w:pPr>
        <w:pStyle w:val="Akapitzlist"/>
        <w:numPr>
          <w:ilvl w:val="1"/>
          <w:numId w:val="18"/>
        </w:numPr>
        <w:jc w:val="both"/>
        <w:rPr>
          <w:b/>
          <w:i/>
        </w:rPr>
      </w:pPr>
      <w:r w:rsidRPr="00CB400C">
        <w:t xml:space="preserve">Wykonawca uwzględniając wszystkie wymogi, o których mowa w niniejszej SIWZ, powinien w cenie ofertowej ująć wszelkie koszty związane z przedmiotem zamówienia, niezbędne dla prawidłowego i pełnego wykonania przedmiotu zamówienia zgodnie </w:t>
      </w:r>
      <w:r w:rsidR="00690E6C">
        <w:br/>
      </w:r>
      <w:r w:rsidRPr="00CB400C">
        <w:t>z SIWZ i jego załącznikami w tym ewentualne ryzyko wynikające z okoliczności, które można było przewidzieć w terminie opracowywania oferty do czasu jej złożenia w tym: koszt wszelkich robót przygotowawczych, odtworzeniowych, demontażowych, zabezpieczających, porządkowych, dostawczych.</w:t>
      </w:r>
    </w:p>
    <w:p w14:paraId="4993289B" w14:textId="001F3A19" w:rsidR="00093D64" w:rsidRPr="00690E6C" w:rsidRDefault="00093D64" w:rsidP="006E21E1">
      <w:pPr>
        <w:pStyle w:val="Akapitzlist"/>
        <w:numPr>
          <w:ilvl w:val="1"/>
          <w:numId w:val="18"/>
        </w:numPr>
        <w:jc w:val="both"/>
        <w:rPr>
          <w:b/>
          <w:i/>
        </w:rPr>
      </w:pPr>
      <w:r w:rsidRPr="00CB400C">
        <w:t xml:space="preserve">Cena ryczałtowa brutto oferty obejmuje wszystkie koszty i składniki związane z realizacją zamówienia, w tym m.in. podatek </w:t>
      </w:r>
      <w:r w:rsidRPr="00690E6C">
        <w:rPr>
          <w:lang w:val="en-US" w:bidi="en-US"/>
        </w:rPr>
        <w:t xml:space="preserve">VAT, </w:t>
      </w:r>
      <w:r w:rsidRPr="00CB400C">
        <w:t>upusty, rabaty. Ceny należy podawać w złotych polskich. Cena oferty powinna obejmować kompletne wykonanie zamówienia publicznego tj. obiektu budowlanego - w tym koszty wykonania robót bezpośrednio wynikających z dokumentacji projektowej, jak również koszty robót, usług i dostaw , których wykonanie niezbędne jest dla prawidłowego wykonania przedmiotu umowy, koszty robót przygotowawczych, utrzymania placu budowy, uporządkowania placu budowy, drogi tymczasowe, wywóz gruntu i odpadów, koszty prób i badań, odszkodowań, oraz wszelkie koszty konieczne do poniesienia celem terminowej i prawidłowej realizacji budowy.</w:t>
      </w:r>
    </w:p>
    <w:p w14:paraId="4F1D0E84" w14:textId="7741AB62" w:rsidR="00690E6C" w:rsidRPr="00690E6C" w:rsidRDefault="00690E6C" w:rsidP="006E21E1">
      <w:pPr>
        <w:pStyle w:val="Akapitzlist"/>
        <w:numPr>
          <w:ilvl w:val="1"/>
          <w:numId w:val="18"/>
        </w:numPr>
        <w:jc w:val="both"/>
        <w:rPr>
          <w:b/>
          <w:i/>
        </w:rPr>
      </w:pPr>
      <w:r>
        <w:t xml:space="preserve"> </w:t>
      </w:r>
      <w:r w:rsidR="00093D64" w:rsidRPr="00CB400C">
        <w:t xml:space="preserve">Załączone do SIWZ przedmiary mają charakter pomocniczy. Mając na uwadze, że </w:t>
      </w:r>
      <w:r>
        <w:br/>
      </w:r>
      <w:r w:rsidR="00093D64" w:rsidRPr="00CB400C">
        <w:t xml:space="preserve">w niniejszym postępowaniu przyjęto cenę ryczałtową za wykonanie przedmiotu zamówienia, wykonawca przygotuje ofertę jedynie na podstawie </w:t>
      </w:r>
      <w:r w:rsidR="00A67E46" w:rsidRPr="00CB400C">
        <w:t>dokumentacji projektowej</w:t>
      </w:r>
      <w:r w:rsidR="00093D64" w:rsidRPr="00CB400C">
        <w:t xml:space="preserve"> i specyfikacji technicznych wykonania i odbioru robót,</w:t>
      </w:r>
      <w:r w:rsidR="00A67E46" w:rsidRPr="00CB400C">
        <w:t xml:space="preserve"> przedmiaru robót </w:t>
      </w:r>
      <w:r w:rsidR="00093D64" w:rsidRPr="00CB400C">
        <w:t xml:space="preserve"> stanowiących załączniki do SIWZ</w:t>
      </w:r>
      <w:r w:rsidR="00A67E46" w:rsidRPr="00CB400C">
        <w:t xml:space="preserve"> oraz SIWZ.</w:t>
      </w:r>
    </w:p>
    <w:p w14:paraId="3A8489C2" w14:textId="77777777" w:rsidR="00690E6C" w:rsidRPr="00690E6C" w:rsidRDefault="005208EB" w:rsidP="006E21E1">
      <w:pPr>
        <w:pStyle w:val="Akapitzlist"/>
        <w:numPr>
          <w:ilvl w:val="1"/>
          <w:numId w:val="18"/>
        </w:numPr>
        <w:jc w:val="both"/>
        <w:rPr>
          <w:b/>
          <w:i/>
        </w:rPr>
      </w:pPr>
      <w:r w:rsidRPr="00CB400C">
        <w:lastRenderedPageBreak/>
        <w:t>Dla porównania ofert Zamawiający przyjmuje cenę brutto określoną w formularzu ofertowym.</w:t>
      </w:r>
    </w:p>
    <w:p w14:paraId="2A46EA81" w14:textId="2D58C2AB" w:rsidR="00690E6C" w:rsidRPr="00690E6C" w:rsidRDefault="00AF27BA" w:rsidP="006E21E1">
      <w:pPr>
        <w:pStyle w:val="Akapitzlist"/>
        <w:numPr>
          <w:ilvl w:val="1"/>
          <w:numId w:val="18"/>
        </w:numPr>
        <w:jc w:val="both"/>
        <w:rPr>
          <w:b/>
          <w:i/>
        </w:rPr>
      </w:pPr>
      <w:r w:rsidRPr="00CB400C">
        <w:t xml:space="preserve">Wszelkie rozliczenia związane z realizacją niniejszego zamówienia dokonywane będą </w:t>
      </w:r>
      <w:r w:rsidR="00690E6C">
        <w:br/>
      </w:r>
      <w:r w:rsidRPr="00CB400C">
        <w:t>w złotych polskich [ PLN ].</w:t>
      </w:r>
    </w:p>
    <w:p w14:paraId="3AB48489" w14:textId="4130DB89" w:rsidR="00AF27BA" w:rsidRPr="00690E6C" w:rsidRDefault="00AF27BA" w:rsidP="006E21E1">
      <w:pPr>
        <w:pStyle w:val="Akapitzlist"/>
        <w:numPr>
          <w:ilvl w:val="1"/>
          <w:numId w:val="18"/>
        </w:numPr>
        <w:jc w:val="both"/>
        <w:rPr>
          <w:b/>
          <w:i/>
        </w:rPr>
      </w:pPr>
      <w:r w:rsidRPr="00CB400C">
        <w:t xml:space="preserve">Jeżeli złożono ofertę, której wybór prowadziłby do powstania u Zamawiającego obowiązku podatkowego zgodnie z przepisami o podatku od towarów i usług tj. </w:t>
      </w:r>
      <w:r w:rsidR="00690E6C">
        <w:br/>
      </w:r>
      <w:r w:rsidRPr="00CB400C">
        <w:t>w przypadku:</w:t>
      </w:r>
    </w:p>
    <w:p w14:paraId="3A4D55D6" w14:textId="0A98E42C" w:rsidR="00AF27BA" w:rsidRPr="00CB400C" w:rsidRDefault="00AF27BA" w:rsidP="00EA1798">
      <w:pPr>
        <w:pStyle w:val="Akapitzlist"/>
        <w:numPr>
          <w:ilvl w:val="0"/>
          <w:numId w:val="51"/>
        </w:numPr>
        <w:jc w:val="both"/>
      </w:pPr>
      <w:r w:rsidRPr="00CB400C">
        <w:t>wewnątrz wspólnotowego nabycia towarów;</w:t>
      </w:r>
    </w:p>
    <w:p w14:paraId="43E2B2F5" w14:textId="53235634" w:rsidR="00AF27BA" w:rsidRPr="00CB400C" w:rsidRDefault="00AF27BA" w:rsidP="00EA1798">
      <w:pPr>
        <w:pStyle w:val="Akapitzlist"/>
        <w:numPr>
          <w:ilvl w:val="0"/>
          <w:numId w:val="51"/>
        </w:numPr>
        <w:jc w:val="both"/>
      </w:pPr>
      <w:r w:rsidRPr="00CB400C">
        <w:t xml:space="preserve">mechanizmu odwróconego obciążenia, w odniesieniu do wprowadzonych już, jak </w:t>
      </w:r>
      <w:r w:rsidR="00690E6C">
        <w:br/>
      </w:r>
      <w:r w:rsidRPr="00CB400C">
        <w:t xml:space="preserve">i wprowadzonych przedmiotową nowelizacją zmian w ustawie o </w:t>
      </w:r>
      <w:r w:rsidRPr="00690E6C">
        <w:rPr>
          <w:lang w:val="en-US" w:bidi="en-US"/>
        </w:rPr>
        <w:t>VAT;</w:t>
      </w:r>
    </w:p>
    <w:p w14:paraId="6AF82E07" w14:textId="39DBBF95" w:rsidR="00AF27BA" w:rsidRPr="00CB400C" w:rsidRDefault="00AF27BA" w:rsidP="00EA1798">
      <w:pPr>
        <w:pStyle w:val="Akapitzlist"/>
        <w:numPr>
          <w:ilvl w:val="0"/>
          <w:numId w:val="51"/>
        </w:numPr>
        <w:jc w:val="both"/>
      </w:pPr>
      <w:r w:rsidRPr="00CB400C">
        <w:t xml:space="preserve">importu usług lub importu towarów, z którymi wiąże się analogiczny obowiązek doliczenia przez zamawiającego przy porównywaniu cen ofertowych podatku </w:t>
      </w:r>
      <w:r w:rsidRPr="00690E6C">
        <w:rPr>
          <w:lang w:val="en-US" w:bidi="en-US"/>
        </w:rPr>
        <w:t>VAT,</w:t>
      </w:r>
    </w:p>
    <w:p w14:paraId="4E0AB841" w14:textId="77777777" w:rsidR="00AF27BA" w:rsidRPr="00CB400C" w:rsidRDefault="00AF27BA" w:rsidP="00690E6C">
      <w:pPr>
        <w:jc w:val="both"/>
      </w:pPr>
      <w:r w:rsidRPr="00CB400C">
        <w:t>Zamawiający w celu oceny takiej oferty dolicza do przedstawionej w niej ceny podatek</w:t>
      </w:r>
    </w:p>
    <w:p w14:paraId="25AC6D51" w14:textId="77777777" w:rsidR="00AF27BA" w:rsidRPr="00CB400C" w:rsidRDefault="00AF27BA" w:rsidP="00690E6C">
      <w:pPr>
        <w:jc w:val="both"/>
      </w:pPr>
      <w:r w:rsidRPr="00CB400C">
        <w:t>od towarów i usług, który miałby obowiązek rozliczyć zgodnie z tymi przepisami.</w:t>
      </w:r>
    </w:p>
    <w:p w14:paraId="5A3ABB67" w14:textId="77777777" w:rsidR="00AF27BA" w:rsidRPr="00CB400C" w:rsidRDefault="00AF27BA" w:rsidP="00690E6C">
      <w:pPr>
        <w:jc w:val="both"/>
      </w:pPr>
    </w:p>
    <w:p w14:paraId="47106F04" w14:textId="0DAEFBE9" w:rsidR="00AF27BA" w:rsidRPr="00CB400C" w:rsidRDefault="00AF27BA" w:rsidP="006E21E1">
      <w:pPr>
        <w:pStyle w:val="Akapitzlist"/>
        <w:numPr>
          <w:ilvl w:val="1"/>
          <w:numId w:val="18"/>
        </w:numPr>
        <w:jc w:val="both"/>
      </w:pPr>
      <w:r w:rsidRPr="00CB400C">
        <w:t xml:space="preserve">Wykonawca, składając ofertę, informuje Zamawiającego, czy wybór oferty będzie prowadzić do powstania u Zamawiającego obowiązku podatkowego jak </w:t>
      </w:r>
      <w:r w:rsidRPr="00690E6C">
        <w:rPr>
          <w:color w:val="0070C0"/>
        </w:rPr>
        <w:t>w pkt. 1</w:t>
      </w:r>
      <w:r w:rsidR="003209CE" w:rsidRPr="00690E6C">
        <w:rPr>
          <w:color w:val="0070C0"/>
        </w:rPr>
        <w:t>4</w:t>
      </w:r>
      <w:r w:rsidRPr="00690E6C">
        <w:rPr>
          <w:color w:val="0070C0"/>
        </w:rPr>
        <w:t>.</w:t>
      </w:r>
      <w:r w:rsidR="005208EB" w:rsidRPr="00690E6C">
        <w:rPr>
          <w:color w:val="0070C0"/>
        </w:rPr>
        <w:t>6</w:t>
      </w:r>
      <w:r w:rsidRPr="00690E6C">
        <w:rPr>
          <w:color w:val="0070C0"/>
        </w:rPr>
        <w:t xml:space="preserve">, </w:t>
      </w:r>
      <w:r w:rsidRPr="00CB400C">
        <w:t xml:space="preserve">wskazując nazwę (rodzaj) towaru lub usługi, których dostawa lub świadczenie będzie prowadzić do jego powstania, oraz wskazując ich wartość bez kwoty podatku. Powyższe informacje zaleca się podać na odrębnym załączanym do oferty dokumencie, przygotowanym przez Wykonawcę. Brak załączenia do oferty tego dokumentu oznacza, iż wybór oferty wykonawcy nie prowadzi do powstania Zamawiającego obowiązku </w:t>
      </w:r>
      <w:r w:rsidR="00690E6C">
        <w:br/>
      </w:r>
      <w:r w:rsidRPr="00CB400C">
        <w:t xml:space="preserve">o którym mowa </w:t>
      </w:r>
      <w:r w:rsidRPr="00690E6C">
        <w:rPr>
          <w:color w:val="0070C0"/>
        </w:rPr>
        <w:t>w pkt 1</w:t>
      </w:r>
      <w:r w:rsidR="003209CE" w:rsidRPr="00690E6C">
        <w:rPr>
          <w:color w:val="0070C0"/>
        </w:rPr>
        <w:t>4</w:t>
      </w:r>
      <w:r w:rsidRPr="00690E6C">
        <w:rPr>
          <w:color w:val="0070C0"/>
        </w:rPr>
        <w:t>.</w:t>
      </w:r>
      <w:r w:rsidR="005208EB" w:rsidRPr="00690E6C">
        <w:rPr>
          <w:color w:val="0070C0"/>
        </w:rPr>
        <w:t>6</w:t>
      </w:r>
      <w:r w:rsidRPr="00690E6C">
        <w:rPr>
          <w:color w:val="0070C0"/>
        </w:rPr>
        <w:t>.</w:t>
      </w:r>
    </w:p>
    <w:p w14:paraId="0CF8ED5B" w14:textId="77777777" w:rsidR="001275D9" w:rsidRPr="00C267F2" w:rsidRDefault="001275D9" w:rsidP="001275D9">
      <w:pPr>
        <w:pStyle w:val="Bodytext20"/>
        <w:shd w:val="clear" w:color="auto" w:fill="auto"/>
        <w:spacing w:before="0"/>
        <w:ind w:left="480" w:firstLine="0"/>
        <w:rPr>
          <w:rFonts w:ascii="Times New Roman" w:hAnsi="Times New Roman" w:cs="Times New Roman"/>
          <w:sz w:val="24"/>
          <w:szCs w:val="24"/>
        </w:rPr>
      </w:pPr>
    </w:p>
    <w:p w14:paraId="0EAC21E5" w14:textId="0D02C628" w:rsidR="00C267F2" w:rsidRDefault="00C267F2" w:rsidP="00C267F2">
      <w:pPr>
        <w:pStyle w:val="Bodytext20"/>
        <w:shd w:val="clear" w:color="auto" w:fill="auto"/>
        <w:spacing w:before="0"/>
        <w:ind w:firstLine="0"/>
        <w:rPr>
          <w:rFonts w:ascii="Times New Roman" w:hAnsi="Times New Roman" w:cs="Times New Roman"/>
          <w:color w:val="FF0000"/>
          <w:sz w:val="24"/>
          <w:szCs w:val="24"/>
        </w:rPr>
      </w:pPr>
    </w:p>
    <w:p w14:paraId="3E789BF6" w14:textId="77777777" w:rsidR="00690E6C" w:rsidRPr="00C267F2" w:rsidRDefault="00690E6C" w:rsidP="00C267F2">
      <w:pPr>
        <w:pStyle w:val="Bodytext20"/>
        <w:shd w:val="clear" w:color="auto" w:fill="auto"/>
        <w:spacing w:before="0"/>
        <w:ind w:firstLine="0"/>
        <w:rPr>
          <w:rFonts w:ascii="Times New Roman" w:hAnsi="Times New Roman" w:cs="Times New Roman"/>
          <w:color w:val="FF0000"/>
          <w:sz w:val="24"/>
          <w:szCs w:val="24"/>
        </w:rPr>
      </w:pPr>
    </w:p>
    <w:p w14:paraId="3B05BEFB" w14:textId="034C43E5" w:rsidR="00260BAF" w:rsidRPr="00C267F2" w:rsidRDefault="00C267F2" w:rsidP="006E21E1">
      <w:pPr>
        <w:pStyle w:val="Bodytext20"/>
        <w:numPr>
          <w:ilvl w:val="0"/>
          <w:numId w:val="18"/>
        </w:numPr>
        <w:shd w:val="clear" w:color="auto" w:fill="auto"/>
        <w:tabs>
          <w:tab w:val="left" w:pos="689"/>
        </w:tabs>
        <w:spacing w:before="0"/>
        <w:rPr>
          <w:rFonts w:ascii="Times New Roman" w:hAnsi="Times New Roman" w:cs="Times New Roman"/>
          <w:sz w:val="24"/>
          <w:szCs w:val="24"/>
        </w:rPr>
      </w:pPr>
      <w:r w:rsidRPr="004A143E">
        <w:rPr>
          <w:rFonts w:ascii="Times New Roman" w:hAnsi="Times New Roman" w:cs="Times New Roman"/>
          <w:b/>
          <w:color w:val="000000"/>
          <w:sz w:val="24"/>
          <w:szCs w:val="24"/>
        </w:rPr>
        <w:t>Opis kryteriów, którymi zamawiający będzie się kierował przy wyborze oferty wraz z podaniem znaczenia tych kry</w:t>
      </w:r>
      <w:r>
        <w:rPr>
          <w:rFonts w:ascii="Times New Roman" w:hAnsi="Times New Roman" w:cs="Times New Roman"/>
          <w:b/>
          <w:color w:val="000000"/>
          <w:sz w:val="24"/>
          <w:szCs w:val="24"/>
        </w:rPr>
        <w:t>teriów oraz sposobu oceny ofert</w:t>
      </w:r>
    </w:p>
    <w:p w14:paraId="1FD56B8E" w14:textId="77777777" w:rsidR="00C267F2" w:rsidRPr="005905B7" w:rsidRDefault="00C267F2" w:rsidP="00C267F2">
      <w:pPr>
        <w:pStyle w:val="Bodytext20"/>
        <w:shd w:val="clear" w:color="auto" w:fill="auto"/>
        <w:tabs>
          <w:tab w:val="left" w:pos="689"/>
        </w:tabs>
        <w:spacing w:before="0"/>
        <w:ind w:firstLine="0"/>
        <w:rPr>
          <w:rFonts w:ascii="Times New Roman" w:hAnsi="Times New Roman" w:cs="Times New Roman"/>
          <w:sz w:val="24"/>
          <w:szCs w:val="24"/>
        </w:rPr>
      </w:pPr>
    </w:p>
    <w:p w14:paraId="1AF7C696" w14:textId="77777777" w:rsidR="00CD351A" w:rsidRDefault="00CD351A" w:rsidP="00CD351A">
      <w:pPr>
        <w:pStyle w:val="pkt1"/>
        <w:widowControl w:val="0"/>
        <w:tabs>
          <w:tab w:val="left" w:pos="426"/>
        </w:tabs>
        <w:autoSpaceDE/>
        <w:spacing w:before="0" w:after="0"/>
        <w:ind w:left="425" w:firstLine="0"/>
        <w:rPr>
          <w:rFonts w:ascii="Times New Roman" w:hAnsi="Times New Roman" w:cs="Times New Roman"/>
          <w:color w:val="000000"/>
          <w:sz w:val="24"/>
          <w:szCs w:val="24"/>
        </w:rPr>
      </w:pPr>
      <w:r>
        <w:rPr>
          <w:rFonts w:ascii="Times New Roman" w:hAnsi="Times New Roman" w:cs="Times New Roman"/>
          <w:color w:val="000000"/>
          <w:sz w:val="24"/>
          <w:szCs w:val="24"/>
        </w:rPr>
        <w:t>Zamawiający najpierw dokona oceny ofert, a następnie zbada, czy Wykonawca, którego oferta została oceniona jako najkorzystniejsza, nie podlega wykluczeniu oraz spełnia warunki udziału w postępowaniu.</w:t>
      </w:r>
    </w:p>
    <w:p w14:paraId="2E8A2A0E" w14:textId="74FD50F6" w:rsidR="00CD351A" w:rsidRDefault="001275D9" w:rsidP="00CD351A">
      <w:pPr>
        <w:pStyle w:val="pkt"/>
        <w:tabs>
          <w:tab w:val="left" w:leader="dot" w:pos="6120"/>
          <w:tab w:val="left" w:leader="dot" w:pos="9000"/>
        </w:tabs>
        <w:spacing w:before="0" w:after="0"/>
        <w:ind w:left="284" w:hanging="284"/>
        <w:rPr>
          <w:rFonts w:ascii="Times New Roman" w:hAnsi="Times New Roman" w:cs="Times New Roman"/>
          <w:color w:val="000000"/>
          <w:sz w:val="24"/>
          <w:szCs w:val="24"/>
        </w:rPr>
      </w:pPr>
      <w:r w:rsidRPr="001E016C">
        <w:rPr>
          <w:rFonts w:ascii="Times New Roman" w:hAnsi="Times New Roman" w:cs="Times New Roman"/>
          <w:b/>
          <w:color w:val="000000"/>
          <w:sz w:val="24"/>
          <w:szCs w:val="24"/>
        </w:rPr>
        <w:t>15.1</w:t>
      </w:r>
      <w:r>
        <w:rPr>
          <w:rFonts w:ascii="Times New Roman" w:hAnsi="Times New Roman" w:cs="Times New Roman"/>
          <w:color w:val="000000"/>
          <w:sz w:val="24"/>
          <w:szCs w:val="24"/>
        </w:rPr>
        <w:t xml:space="preserve">. </w:t>
      </w:r>
      <w:r w:rsidR="00CD351A">
        <w:rPr>
          <w:rFonts w:ascii="Times New Roman" w:hAnsi="Times New Roman" w:cs="Times New Roman"/>
          <w:color w:val="000000"/>
          <w:sz w:val="24"/>
          <w:szCs w:val="24"/>
        </w:rPr>
        <w:t>Przy wyborze oferty najkorzystniejszej Zamawiający będzie się kierował niżej podanym kryteriami i jego wagą:</w:t>
      </w:r>
    </w:p>
    <w:p w14:paraId="057C3275" w14:textId="77777777" w:rsidR="00CD351A" w:rsidRDefault="00CD351A" w:rsidP="00CD351A">
      <w:pPr>
        <w:pStyle w:val="pkt"/>
        <w:tabs>
          <w:tab w:val="left" w:leader="dot" w:pos="5269"/>
          <w:tab w:val="left" w:leader="dot" w:pos="8149"/>
        </w:tabs>
        <w:spacing w:before="0" w:after="0"/>
        <w:ind w:left="0" w:hanging="284"/>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Cena – C -  waga kryterium – 60 % (1 % odpowiada 1 pkt)</w:t>
      </w:r>
    </w:p>
    <w:p w14:paraId="08A85E0A" w14:textId="77777777" w:rsidR="00CD351A" w:rsidRDefault="00CD351A" w:rsidP="00CD351A">
      <w:pPr>
        <w:pStyle w:val="pkt"/>
        <w:tabs>
          <w:tab w:val="left" w:leader="dot" w:pos="5269"/>
          <w:tab w:val="left" w:leader="dot" w:pos="8149"/>
        </w:tabs>
        <w:spacing w:before="0" w:after="0"/>
        <w:ind w:left="0"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    Maksymalną liczbę punktów (60) otrzyma Wykonawca, który zaproponuje najniższą cenę za realizację przedmiotu zamówienia, pozostali będą oceniani wg poniższego wzoru:</w:t>
      </w:r>
    </w:p>
    <w:p w14:paraId="3E2C6D90" w14:textId="77777777" w:rsidR="00CD351A" w:rsidRDefault="00CD351A" w:rsidP="00CD351A">
      <w:pPr>
        <w:pStyle w:val="pkt"/>
        <w:tabs>
          <w:tab w:val="left" w:leader="dot" w:pos="6120"/>
          <w:tab w:val="left" w:leader="dot" w:pos="9000"/>
        </w:tabs>
        <w:spacing w:before="0" w:after="0"/>
        <w:ind w:left="284" w:firstLine="283"/>
        <w:rPr>
          <w:rFonts w:ascii="Times New Roman" w:hAnsi="Times New Roman" w:cs="Times New Roman"/>
          <w:color w:val="000000"/>
          <w:sz w:val="24"/>
          <w:szCs w:val="24"/>
        </w:rPr>
      </w:pPr>
      <w:r>
        <w:rPr>
          <w:rFonts w:ascii="Times New Roman" w:hAnsi="Times New Roman" w:cs="Times New Roman"/>
          <w:color w:val="000000"/>
          <w:sz w:val="24"/>
          <w:szCs w:val="24"/>
        </w:rPr>
        <w:t>Najniższa cena brutto z rozpatrywanych ofert</w:t>
      </w:r>
    </w:p>
    <w:p w14:paraId="4974158A" w14:textId="77777777" w:rsidR="00CD351A" w:rsidRDefault="00CD351A" w:rsidP="00CD351A">
      <w:pPr>
        <w:pStyle w:val="pkt"/>
        <w:tabs>
          <w:tab w:val="left" w:leader="dot" w:pos="6120"/>
          <w:tab w:val="left" w:leader="dot" w:pos="9000"/>
        </w:tabs>
        <w:spacing w:before="0" w:after="0"/>
        <w:ind w:left="284" w:firstLine="283"/>
        <w:rPr>
          <w:rFonts w:ascii="Times New Roman" w:hAnsi="Times New Roman" w:cs="Times New Roman"/>
          <w:color w:val="000000"/>
          <w:sz w:val="24"/>
          <w:szCs w:val="24"/>
        </w:rPr>
      </w:pPr>
      <w:r>
        <w:rPr>
          <w:rFonts w:ascii="Times New Roman" w:hAnsi="Times New Roman" w:cs="Times New Roman"/>
          <w:color w:val="000000"/>
          <w:sz w:val="24"/>
          <w:szCs w:val="24"/>
        </w:rPr>
        <w:t>--------------------------------------------------------- x 60 pkt</w:t>
      </w:r>
    </w:p>
    <w:p w14:paraId="056B1C03" w14:textId="77777777" w:rsidR="00CD351A" w:rsidRDefault="00CD351A" w:rsidP="00CD351A">
      <w:pPr>
        <w:pStyle w:val="pkt"/>
        <w:tabs>
          <w:tab w:val="left" w:leader="dot" w:pos="6120"/>
          <w:tab w:val="left" w:leader="dot" w:pos="9000"/>
        </w:tabs>
        <w:spacing w:before="0" w:after="0"/>
        <w:ind w:left="284" w:firstLine="283"/>
        <w:rPr>
          <w:rFonts w:ascii="Times New Roman" w:hAnsi="Times New Roman" w:cs="Times New Roman"/>
          <w:color w:val="000000"/>
          <w:sz w:val="24"/>
          <w:szCs w:val="24"/>
        </w:rPr>
      </w:pPr>
      <w:r>
        <w:rPr>
          <w:rFonts w:ascii="Times New Roman" w:hAnsi="Times New Roman" w:cs="Times New Roman"/>
          <w:color w:val="000000"/>
          <w:sz w:val="24"/>
          <w:szCs w:val="24"/>
        </w:rPr>
        <w:t>Cena badanej oferty</w:t>
      </w:r>
    </w:p>
    <w:p w14:paraId="791E6080" w14:textId="77777777" w:rsidR="00CD351A" w:rsidRDefault="00CD351A" w:rsidP="00CD351A">
      <w:pPr>
        <w:pStyle w:val="pkt"/>
        <w:tabs>
          <w:tab w:val="left" w:leader="dot" w:pos="6120"/>
          <w:tab w:val="left" w:leader="dot" w:pos="9000"/>
        </w:tabs>
        <w:spacing w:before="0" w:after="0"/>
        <w:ind w:left="284" w:hanging="284"/>
        <w:rPr>
          <w:rFonts w:ascii="Times New Roman" w:hAnsi="Times New Roman" w:cs="Times New Roman"/>
          <w:color w:val="000000"/>
          <w:sz w:val="24"/>
          <w:szCs w:val="24"/>
        </w:rPr>
      </w:pPr>
    </w:p>
    <w:p w14:paraId="1D68FE4C" w14:textId="1B5BF8F7" w:rsidR="00CD351A" w:rsidRDefault="00CD351A" w:rsidP="00CD351A">
      <w:pPr>
        <w:pStyle w:val="pkt"/>
        <w:tabs>
          <w:tab w:val="left" w:leader="dot" w:pos="5269"/>
          <w:tab w:val="left" w:leader="dot" w:pos="8149"/>
        </w:tabs>
        <w:spacing w:before="0" w:after="0"/>
        <w:ind w:left="0" w:hanging="284"/>
      </w:pPr>
      <w:r>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Okres gwarancji i rękojmi </w:t>
      </w:r>
      <w:r w:rsidR="00CC29CA">
        <w:rPr>
          <w:rFonts w:ascii="Times New Roman" w:hAnsi="Times New Roman" w:cs="Times New Roman"/>
          <w:b/>
          <w:color w:val="000000"/>
          <w:sz w:val="24"/>
          <w:szCs w:val="24"/>
        </w:rPr>
        <w:t>za wady</w:t>
      </w:r>
      <w:r>
        <w:rPr>
          <w:rFonts w:ascii="Times New Roman" w:hAnsi="Times New Roman" w:cs="Times New Roman"/>
          <w:b/>
          <w:color w:val="000000"/>
          <w:sz w:val="24"/>
          <w:szCs w:val="24"/>
        </w:rPr>
        <w:t xml:space="preserve">– G – waga kryterium – </w:t>
      </w:r>
      <w:r w:rsidR="00293A60">
        <w:rPr>
          <w:rFonts w:ascii="Times New Roman" w:hAnsi="Times New Roman" w:cs="Times New Roman"/>
          <w:b/>
          <w:color w:val="000000"/>
          <w:sz w:val="24"/>
          <w:szCs w:val="24"/>
        </w:rPr>
        <w:t>4</w:t>
      </w:r>
      <w:r w:rsidR="001A524A">
        <w:rPr>
          <w:rFonts w:ascii="Times New Roman" w:hAnsi="Times New Roman" w:cs="Times New Roman"/>
          <w:b/>
          <w:color w:val="000000"/>
          <w:sz w:val="24"/>
          <w:szCs w:val="24"/>
        </w:rPr>
        <w:t>0</w:t>
      </w:r>
      <w:r>
        <w:rPr>
          <w:rFonts w:ascii="Times New Roman" w:hAnsi="Times New Roman" w:cs="Times New Roman"/>
          <w:b/>
          <w:color w:val="000000"/>
          <w:sz w:val="24"/>
          <w:szCs w:val="24"/>
        </w:rPr>
        <w:t xml:space="preserve"> % (1 % odpowiada 1 pkt)</w:t>
      </w:r>
    </w:p>
    <w:p w14:paraId="5FF05D62" w14:textId="77777777" w:rsidR="00CD351A" w:rsidRDefault="00CD351A" w:rsidP="00CD351A">
      <w:pPr>
        <w:pStyle w:val="pkt"/>
        <w:tabs>
          <w:tab w:val="left" w:pos="1080"/>
          <w:tab w:val="left" w:pos="1455"/>
          <w:tab w:val="left" w:leader="dot" w:pos="9000"/>
        </w:tabs>
        <w:spacing w:before="0" w:after="0"/>
        <w:ind w:left="285" w:hanging="1"/>
        <w:rPr>
          <w:rFonts w:ascii="Times New Roman" w:hAnsi="Times New Roman"/>
          <w:color w:val="000000"/>
          <w:sz w:val="24"/>
          <w:szCs w:val="24"/>
        </w:rPr>
      </w:pPr>
      <w:r>
        <w:rPr>
          <w:rFonts w:ascii="Times New Roman" w:hAnsi="Times New Roman"/>
          <w:color w:val="000000"/>
          <w:sz w:val="24"/>
          <w:szCs w:val="24"/>
        </w:rPr>
        <w:t>Zamawiający przyzna:</w:t>
      </w:r>
    </w:p>
    <w:p w14:paraId="233B6626" w14:textId="57EDFC24" w:rsidR="00CD351A" w:rsidRDefault="00CD351A" w:rsidP="00CD351A">
      <w:pPr>
        <w:pStyle w:val="pkt"/>
        <w:tabs>
          <w:tab w:val="left" w:pos="1080"/>
          <w:tab w:val="left" w:pos="1455"/>
          <w:tab w:val="left" w:leader="dot" w:pos="9000"/>
        </w:tabs>
        <w:spacing w:before="0" w:after="0"/>
        <w:ind w:left="285" w:firstLine="141"/>
        <w:rPr>
          <w:rFonts w:ascii="Times New Roman" w:hAnsi="Times New Roman"/>
          <w:color w:val="000000"/>
          <w:sz w:val="24"/>
          <w:szCs w:val="24"/>
        </w:rPr>
      </w:pPr>
      <w:r>
        <w:rPr>
          <w:rFonts w:ascii="Times New Roman" w:hAnsi="Times New Roman"/>
          <w:color w:val="000000"/>
          <w:sz w:val="24"/>
          <w:szCs w:val="24"/>
        </w:rPr>
        <w:t>-  za okres udzielenia gwarancji i rękojmi</w:t>
      </w:r>
      <w:r w:rsidR="00CC29CA">
        <w:rPr>
          <w:rFonts w:ascii="Times New Roman" w:hAnsi="Times New Roman"/>
          <w:color w:val="000000"/>
          <w:sz w:val="24"/>
          <w:szCs w:val="24"/>
        </w:rPr>
        <w:t xml:space="preserve"> za wady</w:t>
      </w:r>
      <w:r>
        <w:rPr>
          <w:rFonts w:ascii="Times New Roman" w:hAnsi="Times New Roman"/>
          <w:color w:val="000000"/>
          <w:sz w:val="24"/>
          <w:szCs w:val="24"/>
        </w:rPr>
        <w:t xml:space="preserve"> wynoszący co najmniej </w:t>
      </w:r>
      <w:r w:rsidR="00293A60">
        <w:rPr>
          <w:rFonts w:ascii="Times New Roman" w:hAnsi="Times New Roman"/>
          <w:color w:val="000000"/>
          <w:sz w:val="24"/>
          <w:szCs w:val="24"/>
        </w:rPr>
        <w:t>36 pełnych miesięcy</w:t>
      </w:r>
      <w:r>
        <w:rPr>
          <w:rFonts w:ascii="Times New Roman" w:hAnsi="Times New Roman"/>
          <w:color w:val="000000"/>
          <w:sz w:val="24"/>
          <w:szCs w:val="24"/>
        </w:rPr>
        <w:t xml:space="preserve"> – 0 pkt,</w:t>
      </w:r>
    </w:p>
    <w:p w14:paraId="38CA88B6" w14:textId="691FAD2B" w:rsidR="00CD351A" w:rsidRDefault="00CD351A" w:rsidP="00CD351A">
      <w:pPr>
        <w:pStyle w:val="pkt"/>
        <w:tabs>
          <w:tab w:val="left" w:pos="1080"/>
          <w:tab w:val="left" w:pos="1455"/>
          <w:tab w:val="left" w:leader="dot" w:pos="9000"/>
        </w:tabs>
        <w:spacing w:before="0" w:after="0"/>
        <w:ind w:left="285" w:firstLine="141"/>
        <w:rPr>
          <w:rFonts w:ascii="Times New Roman" w:hAnsi="Times New Roman"/>
          <w:color w:val="000000"/>
          <w:sz w:val="24"/>
          <w:szCs w:val="24"/>
        </w:rPr>
      </w:pPr>
      <w:r>
        <w:rPr>
          <w:rFonts w:ascii="Times New Roman" w:hAnsi="Times New Roman"/>
          <w:color w:val="000000"/>
          <w:sz w:val="24"/>
          <w:szCs w:val="24"/>
        </w:rPr>
        <w:t xml:space="preserve">-  za okres udzielenia gwarancji i rękojmi </w:t>
      </w:r>
      <w:r w:rsidR="00CC29CA">
        <w:rPr>
          <w:rFonts w:ascii="Times New Roman" w:hAnsi="Times New Roman"/>
          <w:color w:val="000000"/>
          <w:sz w:val="24"/>
          <w:szCs w:val="24"/>
        </w:rPr>
        <w:t xml:space="preserve">za wady </w:t>
      </w:r>
      <w:r>
        <w:rPr>
          <w:rFonts w:ascii="Times New Roman" w:hAnsi="Times New Roman"/>
          <w:color w:val="000000"/>
          <w:sz w:val="24"/>
          <w:szCs w:val="24"/>
        </w:rPr>
        <w:t xml:space="preserve">wynoszący co najmniej </w:t>
      </w:r>
      <w:r w:rsidR="00293A60">
        <w:rPr>
          <w:rFonts w:ascii="Times New Roman" w:hAnsi="Times New Roman"/>
          <w:color w:val="000000"/>
          <w:sz w:val="24"/>
          <w:szCs w:val="24"/>
        </w:rPr>
        <w:t>48</w:t>
      </w:r>
      <w:r>
        <w:rPr>
          <w:rFonts w:ascii="Times New Roman" w:hAnsi="Times New Roman"/>
          <w:color w:val="000000"/>
          <w:sz w:val="24"/>
          <w:szCs w:val="24"/>
        </w:rPr>
        <w:t xml:space="preserve"> pełnych </w:t>
      </w:r>
      <w:r w:rsidR="00293A60">
        <w:rPr>
          <w:rFonts w:ascii="Times New Roman" w:hAnsi="Times New Roman"/>
          <w:color w:val="000000"/>
          <w:sz w:val="24"/>
          <w:szCs w:val="24"/>
        </w:rPr>
        <w:t>miesięcy</w:t>
      </w:r>
      <w:r>
        <w:rPr>
          <w:rFonts w:ascii="Times New Roman" w:hAnsi="Times New Roman"/>
          <w:color w:val="000000"/>
          <w:sz w:val="24"/>
          <w:szCs w:val="24"/>
        </w:rPr>
        <w:t xml:space="preserve"> – </w:t>
      </w:r>
      <w:r w:rsidR="00293A60">
        <w:rPr>
          <w:rFonts w:ascii="Times New Roman" w:hAnsi="Times New Roman"/>
          <w:color w:val="000000"/>
          <w:sz w:val="24"/>
          <w:szCs w:val="24"/>
        </w:rPr>
        <w:t xml:space="preserve">20 </w:t>
      </w:r>
      <w:r>
        <w:rPr>
          <w:rFonts w:ascii="Times New Roman" w:hAnsi="Times New Roman"/>
          <w:color w:val="000000"/>
          <w:sz w:val="24"/>
          <w:szCs w:val="24"/>
        </w:rPr>
        <w:t>pkt,</w:t>
      </w:r>
    </w:p>
    <w:p w14:paraId="4CEB7DD7" w14:textId="52472195" w:rsidR="00CD351A" w:rsidRDefault="00CD351A" w:rsidP="00CD351A">
      <w:pPr>
        <w:pStyle w:val="pkt"/>
        <w:tabs>
          <w:tab w:val="left" w:pos="1080"/>
          <w:tab w:val="left" w:pos="1455"/>
          <w:tab w:val="left" w:leader="dot" w:pos="9000"/>
        </w:tabs>
        <w:spacing w:before="0" w:after="0"/>
        <w:ind w:left="285" w:firstLine="141"/>
        <w:rPr>
          <w:rFonts w:ascii="Times New Roman" w:hAnsi="Times New Roman"/>
          <w:color w:val="000000"/>
          <w:sz w:val="24"/>
          <w:szCs w:val="24"/>
        </w:rPr>
      </w:pPr>
      <w:r>
        <w:rPr>
          <w:rFonts w:ascii="Times New Roman" w:hAnsi="Times New Roman"/>
          <w:color w:val="000000"/>
          <w:sz w:val="24"/>
          <w:szCs w:val="24"/>
        </w:rPr>
        <w:t>- za okres udzielenia gwarancji i rękojmi</w:t>
      </w:r>
      <w:r w:rsidR="00CC29CA">
        <w:rPr>
          <w:rFonts w:ascii="Times New Roman" w:hAnsi="Times New Roman"/>
          <w:color w:val="000000"/>
          <w:sz w:val="24"/>
          <w:szCs w:val="24"/>
        </w:rPr>
        <w:t xml:space="preserve"> za wady </w:t>
      </w:r>
      <w:r>
        <w:rPr>
          <w:rFonts w:ascii="Times New Roman" w:hAnsi="Times New Roman"/>
          <w:color w:val="000000"/>
          <w:sz w:val="24"/>
          <w:szCs w:val="24"/>
        </w:rPr>
        <w:t xml:space="preserve"> wynoszący co najmniej </w:t>
      </w:r>
      <w:r w:rsidR="00293A60">
        <w:rPr>
          <w:rFonts w:ascii="Times New Roman" w:hAnsi="Times New Roman"/>
          <w:color w:val="000000"/>
          <w:sz w:val="24"/>
          <w:szCs w:val="24"/>
        </w:rPr>
        <w:t>60</w:t>
      </w:r>
      <w:r>
        <w:rPr>
          <w:rFonts w:ascii="Times New Roman" w:hAnsi="Times New Roman"/>
          <w:color w:val="000000"/>
          <w:sz w:val="24"/>
          <w:szCs w:val="24"/>
        </w:rPr>
        <w:t xml:space="preserve"> pełnych </w:t>
      </w:r>
      <w:r w:rsidR="00293A60">
        <w:rPr>
          <w:rFonts w:ascii="Times New Roman" w:hAnsi="Times New Roman"/>
          <w:color w:val="000000"/>
          <w:sz w:val="24"/>
          <w:szCs w:val="24"/>
        </w:rPr>
        <w:t xml:space="preserve">miesięcy </w:t>
      </w:r>
      <w:r>
        <w:rPr>
          <w:rFonts w:ascii="Times New Roman" w:hAnsi="Times New Roman"/>
          <w:color w:val="000000"/>
          <w:sz w:val="24"/>
          <w:szCs w:val="24"/>
        </w:rPr>
        <w:t xml:space="preserve">– </w:t>
      </w:r>
      <w:r w:rsidR="00293A60">
        <w:rPr>
          <w:rFonts w:ascii="Times New Roman" w:hAnsi="Times New Roman"/>
          <w:color w:val="000000"/>
          <w:sz w:val="24"/>
          <w:szCs w:val="24"/>
        </w:rPr>
        <w:t>4</w:t>
      </w:r>
      <w:r w:rsidR="001A524A">
        <w:rPr>
          <w:rFonts w:ascii="Times New Roman" w:hAnsi="Times New Roman"/>
          <w:color w:val="000000"/>
          <w:sz w:val="24"/>
          <w:szCs w:val="24"/>
        </w:rPr>
        <w:t>0</w:t>
      </w:r>
      <w:r>
        <w:rPr>
          <w:rFonts w:ascii="Times New Roman" w:hAnsi="Times New Roman"/>
          <w:color w:val="000000"/>
          <w:sz w:val="24"/>
          <w:szCs w:val="24"/>
        </w:rPr>
        <w:t xml:space="preserve"> pkt.</w:t>
      </w:r>
    </w:p>
    <w:p w14:paraId="01478524" w14:textId="77777777" w:rsidR="00CD351A" w:rsidRDefault="00CD351A" w:rsidP="00CD351A">
      <w:pPr>
        <w:pStyle w:val="pkt"/>
        <w:tabs>
          <w:tab w:val="left" w:pos="1080"/>
          <w:tab w:val="left" w:pos="1455"/>
          <w:tab w:val="left" w:leader="dot" w:pos="9000"/>
        </w:tabs>
        <w:spacing w:before="0" w:after="0"/>
        <w:ind w:left="285" w:firstLine="141"/>
        <w:rPr>
          <w:rFonts w:ascii="Times New Roman" w:hAnsi="Times New Roman"/>
          <w:color w:val="000000"/>
          <w:sz w:val="24"/>
          <w:szCs w:val="24"/>
        </w:rPr>
      </w:pPr>
    </w:p>
    <w:p w14:paraId="2FCB5600" w14:textId="342ADF1F" w:rsidR="00CD351A" w:rsidRDefault="00CD351A" w:rsidP="00CD351A">
      <w:pPr>
        <w:pStyle w:val="pkt"/>
        <w:tabs>
          <w:tab w:val="left" w:pos="1080"/>
          <w:tab w:val="left" w:pos="1455"/>
          <w:tab w:val="left" w:leader="dot" w:pos="9000"/>
        </w:tabs>
        <w:spacing w:before="0" w:after="0"/>
        <w:ind w:left="285" w:hanging="1"/>
        <w:rPr>
          <w:rFonts w:ascii="Times New Roman" w:hAnsi="Times New Roman"/>
          <w:b/>
          <w:color w:val="000000"/>
          <w:sz w:val="24"/>
          <w:szCs w:val="24"/>
        </w:rPr>
      </w:pPr>
      <w:r>
        <w:rPr>
          <w:rFonts w:ascii="Times New Roman" w:hAnsi="Times New Roman"/>
          <w:b/>
          <w:color w:val="000000"/>
          <w:sz w:val="24"/>
          <w:szCs w:val="24"/>
        </w:rPr>
        <w:t xml:space="preserve">Minimalny okres gwarancji i rękojmi wynosi </w:t>
      </w:r>
      <w:r w:rsidR="00293A60">
        <w:rPr>
          <w:rFonts w:ascii="Times New Roman" w:hAnsi="Times New Roman"/>
          <w:b/>
          <w:color w:val="000000"/>
          <w:sz w:val="24"/>
          <w:szCs w:val="24"/>
        </w:rPr>
        <w:t>36</w:t>
      </w:r>
      <w:r>
        <w:rPr>
          <w:rFonts w:ascii="Times New Roman" w:hAnsi="Times New Roman"/>
          <w:b/>
          <w:color w:val="000000"/>
          <w:sz w:val="24"/>
          <w:szCs w:val="24"/>
        </w:rPr>
        <w:t xml:space="preserve"> pełnych </w:t>
      </w:r>
      <w:r w:rsidR="00293A60">
        <w:rPr>
          <w:rFonts w:ascii="Times New Roman" w:hAnsi="Times New Roman"/>
          <w:b/>
          <w:color w:val="000000"/>
          <w:sz w:val="24"/>
          <w:szCs w:val="24"/>
        </w:rPr>
        <w:t>miesięcy.</w:t>
      </w:r>
    </w:p>
    <w:p w14:paraId="26AF0004" w14:textId="2B289AB6" w:rsidR="00CD351A" w:rsidRDefault="00CD351A" w:rsidP="00CD351A">
      <w:pPr>
        <w:pStyle w:val="pkt"/>
        <w:tabs>
          <w:tab w:val="left" w:pos="1080"/>
          <w:tab w:val="left" w:pos="1455"/>
          <w:tab w:val="left" w:leader="dot" w:pos="9000"/>
        </w:tabs>
        <w:spacing w:before="0" w:after="0"/>
        <w:ind w:left="285" w:hanging="1"/>
        <w:rPr>
          <w:rFonts w:ascii="Times New Roman" w:hAnsi="Times New Roman"/>
          <w:color w:val="000000"/>
          <w:sz w:val="24"/>
          <w:szCs w:val="24"/>
        </w:rPr>
      </w:pPr>
      <w:r>
        <w:rPr>
          <w:rFonts w:ascii="Times New Roman" w:hAnsi="Times New Roman"/>
          <w:color w:val="000000"/>
          <w:sz w:val="24"/>
          <w:szCs w:val="24"/>
        </w:rPr>
        <w:lastRenderedPageBreak/>
        <w:t xml:space="preserve">Punkty będą przyznawane </w:t>
      </w:r>
      <w:r w:rsidR="00293A60">
        <w:rPr>
          <w:rFonts w:ascii="Times New Roman" w:hAnsi="Times New Roman"/>
          <w:color w:val="000000"/>
          <w:sz w:val="24"/>
          <w:szCs w:val="24"/>
        </w:rPr>
        <w:t>będą w następujący sposób</w:t>
      </w:r>
      <w:r>
        <w:rPr>
          <w:rFonts w:ascii="Times New Roman" w:hAnsi="Times New Roman"/>
          <w:color w:val="000000"/>
          <w:sz w:val="24"/>
          <w:szCs w:val="24"/>
        </w:rPr>
        <w:t xml:space="preserve"> np. gwarancję i rękojmię zaoferowaną przez Wykonawcę w wysokości </w:t>
      </w:r>
      <w:r w:rsidR="00293A60">
        <w:rPr>
          <w:rFonts w:ascii="Times New Roman" w:hAnsi="Times New Roman"/>
          <w:color w:val="000000"/>
          <w:sz w:val="24"/>
          <w:szCs w:val="24"/>
        </w:rPr>
        <w:t xml:space="preserve">50 </w:t>
      </w:r>
      <w:r>
        <w:rPr>
          <w:rFonts w:ascii="Times New Roman" w:hAnsi="Times New Roman"/>
          <w:color w:val="000000"/>
          <w:sz w:val="24"/>
          <w:szCs w:val="24"/>
        </w:rPr>
        <w:t xml:space="preserve">miesięcy – </w:t>
      </w:r>
      <w:r w:rsidR="00FC621A">
        <w:rPr>
          <w:rFonts w:ascii="Times New Roman" w:hAnsi="Times New Roman"/>
          <w:color w:val="000000"/>
          <w:sz w:val="24"/>
          <w:szCs w:val="24"/>
        </w:rPr>
        <w:t>20</w:t>
      </w:r>
      <w:r>
        <w:rPr>
          <w:rFonts w:ascii="Times New Roman" w:hAnsi="Times New Roman"/>
          <w:color w:val="000000"/>
          <w:sz w:val="24"/>
          <w:szCs w:val="24"/>
        </w:rPr>
        <w:t xml:space="preserve"> punktów.</w:t>
      </w:r>
    </w:p>
    <w:p w14:paraId="22A05968" w14:textId="4EBF01EF" w:rsidR="00CD351A" w:rsidRDefault="00CD351A" w:rsidP="00CD351A">
      <w:pPr>
        <w:pStyle w:val="pkt"/>
        <w:tabs>
          <w:tab w:val="left" w:pos="1080"/>
          <w:tab w:val="left" w:pos="1455"/>
          <w:tab w:val="left" w:leader="dot" w:pos="9000"/>
        </w:tabs>
        <w:spacing w:before="0" w:after="0"/>
        <w:ind w:left="285" w:hanging="1"/>
        <w:rPr>
          <w:rFonts w:ascii="Times New Roman" w:hAnsi="Times New Roman"/>
          <w:color w:val="000000"/>
          <w:sz w:val="24"/>
          <w:szCs w:val="24"/>
        </w:rPr>
      </w:pPr>
      <w:r>
        <w:rPr>
          <w:rFonts w:ascii="Times New Roman" w:hAnsi="Times New Roman"/>
          <w:color w:val="000000"/>
          <w:sz w:val="24"/>
          <w:szCs w:val="24"/>
        </w:rPr>
        <w:t xml:space="preserve">Jeżeli Wykonawca w Formularzu ofertowym nie wskaże żadnego okresu gwarancji Zamawiający przyjmie, że Wykonawca udziela gwarancji i rękojmi </w:t>
      </w:r>
      <w:r w:rsidR="0076123C">
        <w:rPr>
          <w:rFonts w:ascii="Times New Roman" w:hAnsi="Times New Roman"/>
          <w:color w:val="000000"/>
          <w:sz w:val="24"/>
          <w:szCs w:val="24"/>
        </w:rPr>
        <w:t xml:space="preserve">za wady </w:t>
      </w:r>
      <w:r>
        <w:rPr>
          <w:rFonts w:ascii="Times New Roman" w:hAnsi="Times New Roman"/>
          <w:color w:val="000000"/>
          <w:sz w:val="24"/>
          <w:szCs w:val="24"/>
        </w:rPr>
        <w:t xml:space="preserve">co najmniej  </w:t>
      </w:r>
      <w:r w:rsidR="00FC621A">
        <w:rPr>
          <w:rFonts w:ascii="Times New Roman" w:hAnsi="Times New Roman"/>
          <w:color w:val="000000"/>
          <w:sz w:val="24"/>
          <w:szCs w:val="24"/>
        </w:rPr>
        <w:t>36</w:t>
      </w:r>
      <w:r>
        <w:rPr>
          <w:rFonts w:ascii="Times New Roman" w:hAnsi="Times New Roman"/>
          <w:color w:val="000000"/>
          <w:sz w:val="24"/>
          <w:szCs w:val="24"/>
        </w:rPr>
        <w:t xml:space="preserve"> pełnych </w:t>
      </w:r>
      <w:r w:rsidR="00FC621A">
        <w:rPr>
          <w:rFonts w:ascii="Times New Roman" w:hAnsi="Times New Roman"/>
          <w:color w:val="000000"/>
          <w:sz w:val="24"/>
          <w:szCs w:val="24"/>
        </w:rPr>
        <w:t>miesięcy</w:t>
      </w:r>
      <w:r>
        <w:rPr>
          <w:rFonts w:ascii="Times New Roman" w:hAnsi="Times New Roman"/>
          <w:color w:val="000000"/>
          <w:sz w:val="24"/>
          <w:szCs w:val="24"/>
        </w:rPr>
        <w:t xml:space="preserve"> i przyzna 0 pkt. W przypadku gdy Wykonawca wpisze okres udzielenia gwarancji i rękojmi krótszy niż </w:t>
      </w:r>
      <w:r w:rsidR="00FC621A">
        <w:rPr>
          <w:rFonts w:ascii="Times New Roman" w:hAnsi="Times New Roman"/>
          <w:color w:val="000000"/>
          <w:sz w:val="24"/>
          <w:szCs w:val="24"/>
        </w:rPr>
        <w:t>36</w:t>
      </w:r>
      <w:r>
        <w:rPr>
          <w:rFonts w:ascii="Times New Roman" w:hAnsi="Times New Roman"/>
          <w:color w:val="000000"/>
          <w:sz w:val="24"/>
          <w:szCs w:val="24"/>
        </w:rPr>
        <w:t xml:space="preserve"> pełnych </w:t>
      </w:r>
      <w:r w:rsidR="00FC621A">
        <w:rPr>
          <w:rFonts w:ascii="Times New Roman" w:hAnsi="Times New Roman"/>
          <w:color w:val="000000"/>
          <w:sz w:val="24"/>
          <w:szCs w:val="24"/>
        </w:rPr>
        <w:t>miesięcy</w:t>
      </w:r>
      <w:r>
        <w:rPr>
          <w:rFonts w:ascii="Times New Roman" w:hAnsi="Times New Roman"/>
          <w:color w:val="000000"/>
          <w:sz w:val="24"/>
          <w:szCs w:val="24"/>
        </w:rPr>
        <w:t xml:space="preserve"> Zamawiający odrzuci jego ofertę jako niezgodną z SIWZ.</w:t>
      </w:r>
    </w:p>
    <w:p w14:paraId="40634DD4" w14:textId="77777777" w:rsidR="00CD351A" w:rsidRDefault="00CD351A" w:rsidP="0027283A">
      <w:pPr>
        <w:pStyle w:val="pkt"/>
        <w:tabs>
          <w:tab w:val="left" w:pos="1080"/>
          <w:tab w:val="left" w:pos="1455"/>
          <w:tab w:val="left" w:leader="dot" w:pos="9000"/>
        </w:tabs>
        <w:spacing w:before="0" w:after="0"/>
        <w:ind w:left="0" w:firstLine="0"/>
        <w:rPr>
          <w:rFonts w:ascii="Times New Roman" w:hAnsi="Times New Roman"/>
          <w:color w:val="000000"/>
          <w:sz w:val="24"/>
          <w:szCs w:val="24"/>
        </w:rPr>
      </w:pPr>
    </w:p>
    <w:p w14:paraId="3CADA3D8" w14:textId="77777777" w:rsidR="00CD351A" w:rsidRDefault="00CD351A" w:rsidP="00CD351A">
      <w:pPr>
        <w:pStyle w:val="pkt"/>
        <w:tabs>
          <w:tab w:val="left" w:pos="1080"/>
          <w:tab w:val="left" w:pos="1455"/>
          <w:tab w:val="left" w:leader="dot" w:pos="9000"/>
        </w:tabs>
        <w:spacing w:before="0" w:after="0"/>
        <w:ind w:left="285" w:hanging="1"/>
        <w:rPr>
          <w:rFonts w:ascii="Times New Roman" w:hAnsi="Times New Roman"/>
          <w:color w:val="000000"/>
          <w:sz w:val="24"/>
          <w:szCs w:val="24"/>
        </w:rPr>
      </w:pPr>
      <w:r>
        <w:rPr>
          <w:rFonts w:ascii="Times New Roman" w:hAnsi="Times New Roman"/>
          <w:color w:val="000000"/>
          <w:sz w:val="24"/>
          <w:szCs w:val="24"/>
        </w:rPr>
        <w:t>Ocena oferty oznaczona literą „W” stanowi sumę uzyskanych punktów w poszczególnych kryteriach jej oceny.</w:t>
      </w:r>
    </w:p>
    <w:p w14:paraId="6C736989" w14:textId="19219131" w:rsidR="00CD351A" w:rsidRDefault="00CD351A" w:rsidP="00CD351A">
      <w:pPr>
        <w:pStyle w:val="pkt"/>
        <w:tabs>
          <w:tab w:val="left" w:pos="1080"/>
          <w:tab w:val="left" w:pos="1455"/>
          <w:tab w:val="left" w:leader="dot" w:pos="9000"/>
        </w:tabs>
        <w:spacing w:before="0" w:after="0"/>
        <w:ind w:left="285" w:firstLine="141"/>
        <w:rPr>
          <w:rFonts w:ascii="Times New Roman" w:hAnsi="Times New Roman"/>
          <w:b/>
          <w:color w:val="000000"/>
          <w:sz w:val="24"/>
          <w:szCs w:val="24"/>
        </w:rPr>
      </w:pPr>
      <w:r>
        <w:rPr>
          <w:rFonts w:ascii="Times New Roman" w:hAnsi="Times New Roman"/>
          <w:b/>
          <w:color w:val="000000"/>
          <w:sz w:val="24"/>
          <w:szCs w:val="24"/>
        </w:rPr>
        <w:t xml:space="preserve">W = C + G </w:t>
      </w:r>
    </w:p>
    <w:p w14:paraId="22A4A555" w14:textId="77777777" w:rsidR="00CD351A" w:rsidRDefault="00CD351A" w:rsidP="00CD351A">
      <w:pPr>
        <w:pStyle w:val="pkt"/>
        <w:tabs>
          <w:tab w:val="left" w:pos="1080"/>
          <w:tab w:val="left" w:pos="1455"/>
          <w:tab w:val="left" w:leader="dot" w:pos="9000"/>
        </w:tabs>
        <w:spacing w:before="0" w:after="0"/>
        <w:ind w:left="285" w:hanging="1"/>
        <w:rPr>
          <w:rFonts w:ascii="Times New Roman" w:hAnsi="Times New Roman"/>
          <w:color w:val="000000"/>
          <w:sz w:val="24"/>
          <w:szCs w:val="24"/>
        </w:rPr>
      </w:pPr>
      <w:r>
        <w:rPr>
          <w:rFonts w:ascii="Times New Roman" w:hAnsi="Times New Roman"/>
          <w:color w:val="000000"/>
          <w:sz w:val="24"/>
          <w:szCs w:val="24"/>
        </w:rPr>
        <w:t>Zamawiający wybierze ofertę Wykonawcy, która uzyska największą ilość punktów.</w:t>
      </w:r>
    </w:p>
    <w:p w14:paraId="21676B66" w14:textId="77777777" w:rsidR="00CD351A" w:rsidRDefault="00CD351A" w:rsidP="00CD351A">
      <w:pPr>
        <w:pStyle w:val="pkt"/>
        <w:tabs>
          <w:tab w:val="left" w:leader="dot" w:pos="6120"/>
          <w:tab w:val="left" w:leader="dot" w:pos="9000"/>
        </w:tabs>
        <w:spacing w:before="0" w:after="0"/>
        <w:ind w:left="284" w:firstLine="0"/>
        <w:rPr>
          <w:rFonts w:ascii="Times New Roman" w:hAnsi="Times New Roman" w:cs="Times New Roman"/>
          <w:color w:val="000000"/>
          <w:sz w:val="24"/>
          <w:szCs w:val="24"/>
        </w:rPr>
      </w:pPr>
      <w:r>
        <w:rPr>
          <w:rFonts w:ascii="Times New Roman" w:hAnsi="Times New Roman" w:cs="Times New Roman"/>
          <w:color w:val="000000"/>
          <w:sz w:val="24"/>
          <w:szCs w:val="24"/>
        </w:rPr>
        <w:t>Maksymalna łączna liczba punktów, jaką może uzyskać Wykonawca wynosi 100 pkt.</w:t>
      </w:r>
    </w:p>
    <w:p w14:paraId="178FE067" w14:textId="77777777" w:rsidR="00CD351A" w:rsidRDefault="00CD351A" w:rsidP="00CD351A">
      <w:pPr>
        <w:pStyle w:val="pkt"/>
        <w:tabs>
          <w:tab w:val="left" w:leader="dot" w:pos="6120"/>
          <w:tab w:val="left" w:leader="dot" w:pos="9000"/>
        </w:tabs>
        <w:spacing w:before="0" w:after="0"/>
        <w:ind w:left="284" w:firstLine="0"/>
        <w:rPr>
          <w:rFonts w:ascii="Times New Roman" w:hAnsi="Times New Roman" w:cs="Times New Roman"/>
          <w:color w:val="000000"/>
          <w:sz w:val="24"/>
          <w:szCs w:val="24"/>
        </w:rPr>
      </w:pPr>
      <w:r>
        <w:rPr>
          <w:rFonts w:ascii="Times New Roman" w:hAnsi="Times New Roman" w:cs="Times New Roman"/>
          <w:color w:val="000000"/>
          <w:sz w:val="24"/>
          <w:szCs w:val="24"/>
        </w:rPr>
        <w:t>Wszystkie obliczenia będą dokonywane z dokładnością do dwóch miejsc po przecinku.</w:t>
      </w:r>
    </w:p>
    <w:p w14:paraId="05A099AD" w14:textId="7F1D75F9" w:rsidR="00CD351A" w:rsidRDefault="00CD351A" w:rsidP="00CD351A">
      <w:pPr>
        <w:pStyle w:val="pkt"/>
        <w:tabs>
          <w:tab w:val="left" w:leader="dot" w:pos="6120"/>
          <w:tab w:val="left" w:leader="dot" w:pos="9000"/>
        </w:tabs>
        <w:spacing w:before="0" w:after="0"/>
        <w:ind w:left="284" w:firstLine="0"/>
        <w:rPr>
          <w:rFonts w:ascii="Times New Roman" w:hAnsi="Times New Roman" w:cs="Times New Roman"/>
          <w:color w:val="000000"/>
          <w:sz w:val="24"/>
          <w:szCs w:val="24"/>
        </w:rPr>
      </w:pPr>
      <w:r>
        <w:rPr>
          <w:rFonts w:ascii="Times New Roman" w:hAnsi="Times New Roman" w:cs="Times New Roman"/>
          <w:color w:val="000000"/>
          <w:sz w:val="24"/>
          <w:szCs w:val="24"/>
        </w:rPr>
        <w:t>Ocena w zakresie kryteriów zostanie dokonana na podstawie wypełnionego „Formularza oferty” i złożonej w nim deklaracji Wykonawcy.</w:t>
      </w:r>
    </w:p>
    <w:p w14:paraId="2843DAA7" w14:textId="77777777" w:rsidR="00150572" w:rsidRDefault="00150572" w:rsidP="00CD351A">
      <w:pPr>
        <w:pStyle w:val="pkt"/>
        <w:tabs>
          <w:tab w:val="left" w:leader="dot" w:pos="6120"/>
          <w:tab w:val="left" w:leader="dot" w:pos="9000"/>
        </w:tabs>
        <w:spacing w:before="0" w:after="0"/>
        <w:ind w:left="284" w:firstLine="0"/>
        <w:rPr>
          <w:rFonts w:ascii="Times New Roman" w:hAnsi="Times New Roman" w:cs="Times New Roman"/>
          <w:color w:val="000000"/>
          <w:sz w:val="24"/>
          <w:szCs w:val="24"/>
        </w:rPr>
      </w:pPr>
    </w:p>
    <w:p w14:paraId="7D34358B" w14:textId="5A60BD9B" w:rsidR="00CD351A" w:rsidRDefault="001275D9" w:rsidP="00CD351A">
      <w:pPr>
        <w:pStyle w:val="pkt"/>
        <w:tabs>
          <w:tab w:val="left" w:leader="dot" w:pos="6120"/>
          <w:tab w:val="left" w:leader="dot" w:pos="9000"/>
        </w:tabs>
        <w:spacing w:before="0" w:after="0"/>
        <w:ind w:left="284" w:hanging="284"/>
        <w:rPr>
          <w:rFonts w:ascii="Times New Roman" w:hAnsi="Times New Roman" w:cs="Times New Roman"/>
          <w:color w:val="000000"/>
          <w:sz w:val="24"/>
          <w:szCs w:val="24"/>
        </w:rPr>
      </w:pPr>
      <w:r w:rsidRPr="001E016C">
        <w:rPr>
          <w:rFonts w:ascii="Times New Roman" w:hAnsi="Times New Roman" w:cs="Times New Roman"/>
          <w:b/>
          <w:color w:val="000000"/>
          <w:sz w:val="24"/>
          <w:szCs w:val="24"/>
        </w:rPr>
        <w:t>15.2.</w:t>
      </w:r>
      <w:r>
        <w:rPr>
          <w:rFonts w:ascii="Times New Roman" w:hAnsi="Times New Roman" w:cs="Times New Roman"/>
          <w:color w:val="000000"/>
          <w:sz w:val="24"/>
          <w:szCs w:val="24"/>
        </w:rPr>
        <w:t xml:space="preserve"> </w:t>
      </w:r>
      <w:r w:rsidR="00CD351A">
        <w:rPr>
          <w:rFonts w:ascii="Times New Roman" w:hAnsi="Times New Roman" w:cs="Times New Roman"/>
          <w:color w:val="000000"/>
          <w:sz w:val="24"/>
          <w:szCs w:val="24"/>
        </w:rPr>
        <w:t xml:space="preserve"> Jeżeli nie będzie można dokonać wyboru oferty najkorzystniejszej ze względu na to, że złożone oferty uzyskają taką samą ilość punktów, za najkorzystniejszą zostanie uznana oferta z niższą ceną a przy takiej samej cenie Wykonawcy zostaną wezwani do złożenia ofert dodatkowych. Wykonawcy składając oferty dodatkowe nie mogą zaoferować cen wyższych niż zaoferowane w złożonych ofertach.</w:t>
      </w:r>
    </w:p>
    <w:p w14:paraId="0725716A" w14:textId="427CA070" w:rsidR="00F57F99" w:rsidRDefault="00F57F99" w:rsidP="00F57F99">
      <w:pPr>
        <w:pStyle w:val="Bodytext80"/>
        <w:shd w:val="clear" w:color="auto" w:fill="auto"/>
        <w:spacing w:before="0" w:after="0"/>
        <w:ind w:firstLine="0"/>
        <w:jc w:val="both"/>
        <w:rPr>
          <w:rFonts w:ascii="Times New Roman" w:hAnsi="Times New Roman" w:cs="Times New Roman"/>
          <w:sz w:val="24"/>
          <w:szCs w:val="24"/>
        </w:rPr>
      </w:pPr>
    </w:p>
    <w:p w14:paraId="396EB0F2" w14:textId="252571CD" w:rsidR="00F57F99" w:rsidRPr="00933BA5" w:rsidRDefault="00F57F99" w:rsidP="00933BA5">
      <w:pPr>
        <w:pStyle w:val="Bodytext20"/>
        <w:numPr>
          <w:ilvl w:val="1"/>
          <w:numId w:val="19"/>
        </w:numPr>
        <w:shd w:val="clear" w:color="auto" w:fill="auto"/>
        <w:tabs>
          <w:tab w:val="left" w:pos="694"/>
        </w:tabs>
        <w:spacing w:before="0" w:line="245" w:lineRule="exact"/>
        <w:rPr>
          <w:rFonts w:ascii="Times New Roman" w:hAnsi="Times New Roman" w:cs="Times New Roman"/>
          <w:sz w:val="24"/>
          <w:szCs w:val="24"/>
        </w:rPr>
      </w:pPr>
      <w:r w:rsidRPr="00F57F99">
        <w:rPr>
          <w:rFonts w:ascii="Times New Roman" w:hAnsi="Times New Roman" w:cs="Times New Roman"/>
          <w:sz w:val="24"/>
          <w:szCs w:val="24"/>
        </w:rPr>
        <w:t>Oferta, która przedstawi najkorzystniejszy bilans (maksymalna liczba przyznanych punktów w oparciu o ustalone kryteria) zostanie uznana za najkorzystniejszą, pozostałe oferty zostaną sklasyfikowane zgodnie z ilością uzyskanych punktów.</w:t>
      </w:r>
    </w:p>
    <w:p w14:paraId="65C5BB2E" w14:textId="15BA6066" w:rsidR="00F57F99" w:rsidRPr="00DF0A53" w:rsidRDefault="00F57F99" w:rsidP="00DF0A53">
      <w:pPr>
        <w:pStyle w:val="Bodytext20"/>
        <w:shd w:val="clear" w:color="auto" w:fill="auto"/>
        <w:tabs>
          <w:tab w:val="left" w:pos="694"/>
        </w:tabs>
        <w:spacing w:before="0" w:line="245" w:lineRule="exact"/>
        <w:ind w:firstLine="0"/>
        <w:rPr>
          <w:rFonts w:ascii="Times New Roman" w:hAnsi="Times New Roman" w:cs="Times New Roman"/>
          <w:b/>
          <w:sz w:val="24"/>
          <w:szCs w:val="24"/>
        </w:rPr>
      </w:pPr>
    </w:p>
    <w:p w14:paraId="73EB603F" w14:textId="3D13546E" w:rsidR="001B5F3F" w:rsidRPr="00DF0A53" w:rsidRDefault="001B5F3F" w:rsidP="006E21E1">
      <w:pPr>
        <w:pStyle w:val="Akapitzlist"/>
        <w:numPr>
          <w:ilvl w:val="0"/>
          <w:numId w:val="19"/>
        </w:numPr>
        <w:jc w:val="both"/>
        <w:rPr>
          <w:b/>
          <w:i/>
        </w:rPr>
      </w:pPr>
      <w:r w:rsidRPr="00DF0A53">
        <w:rPr>
          <w:b/>
        </w:rPr>
        <w:t>Udzielenie zamówienia i informacje o formalnościach, jakie zostaną dopełnione po wyborze oferty w celu zawarcia umowy w sprawie zamówienia publicznego</w:t>
      </w:r>
    </w:p>
    <w:p w14:paraId="041B38D7" w14:textId="77777777" w:rsidR="00B959ED" w:rsidRDefault="00B959ED" w:rsidP="00DF0A53">
      <w:pPr>
        <w:jc w:val="both"/>
      </w:pPr>
      <w:r w:rsidRPr="00B959ED">
        <w:rPr>
          <w:b/>
        </w:rPr>
        <w:t>16.1.</w:t>
      </w:r>
      <w:r>
        <w:t xml:space="preserve"> </w:t>
      </w:r>
      <w:r w:rsidR="001B5F3F" w:rsidRPr="001B5F3F">
        <w:t>Zamawiający udzieli zamówienia wykonawcy, którego oferta odpowiada wszystkim wymaganiom określonym w Ustawie oraz niniejszej SIWZ i została oceniona jako najkorzystniejsza w oparciu o podane w ogłoszeniu o zamówieniu i Specyfikacji Istotnych</w:t>
      </w:r>
      <w:r>
        <w:t xml:space="preserve"> </w:t>
      </w:r>
      <w:r w:rsidR="001B5F3F" w:rsidRPr="001B5F3F">
        <w:t>Warunków Zamówienia kryteria wyboru.</w:t>
      </w:r>
    </w:p>
    <w:p w14:paraId="197395EE" w14:textId="3E6A03A0" w:rsidR="001275D9" w:rsidRDefault="00B959ED" w:rsidP="00DF0A53">
      <w:pPr>
        <w:jc w:val="both"/>
      </w:pPr>
      <w:r w:rsidRPr="00B959ED">
        <w:rPr>
          <w:b/>
        </w:rPr>
        <w:t>16.2.</w:t>
      </w:r>
      <w:r>
        <w:t xml:space="preserve"> </w:t>
      </w:r>
      <w:r w:rsidR="001B5F3F" w:rsidRPr="001275D9">
        <w:t>Zamawiający zawrze umowę w sprawie udzielenia zamówienia publicznego w terminie nie krótszym niż 5 dni od dnia przekazania zawiadomienia o wyborze najkorzystniejszej oferty.</w:t>
      </w:r>
    </w:p>
    <w:p w14:paraId="09AE2236" w14:textId="663D0130" w:rsidR="001275D9" w:rsidRDefault="00B959ED" w:rsidP="00DF0A53">
      <w:pPr>
        <w:jc w:val="both"/>
      </w:pPr>
      <w:r w:rsidRPr="00B959ED">
        <w:rPr>
          <w:b/>
        </w:rPr>
        <w:t>16.3.</w:t>
      </w:r>
      <w:r>
        <w:t xml:space="preserve"> </w:t>
      </w:r>
      <w:r w:rsidR="001B5F3F" w:rsidRPr="001275D9">
        <w:t xml:space="preserve">Zamawiający może zawrzeć umowę w sprawie udzielenia zamówienia publicznego przed upływem 5-dniowego terminu w przypadkach, o których mowa w art. 94 ust 2 </w:t>
      </w:r>
      <w:proofErr w:type="spellStart"/>
      <w:r w:rsidR="001B5F3F" w:rsidRPr="001275D9">
        <w:t>Pzp</w:t>
      </w:r>
      <w:proofErr w:type="spellEnd"/>
      <w:r w:rsidR="001B5F3F" w:rsidRPr="001275D9">
        <w:t>.</w:t>
      </w:r>
    </w:p>
    <w:p w14:paraId="0D5800CD" w14:textId="6243161C" w:rsidR="001275D9" w:rsidRDefault="00B959ED" w:rsidP="00DF0A53">
      <w:pPr>
        <w:jc w:val="both"/>
      </w:pPr>
      <w:r w:rsidRPr="00B959ED">
        <w:rPr>
          <w:b/>
        </w:rPr>
        <w:t>16.4</w:t>
      </w:r>
      <w:r>
        <w:t xml:space="preserve">. </w:t>
      </w:r>
      <w:r w:rsidR="001B5F3F" w:rsidRPr="001275D9">
        <w:t>Zamawiający zawiadomi Wykonawcę, którego oferta została wybrana o terminie podpisania umowy.</w:t>
      </w:r>
    </w:p>
    <w:p w14:paraId="425D7506" w14:textId="1C36A9D4" w:rsidR="001B5F3F" w:rsidRPr="001275D9" w:rsidRDefault="00B959ED" w:rsidP="00DF0A53">
      <w:pPr>
        <w:jc w:val="both"/>
      </w:pPr>
      <w:r w:rsidRPr="00B959ED">
        <w:rPr>
          <w:b/>
        </w:rPr>
        <w:t>16.5.</w:t>
      </w:r>
      <w:r>
        <w:t xml:space="preserve"> </w:t>
      </w:r>
      <w:r w:rsidR="001B5F3F" w:rsidRPr="001275D9">
        <w:t>Przed podpisaniem umowy Wykonawca będzie zobowiązany dostarczyć:</w:t>
      </w:r>
    </w:p>
    <w:p w14:paraId="165F37F5" w14:textId="39192A87" w:rsidR="001B5F3F" w:rsidRPr="00DF0A53" w:rsidRDefault="00B959ED" w:rsidP="00DF0A53">
      <w:pPr>
        <w:jc w:val="both"/>
        <w:rPr>
          <w:color w:val="auto"/>
        </w:rPr>
      </w:pPr>
      <w:r w:rsidRPr="00DF0A53">
        <w:rPr>
          <w:b/>
          <w:color w:val="auto"/>
        </w:rPr>
        <w:t>1)</w:t>
      </w:r>
      <w:r w:rsidRPr="00DF0A53">
        <w:rPr>
          <w:color w:val="auto"/>
        </w:rPr>
        <w:t xml:space="preserve"> </w:t>
      </w:r>
      <w:r w:rsidR="001B5F3F" w:rsidRPr="00DF0A53">
        <w:rPr>
          <w:color w:val="auto"/>
        </w:rPr>
        <w:t>dowód wniesienia zabezpieczenia należytego wykonania umowy;</w:t>
      </w:r>
    </w:p>
    <w:p w14:paraId="5DF25E23" w14:textId="5B49B074" w:rsidR="001B5F3F" w:rsidRPr="00DF0A53" w:rsidRDefault="00DF0A53" w:rsidP="00DF0A53">
      <w:pPr>
        <w:jc w:val="both"/>
        <w:rPr>
          <w:color w:val="auto"/>
        </w:rPr>
      </w:pPr>
      <w:r w:rsidRPr="00DF0A53">
        <w:rPr>
          <w:b/>
          <w:color w:val="auto"/>
        </w:rPr>
        <w:t>2)</w:t>
      </w:r>
      <w:r w:rsidRPr="00DF0A53">
        <w:rPr>
          <w:color w:val="auto"/>
        </w:rPr>
        <w:t xml:space="preserve"> </w:t>
      </w:r>
      <w:r w:rsidR="001B5F3F" w:rsidRPr="00DF0A53">
        <w:rPr>
          <w:color w:val="auto"/>
        </w:rPr>
        <w:t xml:space="preserve">dokumenty potwierdzające posiadanie uprawnień budowlanych i zaświadczenie </w:t>
      </w:r>
      <w:r>
        <w:rPr>
          <w:color w:val="auto"/>
        </w:rPr>
        <w:br/>
      </w:r>
      <w:r w:rsidR="001B5F3F" w:rsidRPr="00DF0A53">
        <w:rPr>
          <w:color w:val="auto"/>
        </w:rPr>
        <w:t xml:space="preserve">o przynależności do Izby Zawodowej lub odpowiednie dokumenty potwierdzające kwalifikacje do wykonywania takich czynności nabyte w innych państwach, które zostały uznane w drodze odpowiedniej procedury, przez osobę wskazaną w ofercie do kierowania robotami wraz </w:t>
      </w:r>
      <w:r>
        <w:rPr>
          <w:color w:val="auto"/>
        </w:rPr>
        <w:br/>
      </w:r>
      <w:r w:rsidR="001B5F3F" w:rsidRPr="00DF0A53">
        <w:rPr>
          <w:color w:val="auto"/>
        </w:rPr>
        <w:t>z oświadczeniem o przyjęciu przez nią obowiązków kierownika budowy;</w:t>
      </w:r>
    </w:p>
    <w:p w14:paraId="74E28029" w14:textId="129F5FD7" w:rsidR="001B5F3F" w:rsidRDefault="00E054E7" w:rsidP="00DF0A53">
      <w:pPr>
        <w:jc w:val="both"/>
        <w:rPr>
          <w:b/>
          <w:color w:val="0070C0"/>
          <w:u w:val="single"/>
        </w:rPr>
      </w:pPr>
      <w:r>
        <w:rPr>
          <w:b/>
          <w:color w:val="auto"/>
        </w:rPr>
        <w:t>3</w:t>
      </w:r>
      <w:r w:rsidR="00DF0A53" w:rsidRPr="00DF0A53">
        <w:rPr>
          <w:b/>
          <w:color w:val="auto"/>
        </w:rPr>
        <w:t>)</w:t>
      </w:r>
      <w:r w:rsidR="00DF0A53" w:rsidRPr="00DF0A53">
        <w:rPr>
          <w:color w:val="auto"/>
        </w:rPr>
        <w:t xml:space="preserve"> </w:t>
      </w:r>
      <w:r w:rsidR="001B5F3F" w:rsidRPr="00DF0A53">
        <w:rPr>
          <w:color w:val="auto"/>
        </w:rPr>
        <w:t xml:space="preserve">kopię polisy ubezpieczeniowej o której mowa w </w:t>
      </w:r>
      <w:r w:rsidR="001B5F3F" w:rsidRPr="00DF0A53">
        <w:rPr>
          <w:b/>
          <w:color w:val="0070C0"/>
          <w:u w:val="single"/>
        </w:rPr>
        <w:t xml:space="preserve">§4 ust. </w:t>
      </w:r>
      <w:r w:rsidR="00EF1482">
        <w:rPr>
          <w:b/>
          <w:color w:val="0070C0"/>
          <w:u w:val="single"/>
        </w:rPr>
        <w:t xml:space="preserve">11 </w:t>
      </w:r>
      <w:r w:rsidR="001B5F3F" w:rsidRPr="00DF0A53">
        <w:rPr>
          <w:b/>
          <w:color w:val="0070C0"/>
          <w:u w:val="single"/>
        </w:rPr>
        <w:t>wzoru umowy.</w:t>
      </w:r>
    </w:p>
    <w:p w14:paraId="072C830A" w14:textId="51ABD87E" w:rsidR="00C4579B" w:rsidRDefault="00C4579B" w:rsidP="00DF0A53">
      <w:pPr>
        <w:jc w:val="both"/>
        <w:rPr>
          <w:b/>
          <w:color w:val="0070C0"/>
          <w:u w:val="single"/>
        </w:rPr>
      </w:pPr>
    </w:p>
    <w:p w14:paraId="489D4D03" w14:textId="55A053DD" w:rsidR="00C4579B" w:rsidRDefault="00C4579B" w:rsidP="00DF0A53">
      <w:pPr>
        <w:jc w:val="both"/>
        <w:rPr>
          <w:b/>
          <w:color w:val="0070C0"/>
          <w:u w:val="single"/>
        </w:rPr>
      </w:pPr>
    </w:p>
    <w:p w14:paraId="02BE3515" w14:textId="77777777" w:rsidR="00C4579B" w:rsidRPr="00DF0A53" w:rsidRDefault="00C4579B" w:rsidP="00DF0A53">
      <w:pPr>
        <w:jc w:val="both"/>
        <w:rPr>
          <w:b/>
          <w:color w:val="0070C0"/>
          <w:u w:val="single"/>
        </w:rPr>
      </w:pPr>
    </w:p>
    <w:p w14:paraId="4FFF76B8" w14:textId="4F89A028" w:rsidR="001B5F3F" w:rsidRDefault="001B5F3F" w:rsidP="00B959ED"/>
    <w:p w14:paraId="63EF1D71" w14:textId="77777777" w:rsidR="001B5F3F" w:rsidRDefault="001B5F3F" w:rsidP="006E21E1">
      <w:pPr>
        <w:pStyle w:val="Bodytext20"/>
        <w:numPr>
          <w:ilvl w:val="0"/>
          <w:numId w:val="20"/>
        </w:numPr>
        <w:shd w:val="clear" w:color="auto" w:fill="auto"/>
        <w:tabs>
          <w:tab w:val="left" w:pos="694"/>
        </w:tabs>
        <w:spacing w:before="0" w:after="180"/>
        <w:rPr>
          <w:rFonts w:ascii="Times New Roman" w:hAnsi="Times New Roman" w:cs="Times New Roman"/>
          <w:b/>
          <w:sz w:val="24"/>
          <w:szCs w:val="24"/>
        </w:rPr>
      </w:pPr>
      <w:r w:rsidRPr="001B5F3F">
        <w:rPr>
          <w:rFonts w:ascii="Times New Roman" w:hAnsi="Times New Roman" w:cs="Times New Roman"/>
          <w:b/>
          <w:sz w:val="24"/>
          <w:szCs w:val="24"/>
        </w:rPr>
        <w:lastRenderedPageBreak/>
        <w:t>Wymagania dotyczące zabezpieczenia należytego wykonania umowy</w:t>
      </w:r>
    </w:p>
    <w:p w14:paraId="2DD2D978" w14:textId="6B2DBD4F" w:rsidR="00265D21" w:rsidRPr="001275D9" w:rsidRDefault="00265D21" w:rsidP="006E21E1">
      <w:pPr>
        <w:pStyle w:val="Akapitzlist"/>
        <w:widowControl/>
        <w:numPr>
          <w:ilvl w:val="1"/>
          <w:numId w:val="20"/>
        </w:numPr>
        <w:tabs>
          <w:tab w:val="left" w:pos="284"/>
          <w:tab w:val="left" w:pos="567"/>
        </w:tabs>
        <w:autoSpaceDE w:val="0"/>
        <w:autoSpaceDN w:val="0"/>
        <w:jc w:val="both"/>
        <w:textAlignment w:val="baseline"/>
        <w:rPr>
          <w:rFonts w:ascii="Univers-PL" w:eastAsia="Univers-PL" w:hAnsi="Univers-PL" w:cs="Univers-PL"/>
          <w:color w:val="auto"/>
          <w:sz w:val="19"/>
          <w:szCs w:val="19"/>
          <w:lang w:eastAsia="pl-PL"/>
        </w:rPr>
      </w:pPr>
      <w:r w:rsidRPr="001275D9">
        <w:rPr>
          <w:rFonts w:eastAsia="Univers-PL"/>
          <w:lang w:eastAsia="pl-PL"/>
        </w:rPr>
        <w:t xml:space="preserve">Zamawiający ustala zabezpieczenie należytego wykonania umowy zawartej w wyniku postępowania o udzielenie niniejszego zamówienia w wysokości </w:t>
      </w:r>
      <w:r w:rsidR="00FE5E63">
        <w:rPr>
          <w:rFonts w:eastAsia="Univers-PL"/>
          <w:b/>
          <w:lang w:eastAsia="pl-PL"/>
        </w:rPr>
        <w:t>10</w:t>
      </w:r>
      <w:r w:rsidRPr="001275D9">
        <w:rPr>
          <w:rFonts w:eastAsia="Univers-PL"/>
          <w:b/>
          <w:lang w:eastAsia="pl-PL"/>
        </w:rPr>
        <w:t xml:space="preserve"> % ceny całkowitej brutto</w:t>
      </w:r>
      <w:r w:rsidRPr="001275D9">
        <w:rPr>
          <w:rFonts w:eastAsia="Univers-PL"/>
          <w:lang w:eastAsia="pl-PL"/>
        </w:rPr>
        <w:t xml:space="preserve"> podanej w ofercie.</w:t>
      </w:r>
    </w:p>
    <w:p w14:paraId="798EF1B3" w14:textId="77777777" w:rsidR="00265D21" w:rsidRPr="00265D21" w:rsidRDefault="00265D21" w:rsidP="006E21E1">
      <w:pPr>
        <w:pStyle w:val="Akapitzlist"/>
        <w:widowControl/>
        <w:numPr>
          <w:ilvl w:val="1"/>
          <w:numId w:val="20"/>
        </w:numPr>
        <w:tabs>
          <w:tab w:val="left" w:pos="284"/>
          <w:tab w:val="left" w:pos="567"/>
        </w:tabs>
        <w:autoSpaceDE w:val="0"/>
        <w:autoSpaceDN w:val="0"/>
        <w:ind w:left="567" w:hanging="567"/>
        <w:jc w:val="both"/>
        <w:textAlignment w:val="baseline"/>
        <w:rPr>
          <w:rFonts w:ascii="Univers-PL" w:eastAsia="Univers-PL" w:hAnsi="Univers-PL" w:cs="Univers-PL"/>
          <w:color w:val="auto"/>
          <w:sz w:val="19"/>
          <w:szCs w:val="19"/>
          <w:lang w:eastAsia="pl-PL"/>
        </w:rPr>
      </w:pPr>
      <w:r w:rsidRPr="00265D21">
        <w:rPr>
          <w:rFonts w:eastAsia="Univers-PL"/>
          <w:lang w:eastAsia="pl-PL"/>
        </w:rPr>
        <w:t>Wybrany Wykonawca zobowiązany jest wnieść zabezpieczenie należytego wykonania nie później niż do czasu zawarcia umowy.</w:t>
      </w:r>
    </w:p>
    <w:p w14:paraId="4C6D4666" w14:textId="35AE44B7" w:rsidR="00265D21" w:rsidRPr="00265D21" w:rsidRDefault="00265D21" w:rsidP="006E21E1">
      <w:pPr>
        <w:pStyle w:val="Akapitzlist"/>
        <w:widowControl/>
        <w:numPr>
          <w:ilvl w:val="1"/>
          <w:numId w:val="20"/>
        </w:numPr>
        <w:tabs>
          <w:tab w:val="left" w:pos="284"/>
          <w:tab w:val="left" w:pos="567"/>
        </w:tabs>
        <w:autoSpaceDE w:val="0"/>
        <w:autoSpaceDN w:val="0"/>
        <w:ind w:left="567" w:hanging="567"/>
        <w:jc w:val="both"/>
        <w:textAlignment w:val="baseline"/>
        <w:rPr>
          <w:rFonts w:ascii="Univers-PL" w:eastAsia="Univers-PL" w:hAnsi="Univers-PL" w:cs="Univers-PL"/>
          <w:color w:val="auto"/>
          <w:sz w:val="19"/>
          <w:szCs w:val="19"/>
          <w:lang w:eastAsia="pl-PL"/>
        </w:rPr>
      </w:pPr>
      <w:r w:rsidRPr="00265D21">
        <w:rPr>
          <w:rFonts w:eastAsia="Univers-PL"/>
          <w:lang w:eastAsia="pl-PL"/>
        </w:rPr>
        <w:t>Zabezpieczenie  należytego wykonania umowy może być wnoszone zgodnie z art. 148 ust. 1 ustawy Prawo zamówień publicznych według wyboru Wykonawcy w jednej lub w kilku następujących formach:.</w:t>
      </w:r>
    </w:p>
    <w:p w14:paraId="1732941E" w14:textId="77777777" w:rsidR="00265D21" w:rsidRPr="00265D21" w:rsidRDefault="00265D21" w:rsidP="00E66B9F">
      <w:pPr>
        <w:widowControl/>
        <w:numPr>
          <w:ilvl w:val="0"/>
          <w:numId w:val="14"/>
        </w:numPr>
        <w:autoSpaceDE w:val="0"/>
        <w:autoSpaceDN w:val="0"/>
        <w:jc w:val="both"/>
        <w:textAlignment w:val="baseline"/>
        <w:rPr>
          <w:rFonts w:eastAsia="Univers-PL"/>
          <w:lang w:eastAsia="pl-PL"/>
        </w:rPr>
      </w:pPr>
      <w:r w:rsidRPr="00265D21">
        <w:rPr>
          <w:rFonts w:eastAsia="Univers-PL"/>
          <w:lang w:eastAsia="pl-PL"/>
        </w:rPr>
        <w:t xml:space="preserve">w pieniądzu;  </w:t>
      </w:r>
    </w:p>
    <w:p w14:paraId="0A690D4E" w14:textId="77777777" w:rsidR="00265D21" w:rsidRPr="00265D21" w:rsidRDefault="00265D21" w:rsidP="00E66B9F">
      <w:pPr>
        <w:widowControl/>
        <w:numPr>
          <w:ilvl w:val="0"/>
          <w:numId w:val="14"/>
        </w:numPr>
        <w:autoSpaceDE w:val="0"/>
        <w:autoSpaceDN w:val="0"/>
        <w:jc w:val="both"/>
        <w:textAlignment w:val="baseline"/>
        <w:rPr>
          <w:rFonts w:eastAsia="Univers-PL"/>
          <w:lang w:eastAsia="pl-PL"/>
        </w:rPr>
      </w:pPr>
      <w:r w:rsidRPr="00265D21">
        <w:rPr>
          <w:rFonts w:eastAsia="Univers-PL"/>
          <w:lang w:eastAsia="pl-PL"/>
        </w:rPr>
        <w:t>poręczeniach bankowych lub poręczeniach spółdzielczej kasy oszczędnościowo-kredytowej, z tym że zobowiązanie kasy jest zawsze zobowiązaniem pieniężnym;</w:t>
      </w:r>
    </w:p>
    <w:p w14:paraId="7B302AF8" w14:textId="77777777" w:rsidR="00265D21" w:rsidRPr="00265D21" w:rsidRDefault="00265D21" w:rsidP="00E66B9F">
      <w:pPr>
        <w:widowControl/>
        <w:numPr>
          <w:ilvl w:val="0"/>
          <w:numId w:val="14"/>
        </w:numPr>
        <w:autoSpaceDE w:val="0"/>
        <w:autoSpaceDN w:val="0"/>
        <w:jc w:val="both"/>
        <w:textAlignment w:val="baseline"/>
        <w:rPr>
          <w:rFonts w:eastAsia="Univers-PL"/>
          <w:lang w:eastAsia="pl-PL"/>
        </w:rPr>
      </w:pPr>
      <w:r w:rsidRPr="00265D21">
        <w:rPr>
          <w:rFonts w:eastAsia="Univers-PL"/>
          <w:lang w:eastAsia="pl-PL"/>
        </w:rPr>
        <w:t>gwarancjach bankowych;</w:t>
      </w:r>
    </w:p>
    <w:p w14:paraId="01ED70CC" w14:textId="77777777" w:rsidR="00265D21" w:rsidRPr="00265D21" w:rsidRDefault="00265D21" w:rsidP="00E66B9F">
      <w:pPr>
        <w:widowControl/>
        <w:numPr>
          <w:ilvl w:val="0"/>
          <w:numId w:val="14"/>
        </w:numPr>
        <w:autoSpaceDE w:val="0"/>
        <w:autoSpaceDN w:val="0"/>
        <w:jc w:val="both"/>
        <w:textAlignment w:val="baseline"/>
        <w:rPr>
          <w:rFonts w:eastAsia="Univers-PL"/>
          <w:lang w:eastAsia="pl-PL"/>
        </w:rPr>
      </w:pPr>
      <w:r w:rsidRPr="00265D21">
        <w:rPr>
          <w:rFonts w:eastAsia="Univers-PL"/>
          <w:lang w:eastAsia="pl-PL"/>
        </w:rPr>
        <w:t>gwarancjach ubezpieczeniowych;</w:t>
      </w:r>
    </w:p>
    <w:p w14:paraId="5BA62C49" w14:textId="77777777" w:rsidR="00265D21" w:rsidRDefault="00265D21" w:rsidP="00E66B9F">
      <w:pPr>
        <w:widowControl/>
        <w:numPr>
          <w:ilvl w:val="0"/>
          <w:numId w:val="14"/>
        </w:numPr>
        <w:autoSpaceDE w:val="0"/>
        <w:autoSpaceDN w:val="0"/>
        <w:jc w:val="both"/>
        <w:textAlignment w:val="baseline"/>
        <w:rPr>
          <w:rFonts w:eastAsia="Univers-PL"/>
          <w:lang w:eastAsia="pl-PL"/>
        </w:rPr>
      </w:pPr>
      <w:r w:rsidRPr="00265D21">
        <w:rPr>
          <w:rFonts w:eastAsia="Univers-PL"/>
          <w:lang w:eastAsia="pl-PL"/>
        </w:rPr>
        <w:t>poręczeniach udzielanych przez podmioty, o których mowa w art. 6b ust. 5 pkt 2 ustawy z dnia 9 listopada 2000 r. o utworzeniu Polskiej Agencji Rozwoju Przedsiębiorczości.</w:t>
      </w:r>
    </w:p>
    <w:p w14:paraId="5A164601" w14:textId="23888475" w:rsidR="00265D21" w:rsidRDefault="00265D21" w:rsidP="006E21E1">
      <w:pPr>
        <w:pStyle w:val="Akapitzlist"/>
        <w:widowControl/>
        <w:numPr>
          <w:ilvl w:val="1"/>
          <w:numId w:val="20"/>
        </w:numPr>
        <w:autoSpaceDE w:val="0"/>
        <w:autoSpaceDN w:val="0"/>
        <w:jc w:val="both"/>
        <w:textAlignment w:val="baseline"/>
        <w:rPr>
          <w:rFonts w:eastAsia="Univers-PL"/>
          <w:lang w:eastAsia="pl-PL"/>
        </w:rPr>
      </w:pPr>
      <w:r w:rsidRPr="00265D21">
        <w:rPr>
          <w:rFonts w:eastAsia="Univers-PL"/>
          <w:lang w:eastAsia="pl-PL"/>
        </w:rPr>
        <w:t>Zamawiający nie wyraża zgody na wniesienie zabezpieczenia należytego wykonania umowy w formach wymienionych w art. 148 ust. 2 ustawy Prawo zamówień publicznych</w:t>
      </w:r>
      <w:r>
        <w:rPr>
          <w:rFonts w:eastAsia="Univers-PL"/>
          <w:lang w:eastAsia="pl-PL"/>
        </w:rPr>
        <w:t>.</w:t>
      </w:r>
    </w:p>
    <w:p w14:paraId="63390622" w14:textId="75E0BED7" w:rsidR="00265D21" w:rsidRPr="00836B66" w:rsidRDefault="00265D21" w:rsidP="006E21E1">
      <w:pPr>
        <w:pStyle w:val="Akapitzlist"/>
        <w:widowControl/>
        <w:numPr>
          <w:ilvl w:val="1"/>
          <w:numId w:val="20"/>
        </w:numPr>
        <w:autoSpaceDE w:val="0"/>
        <w:autoSpaceDN w:val="0"/>
        <w:jc w:val="both"/>
        <w:textAlignment w:val="baseline"/>
        <w:rPr>
          <w:rFonts w:eastAsia="Univers-PL"/>
          <w:lang w:eastAsia="pl-PL"/>
        </w:rPr>
      </w:pPr>
      <w:r w:rsidRPr="00265D21">
        <w:rPr>
          <w:rFonts w:eastAsia="Univers-PL"/>
          <w:color w:val="auto"/>
          <w:lang w:eastAsia="pl-PL"/>
        </w:rPr>
        <w:t xml:space="preserve">Oryginał dokumentu potwierdzającego wniesienie zabezpieczenie należytego wykonania umowy musi być dostarczone do Zamawiającego przed podpisaniem umowy. Zabezpieczenie wnoszone w pieniądzu Wykonawca wpłaca przelewem na rachunek bankowy wskazany przez Zamawiającego odrębnym pismem </w:t>
      </w:r>
      <w:r w:rsidRPr="00265D21">
        <w:rPr>
          <w:rFonts w:eastAsia="Univers-PL"/>
          <w:bCs/>
          <w:lang w:eastAsia="pl-PL"/>
        </w:rPr>
        <w:t xml:space="preserve">z adnotacją: </w:t>
      </w:r>
      <w:r w:rsidRPr="00265D21">
        <w:rPr>
          <w:rFonts w:eastAsia="Univers-PL"/>
          <w:b/>
          <w:bCs/>
          <w:lang w:eastAsia="pl-PL"/>
        </w:rPr>
        <w:t xml:space="preserve"> </w:t>
      </w:r>
      <w:r w:rsidRPr="00265D21">
        <w:rPr>
          <w:rFonts w:eastAsia="Univers-PL" w:cs="Univers-PL"/>
          <w:b/>
          <w:bCs/>
          <w:lang w:eastAsia="pl-PL"/>
        </w:rPr>
        <w:t xml:space="preserve"> </w:t>
      </w:r>
    </w:p>
    <w:p w14:paraId="4A0630D2" w14:textId="77777777" w:rsidR="00836B66" w:rsidRPr="00C4579B" w:rsidRDefault="00836B66" w:rsidP="00836B66">
      <w:pPr>
        <w:pStyle w:val="Akapitzlist"/>
        <w:widowControl/>
        <w:autoSpaceDE w:val="0"/>
        <w:autoSpaceDN w:val="0"/>
        <w:ind w:left="480"/>
        <w:jc w:val="both"/>
        <w:textAlignment w:val="baseline"/>
        <w:rPr>
          <w:rFonts w:eastAsia="Univers-PL"/>
          <w:color w:val="0070C0"/>
          <w:lang w:eastAsia="pl-PL"/>
        </w:rPr>
      </w:pPr>
    </w:p>
    <w:p w14:paraId="56071A67" w14:textId="77777777" w:rsidR="00C4579B" w:rsidRPr="00C4579B" w:rsidRDefault="00C4579B" w:rsidP="00C4579B">
      <w:pPr>
        <w:spacing w:line="100" w:lineRule="atLeast"/>
        <w:jc w:val="center"/>
        <w:rPr>
          <w:rFonts w:eastAsia="Times New Roman"/>
          <w:color w:val="0070C0"/>
          <w:lang w:eastAsia="ar-SA"/>
        </w:rPr>
      </w:pPr>
      <w:r w:rsidRPr="00C4579B">
        <w:rPr>
          <w:rFonts w:eastAsia="Times New Roman"/>
          <w:b/>
          <w:color w:val="0070C0"/>
          <w:spacing w:val="-6"/>
        </w:rPr>
        <w:t xml:space="preserve">„Budowa i rozbudowa skrzyżowania drogi gminnej Nr 102031B Gawrych Ruda (rządówka) z drogą powiatową nr 1150B w </w:t>
      </w:r>
      <w:proofErr w:type="spellStart"/>
      <w:r w:rsidRPr="00C4579B">
        <w:rPr>
          <w:rFonts w:eastAsia="Times New Roman"/>
          <w:b/>
          <w:color w:val="0070C0"/>
          <w:spacing w:val="-6"/>
        </w:rPr>
        <w:t>msc</w:t>
      </w:r>
      <w:proofErr w:type="spellEnd"/>
      <w:r w:rsidRPr="00C4579B">
        <w:rPr>
          <w:rFonts w:eastAsia="Times New Roman"/>
          <w:b/>
          <w:color w:val="0070C0"/>
          <w:spacing w:val="-6"/>
        </w:rPr>
        <w:t>. Gawrych Ruda”</w:t>
      </w:r>
    </w:p>
    <w:p w14:paraId="1543B245" w14:textId="77777777" w:rsidR="00265D21" w:rsidRDefault="00265D21" w:rsidP="00265D21">
      <w:pPr>
        <w:pStyle w:val="Akapitzlist"/>
        <w:widowControl/>
        <w:autoSpaceDE w:val="0"/>
        <w:autoSpaceDN w:val="0"/>
        <w:ind w:left="1004"/>
        <w:jc w:val="both"/>
        <w:textAlignment w:val="baseline"/>
        <w:rPr>
          <w:rFonts w:eastAsia="Univers-PL"/>
          <w:lang w:eastAsia="pl-PL"/>
        </w:rPr>
      </w:pPr>
    </w:p>
    <w:p w14:paraId="1AC33406" w14:textId="6F5A25D2" w:rsidR="00265D21" w:rsidRDefault="00265D21" w:rsidP="006E21E1">
      <w:pPr>
        <w:pStyle w:val="Akapitzlist"/>
        <w:widowControl/>
        <w:numPr>
          <w:ilvl w:val="1"/>
          <w:numId w:val="20"/>
        </w:numPr>
        <w:autoSpaceDE w:val="0"/>
        <w:autoSpaceDN w:val="0"/>
        <w:jc w:val="both"/>
        <w:textAlignment w:val="baseline"/>
        <w:rPr>
          <w:rFonts w:eastAsia="Univers-PL"/>
          <w:lang w:eastAsia="pl-PL"/>
        </w:rPr>
      </w:pPr>
      <w:r w:rsidRPr="00265D21">
        <w:rPr>
          <w:rFonts w:eastAsia="Univers-PL"/>
          <w:lang w:eastAsia="pl-PL"/>
        </w:rPr>
        <w:t xml:space="preserve">Jeżeli zabezpieczenie </w:t>
      </w:r>
      <w:r w:rsidR="00C130DD">
        <w:rPr>
          <w:rFonts w:eastAsia="Univers-PL"/>
          <w:lang w:eastAsia="pl-PL"/>
        </w:rPr>
        <w:t xml:space="preserve">wnoszone będzie w </w:t>
      </w:r>
      <w:r w:rsidRPr="00265D21">
        <w:rPr>
          <w:rFonts w:eastAsia="Univers-PL"/>
          <w:lang w:eastAsia="pl-PL"/>
        </w:rPr>
        <w:t>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1E16BFE" w14:textId="77777777" w:rsidR="00265D21" w:rsidRPr="00265D21" w:rsidRDefault="00265D21" w:rsidP="006E21E1">
      <w:pPr>
        <w:pStyle w:val="Akapitzlist"/>
        <w:widowControl/>
        <w:numPr>
          <w:ilvl w:val="1"/>
          <w:numId w:val="20"/>
        </w:numPr>
        <w:autoSpaceDE w:val="0"/>
        <w:autoSpaceDN w:val="0"/>
        <w:jc w:val="both"/>
        <w:textAlignment w:val="baseline"/>
        <w:rPr>
          <w:b/>
          <w:bCs/>
          <w:color w:val="FF0000"/>
        </w:rPr>
      </w:pPr>
      <w:r w:rsidRPr="00265D21">
        <w:rPr>
          <w:rFonts w:eastAsia="Univers-PL"/>
          <w:color w:val="auto"/>
          <w:lang w:eastAsia="pl-PL"/>
        </w:rPr>
        <w:t>Zamawiający dokona zwrotu zabezpieczenia należytego wykonania umowy w następujący sposób:</w:t>
      </w:r>
    </w:p>
    <w:p w14:paraId="337FE45B" w14:textId="64647822" w:rsidR="00265D21" w:rsidRPr="00265D21" w:rsidRDefault="00265D21" w:rsidP="00E66B9F">
      <w:pPr>
        <w:pStyle w:val="Akapitzlist"/>
        <w:widowControl/>
        <w:numPr>
          <w:ilvl w:val="0"/>
          <w:numId w:val="15"/>
        </w:numPr>
        <w:autoSpaceDE w:val="0"/>
        <w:autoSpaceDN w:val="0"/>
        <w:jc w:val="both"/>
        <w:textAlignment w:val="baseline"/>
        <w:rPr>
          <w:b/>
          <w:bCs/>
          <w:color w:val="FF0000"/>
        </w:rPr>
      </w:pPr>
      <w:r w:rsidRPr="00265D21">
        <w:rPr>
          <w:rFonts w:eastAsia="Univers-PL"/>
          <w:lang w:eastAsia="pl-PL"/>
        </w:rPr>
        <w:t>Zwrot kwoty 70 %  zabezpieczenia nastąpi w terminie 30 dni od dnia podpisania protokołu odbioru końcowego.</w:t>
      </w:r>
    </w:p>
    <w:p w14:paraId="58B0034D" w14:textId="7FFF056E" w:rsidR="00265D21" w:rsidRPr="00265D21" w:rsidRDefault="00265D21" w:rsidP="00E66B9F">
      <w:pPr>
        <w:pStyle w:val="Akapitzlist"/>
        <w:widowControl/>
        <w:numPr>
          <w:ilvl w:val="0"/>
          <w:numId w:val="15"/>
        </w:numPr>
        <w:autoSpaceDE w:val="0"/>
        <w:autoSpaceDN w:val="0"/>
        <w:jc w:val="both"/>
        <w:textAlignment w:val="baseline"/>
        <w:rPr>
          <w:rFonts w:ascii="Univers-PL" w:eastAsia="Univers-PL" w:hAnsi="Univers-PL" w:cs="Univers-PL"/>
          <w:color w:val="auto"/>
          <w:sz w:val="19"/>
          <w:szCs w:val="19"/>
          <w:lang w:eastAsia="pl-PL"/>
        </w:rPr>
      </w:pPr>
      <w:r w:rsidRPr="00265D21">
        <w:rPr>
          <w:rFonts w:eastAsia="Univers-PL"/>
          <w:lang w:eastAsia="pl-PL"/>
        </w:rPr>
        <w:t xml:space="preserve">Zwrot kwoty 30 % zabezpieczenia nastąpi nie później niż 15 dni po upływie </w:t>
      </w:r>
      <w:r w:rsidRPr="00265D21">
        <w:rPr>
          <w:rFonts w:eastAsia="Univers-PL"/>
          <w:color w:val="auto"/>
          <w:lang w:eastAsia="pl-PL"/>
        </w:rPr>
        <w:t xml:space="preserve">okresu </w:t>
      </w:r>
      <w:r w:rsidR="0025773E">
        <w:rPr>
          <w:rFonts w:eastAsia="Univers-PL"/>
          <w:color w:val="auto"/>
          <w:lang w:eastAsia="pl-PL"/>
        </w:rPr>
        <w:t xml:space="preserve">gwarancji i </w:t>
      </w:r>
      <w:r w:rsidRPr="00265D21">
        <w:rPr>
          <w:rFonts w:eastAsia="Univers-PL"/>
          <w:color w:val="auto"/>
          <w:lang w:eastAsia="pl-PL"/>
        </w:rPr>
        <w:t>rękojmi za wady.</w:t>
      </w:r>
    </w:p>
    <w:p w14:paraId="7957DA89" w14:textId="77777777" w:rsidR="00265D21" w:rsidRPr="00265D21" w:rsidRDefault="00265D21" w:rsidP="006E21E1">
      <w:pPr>
        <w:pStyle w:val="Akapitzlist"/>
        <w:widowControl/>
        <w:numPr>
          <w:ilvl w:val="1"/>
          <w:numId w:val="20"/>
        </w:numPr>
        <w:autoSpaceDE w:val="0"/>
        <w:autoSpaceDN w:val="0"/>
        <w:jc w:val="both"/>
        <w:textAlignment w:val="baseline"/>
        <w:rPr>
          <w:rFonts w:ascii="Univers-PL" w:eastAsia="Univers-PL" w:hAnsi="Univers-PL" w:cs="Univers-PL"/>
          <w:color w:val="auto"/>
          <w:sz w:val="19"/>
          <w:szCs w:val="19"/>
          <w:lang w:eastAsia="pl-PL"/>
        </w:rPr>
      </w:pPr>
      <w:r w:rsidRPr="00265D21">
        <w:rPr>
          <w:rFonts w:eastAsia="Univers-PL"/>
          <w:color w:val="auto"/>
          <w:lang w:eastAsia="pl-PL"/>
        </w:rPr>
        <w:t>Zabezpieczenie należytego wykonania umowy składane w formie gwarancji, czy poręczenia musi zostać dostarczone Zamawiającemu w terminie umożliwiającym Zamawiającemu potwierdzenie przyjęcia dokumentu bez zastrzeżeń lub prawo zgłoszenia do niego zastrzeżeń. Zabezpieczenie należytego wykonania umowy wnoszone w gwarancjach i poręczeniach nie może zawierać żadnych warunków spełnienia przez Zamawiającego oraz ograniczeń (</w:t>
      </w:r>
      <w:proofErr w:type="spellStart"/>
      <w:r w:rsidRPr="00265D21">
        <w:rPr>
          <w:rFonts w:eastAsia="Univers-PL"/>
          <w:color w:val="auto"/>
          <w:lang w:eastAsia="pl-PL"/>
        </w:rPr>
        <w:t>wykluczeń</w:t>
      </w:r>
      <w:proofErr w:type="spellEnd"/>
      <w:r w:rsidRPr="00265D21">
        <w:rPr>
          <w:rFonts w:eastAsia="Univers-PL"/>
          <w:color w:val="auto"/>
          <w:lang w:eastAsia="pl-PL"/>
        </w:rPr>
        <w:t xml:space="preserve"> z odpowiedzialności) oprócz  przewidzianych ustawą Prawo zamówień publicznych, nazewnictwo użyte w powyższych dokumentach ma odpowiadać brzmieniu w ustawie. Wykonawca zobowiązany będzie przed podpisaniem umowy uzgodnić treść gwarancji z Zamawiającym.</w:t>
      </w:r>
    </w:p>
    <w:p w14:paraId="32D7A66B" w14:textId="5A4DE505" w:rsidR="00265D21" w:rsidRPr="00265D21" w:rsidRDefault="00265D21" w:rsidP="006E21E1">
      <w:pPr>
        <w:pStyle w:val="Akapitzlist"/>
        <w:widowControl/>
        <w:numPr>
          <w:ilvl w:val="1"/>
          <w:numId w:val="20"/>
        </w:numPr>
        <w:autoSpaceDE w:val="0"/>
        <w:autoSpaceDN w:val="0"/>
        <w:jc w:val="both"/>
        <w:textAlignment w:val="baseline"/>
        <w:rPr>
          <w:rFonts w:ascii="Univers-PL" w:eastAsia="Univers-PL" w:hAnsi="Univers-PL" w:cs="Univers-PL"/>
          <w:color w:val="auto"/>
          <w:sz w:val="19"/>
          <w:szCs w:val="19"/>
          <w:lang w:eastAsia="pl-PL"/>
        </w:rPr>
      </w:pPr>
      <w:r w:rsidRPr="00265D21">
        <w:rPr>
          <w:rFonts w:eastAsia="Univers-PL"/>
          <w:color w:val="auto"/>
          <w:lang w:eastAsia="pl-PL"/>
        </w:rPr>
        <w:t xml:space="preserve">Jeżeli Wykonawca, którego oferta została wybrana nie wniesie zabezpieczenia należytego wykonania umowy, </w:t>
      </w:r>
      <w:r w:rsidRPr="00265D21">
        <w:rPr>
          <w:rFonts w:eastAsia="Univers-PL"/>
          <w:lang w:eastAsia="pl-PL"/>
        </w:rPr>
        <w:t xml:space="preserve">Zamawiający może zbadać, czy nie podlega wykluczeniu oraz czy </w:t>
      </w:r>
      <w:r w:rsidRPr="00265D21">
        <w:rPr>
          <w:rFonts w:eastAsia="Univers-PL"/>
          <w:lang w:eastAsia="pl-PL"/>
        </w:rPr>
        <w:lastRenderedPageBreak/>
        <w:t>spełnia warunki udziału w postępowaniu Wykonawca, który złożył ofertę najwyżej ocenioną spośród pozostałych ofert.</w:t>
      </w:r>
    </w:p>
    <w:p w14:paraId="0286CBDF" w14:textId="77777777" w:rsidR="001B5F3F" w:rsidRDefault="001B5F3F" w:rsidP="001B5F3F">
      <w:pPr>
        <w:pStyle w:val="Akapitzlist"/>
        <w:rPr>
          <w:b/>
        </w:rPr>
      </w:pPr>
    </w:p>
    <w:p w14:paraId="69E49DCE" w14:textId="0847C9EF" w:rsidR="001B5F3F" w:rsidRPr="003B7A80" w:rsidRDefault="001B5F3F" w:rsidP="001B5F3F">
      <w:pPr>
        <w:pStyle w:val="Bodytext80"/>
        <w:shd w:val="clear" w:color="auto" w:fill="auto"/>
        <w:spacing w:before="0" w:after="0" w:line="241" w:lineRule="exact"/>
        <w:ind w:firstLine="0"/>
        <w:jc w:val="both"/>
        <w:rPr>
          <w:rFonts w:ascii="Times New Roman" w:hAnsi="Times New Roman" w:cs="Times New Roman"/>
          <w:sz w:val="24"/>
          <w:szCs w:val="24"/>
        </w:rPr>
      </w:pPr>
    </w:p>
    <w:p w14:paraId="3130AD3B" w14:textId="72D16146" w:rsidR="003B7A80" w:rsidRPr="000446F9" w:rsidRDefault="003B7A80" w:rsidP="006E21E1">
      <w:pPr>
        <w:pStyle w:val="Akapitzlist"/>
        <w:numPr>
          <w:ilvl w:val="0"/>
          <w:numId w:val="20"/>
        </w:numPr>
        <w:rPr>
          <w:b/>
        </w:rPr>
      </w:pPr>
      <w:r w:rsidRPr="000446F9">
        <w:rPr>
          <w:b/>
          <w:lang w:eastAsia="pl-PL"/>
        </w:rPr>
        <w:t>Istotne dla stron postanowienia, które zostaną wpro</w:t>
      </w:r>
      <w:r w:rsidRPr="000446F9">
        <w:rPr>
          <w:b/>
          <w:lang w:eastAsia="pl-PL"/>
        </w:rPr>
        <w:softHyphen/>
        <w:t>wadzone do treści zawieranej umowy w sprawie zamó</w:t>
      </w:r>
      <w:r w:rsidRPr="000446F9">
        <w:rPr>
          <w:b/>
          <w:lang w:eastAsia="pl-PL"/>
        </w:rPr>
        <w:softHyphen/>
        <w:t>wienia publicznego, ogólne warunki umowy albo wzór umowy, jeżeli zamawiający wymaga od wykonawcy, aby zawarł z nim umowę w sprawie zamówienia publicznego na takich warunkach</w:t>
      </w:r>
    </w:p>
    <w:p w14:paraId="6B6F8BB3" w14:textId="664AB110" w:rsidR="00B65CEE" w:rsidRPr="000446F9" w:rsidRDefault="003B7A80" w:rsidP="006E21E1">
      <w:pPr>
        <w:pStyle w:val="Akapitzlist"/>
        <w:numPr>
          <w:ilvl w:val="1"/>
          <w:numId w:val="20"/>
        </w:numPr>
      </w:pPr>
      <w:bookmarkStart w:id="3" w:name="_Hlk515448624"/>
      <w:r w:rsidRPr="000446F9">
        <w:t xml:space="preserve">Wzór umowy stanowi </w:t>
      </w:r>
      <w:r w:rsidRPr="00571FCF">
        <w:rPr>
          <w:color w:val="0070C0"/>
          <w:u w:val="single"/>
        </w:rPr>
        <w:t xml:space="preserve">załącznik nr </w:t>
      </w:r>
      <w:r w:rsidR="003618A4">
        <w:rPr>
          <w:color w:val="0070C0"/>
          <w:u w:val="single"/>
        </w:rPr>
        <w:t>4</w:t>
      </w:r>
      <w:r w:rsidRPr="00571FCF">
        <w:rPr>
          <w:color w:val="0070C0"/>
          <w:u w:val="single"/>
        </w:rPr>
        <w:t xml:space="preserve"> do SIWZ</w:t>
      </w:r>
      <w:r w:rsidRPr="00571FCF">
        <w:rPr>
          <w:color w:val="0070C0"/>
        </w:rPr>
        <w:t xml:space="preserve">. </w:t>
      </w:r>
      <w:r w:rsidRPr="000446F9">
        <w:t>Zamawiający wymaga od Wykonawcy, aby zaakceptował wzór umowy (oświadczenie zawarte w Formularzu ofertowym), a w przypadku dokonania przez Zamawiającego wyboru jego oferty, jako najkorzystniejszej - zawarł z nim umowę w sprawie udzielenia zamówienia publicznego na zawartych w niej warunkach.</w:t>
      </w:r>
    </w:p>
    <w:p w14:paraId="0C3D7FB4" w14:textId="6B6762CE" w:rsidR="001A07AC" w:rsidRPr="001A07AC" w:rsidRDefault="001A07AC" w:rsidP="006E21E1">
      <w:pPr>
        <w:pStyle w:val="Akapitzlist"/>
        <w:widowControl/>
        <w:numPr>
          <w:ilvl w:val="1"/>
          <w:numId w:val="20"/>
        </w:numPr>
        <w:suppressAutoHyphens w:val="0"/>
        <w:autoSpaceDE w:val="0"/>
        <w:autoSpaceDN w:val="0"/>
        <w:adjustRightInd w:val="0"/>
        <w:jc w:val="both"/>
        <w:rPr>
          <w:rFonts w:eastAsia="Times New Roman"/>
          <w:color w:val="auto"/>
          <w:lang w:eastAsia="pl-PL"/>
        </w:rPr>
      </w:pPr>
      <w:r w:rsidRPr="001A07AC">
        <w:rPr>
          <w:rFonts w:eastAsia="Times New Roman"/>
          <w:color w:val="auto"/>
          <w:lang w:eastAsia="pl-PL"/>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2E58D2F1" w14:textId="74FFF75E" w:rsidR="001A07AC" w:rsidRPr="001A07AC" w:rsidRDefault="001A07AC" w:rsidP="006E21E1">
      <w:pPr>
        <w:pStyle w:val="Akapitzlist"/>
        <w:widowControl/>
        <w:numPr>
          <w:ilvl w:val="1"/>
          <w:numId w:val="20"/>
        </w:numPr>
        <w:suppressAutoHyphens w:val="0"/>
        <w:autoSpaceDE w:val="0"/>
        <w:autoSpaceDN w:val="0"/>
        <w:adjustRightInd w:val="0"/>
        <w:jc w:val="both"/>
        <w:rPr>
          <w:rFonts w:eastAsia="Times New Roman"/>
          <w:color w:val="auto"/>
          <w:lang w:eastAsia="pl-PL"/>
        </w:rPr>
      </w:pPr>
      <w:r w:rsidRPr="001A07AC">
        <w:rPr>
          <w:rFonts w:eastAsia="Times New Roman"/>
          <w:color w:val="auto"/>
          <w:lang w:eastAsia="pl-PL"/>
        </w:rPr>
        <w:t>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w:t>
      </w:r>
    </w:p>
    <w:p w14:paraId="20A12405" w14:textId="77777777" w:rsidR="001A07AC" w:rsidRPr="009219BD" w:rsidRDefault="001A07AC" w:rsidP="00EA1798">
      <w:pPr>
        <w:widowControl/>
        <w:numPr>
          <w:ilvl w:val="1"/>
          <w:numId w:val="54"/>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zakresu przedmiotu Umowy (zamówienia) spowodowana zmianą dokumentacji technicznej, skorygowanej przez projektanta i zaakceptowanej przez Zamawiającego;</w:t>
      </w:r>
    </w:p>
    <w:p w14:paraId="60EF9DB2" w14:textId="77777777" w:rsidR="001A07AC" w:rsidRPr="009219BD" w:rsidRDefault="001A07AC" w:rsidP="00EA1798">
      <w:pPr>
        <w:widowControl/>
        <w:numPr>
          <w:ilvl w:val="1"/>
          <w:numId w:val="54"/>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sposobu wykonania przedmiotu Umowy (zamówienia), materiałów (wyrobów) budowlanych, sprzętu, urządzeń, gdy wykorzystanie materiału (wyrobu) budowlanego, sprzętu, urządzenia wskazanych w dokumentacji projektowej stanie się niemożliwe bądź podyktowane będzie usprawnienie procesu budowy, postępem technologicznym, zwiększeniem bezpieczeństwa na budowie;</w:t>
      </w:r>
    </w:p>
    <w:p w14:paraId="6381933F" w14:textId="77777777" w:rsidR="001A07AC" w:rsidRPr="009219BD" w:rsidRDefault="001A07AC" w:rsidP="00EA1798">
      <w:pPr>
        <w:widowControl/>
        <w:numPr>
          <w:ilvl w:val="1"/>
          <w:numId w:val="54"/>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terminu wykonania przedmiotu Umowy (zamówienia) w przypadku:</w:t>
      </w:r>
    </w:p>
    <w:p w14:paraId="7CFAD311"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gdy wykonanie przedmiotu Umowy (zamówienia) w określonym pierwotnie terminie nie leży w interesie Zamawiającego;</w:t>
      </w:r>
    </w:p>
    <w:p w14:paraId="3D8024B1"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działania siły wyższej, uniemożliwiającej wykonanie przedmiotu Umowy w określonym pierwotnie terminie  lub powoduje zmianę zakresu robót – zmiana zakresu świadczenia i terminu w zakresie ściśle związanym z występującymi przeszkodami;</w:t>
      </w:r>
    </w:p>
    <w:p w14:paraId="780C7B54"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zaistnienia niesprzyjających warunków atmosferycznych (powyżej 5 dni), uniemożliwiających wykonanie prac budowlanych lub spełnienie wymogów technologicznych,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w:t>
      </w:r>
    </w:p>
    <w:p w14:paraId="11E44E56"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realizacji w drodze odrębnej umowy prac powiązanych z przedmiotem niniejszej Umowy, wymuszającej konieczność skorygowania prac i uwzględnienia wzajemnych powiązań – zmiana terminu w zakresie koniecznym do wykonania dodatkowych świadczeń;</w:t>
      </w:r>
    </w:p>
    <w:p w14:paraId="7E9E06CA"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lastRenderedPageBreak/>
        <w:t>błędów w dokumentacji projektowej, których usunięcie będzie poprzedzać konieczność konsultacji z projektantem i naniesienia przez niego poprawek lub zmian w projekcie;</w:t>
      </w:r>
    </w:p>
    <w:p w14:paraId="0F777383"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konieczność uzyskania decyzji lub uzgodnień, mogących spowodować wstrzymanie robót;</w:t>
      </w:r>
    </w:p>
    <w:p w14:paraId="74973371"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konieczność wykonania dodatkowych badań i ekspertyz;</w:t>
      </w:r>
    </w:p>
    <w:p w14:paraId="679D617F" w14:textId="77777777" w:rsidR="001A07AC" w:rsidRPr="009219BD"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zmiana powszechnie obowiązujących przepisów prawa w zakresie mającym wpływ na realizację przedmiotu Umowy (zamówienia) – zmiana zakresu świadczenia i terminu w zakresie ściśle związanym z występującymi przeszkodami;</w:t>
      </w:r>
    </w:p>
    <w:p w14:paraId="1BB23143" w14:textId="77777777" w:rsidR="001A07AC" w:rsidRPr="00F03AF0" w:rsidRDefault="001A07AC" w:rsidP="00EA1798">
      <w:pPr>
        <w:widowControl/>
        <w:numPr>
          <w:ilvl w:val="2"/>
          <w:numId w:val="58"/>
        </w:numPr>
        <w:tabs>
          <w:tab w:val="clear" w:pos="2670"/>
          <w:tab w:val="num" w:pos="1418"/>
        </w:tabs>
        <w:suppressAutoHyphens w:val="0"/>
        <w:autoSpaceDE w:val="0"/>
        <w:autoSpaceDN w:val="0"/>
        <w:adjustRightInd w:val="0"/>
        <w:ind w:left="1418" w:hanging="284"/>
        <w:contextualSpacing/>
        <w:jc w:val="both"/>
        <w:rPr>
          <w:rFonts w:eastAsia="Times New Roman"/>
          <w:lang w:eastAsia="pl-PL"/>
        </w:rPr>
      </w:pPr>
      <w:r w:rsidRPr="009219BD">
        <w:rPr>
          <w:rFonts w:eastAsia="Times New Roman"/>
          <w:color w:val="auto"/>
          <w:lang w:eastAsia="pl-PL"/>
        </w:rPr>
        <w:t>zaistnienia przeszkód w gruncie (np. niewybuchy, wykopaliska, niezinwentaryzowane sieci, przeszkody geologiczne i archeologiczne) – zmiana terminu w zakresie ściśle związanym z występującymi przeszkodami</w:t>
      </w:r>
      <w:r w:rsidRPr="00F03AF0">
        <w:rPr>
          <w:rFonts w:eastAsia="Times New Roman"/>
          <w:lang w:eastAsia="pl-PL"/>
        </w:rPr>
        <w:t>;</w:t>
      </w:r>
    </w:p>
    <w:p w14:paraId="1E188EF0" w14:textId="77777777" w:rsidR="001A07AC" w:rsidRPr="009219BD" w:rsidRDefault="001A07AC" w:rsidP="001A07AC">
      <w:pPr>
        <w:widowControl/>
        <w:suppressAutoHyphens w:val="0"/>
        <w:autoSpaceDE w:val="0"/>
        <w:autoSpaceDN w:val="0"/>
        <w:adjustRightInd w:val="0"/>
        <w:ind w:left="709" w:hanging="142"/>
        <w:contextualSpacing/>
        <w:jc w:val="both"/>
        <w:rPr>
          <w:rFonts w:eastAsia="Times New Roman"/>
          <w:color w:val="auto"/>
          <w:lang w:eastAsia="pl-PL"/>
        </w:rPr>
      </w:pPr>
      <w:r w:rsidRPr="00F03AF0">
        <w:rPr>
          <w:rFonts w:eastAsia="Times New Roman"/>
          <w:lang w:eastAsia="pl-PL"/>
        </w:rPr>
        <w:t xml:space="preserve">- </w:t>
      </w:r>
      <w:r w:rsidRPr="009219BD">
        <w:rPr>
          <w:rFonts w:eastAsia="Times New Roman"/>
          <w:color w:val="auto"/>
          <w:lang w:eastAsia="pl-PL"/>
        </w:rPr>
        <w:t>przesunięcie terminu realizacji przedmiotu Umowy będzie musiało być szczegółowo uzasadnione przez Wykonawcę i może zostać zaakceptowane przez Zamawiającego, przy czym wystąpienie przypadków określonych w niniejszym pkt 3) nie obliguje do zmian Umowy i nie powoduje roszczenia po którejkolwiek ze Stron do zmian Umowy;</w:t>
      </w:r>
    </w:p>
    <w:p w14:paraId="2F305E7C"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Strony Umowy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6DA597F5"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f</w:t>
      </w:r>
      <w:r w:rsidRPr="009219BD">
        <w:rPr>
          <w:rFonts w:eastAsia="Times New Roman"/>
          <w:bCs/>
          <w:color w:val="auto"/>
          <w:lang w:eastAsia="pl-PL"/>
        </w:rPr>
        <w:t>ormy zabezpieczenia należytego wykonania Umowy – zgodnie z art. 149 ust. 1 PZP;</w:t>
      </w:r>
    </w:p>
    <w:p w14:paraId="04C374D7"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o</w:t>
      </w:r>
      <w:r w:rsidRPr="009219BD">
        <w:rPr>
          <w:rFonts w:eastAsia="Times New Roman"/>
          <w:bCs/>
          <w:color w:val="auto"/>
          <w:lang w:eastAsia="pl-PL"/>
        </w:rPr>
        <w:t>znaczenia danych dotyczących Zamawiającego i/lub Wykonawcy;</w:t>
      </w:r>
    </w:p>
    <w:p w14:paraId="5965FFB2"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r</w:t>
      </w:r>
      <w:r w:rsidRPr="009219BD">
        <w:rPr>
          <w:rFonts w:eastAsia="Times New Roman"/>
          <w:bCs/>
          <w:color w:val="auto"/>
          <w:lang w:eastAsia="pl-PL"/>
        </w:rPr>
        <w:t>ozszerzenia odpowiedzialności z tytułu gwarancji i rękojmi za wady i usterki oraz przedłużenie terminu udzielonej gwarancji jakości w przypadku zaproponowania takiego rozwiązania przez Wykonawcę;</w:t>
      </w:r>
    </w:p>
    <w:p w14:paraId="390F3438"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bCs/>
          <w:color w:val="auto"/>
          <w:lang w:eastAsia="pl-PL"/>
        </w:rPr>
        <w:t>Strony dopuszczają możliwość zmiany:</w:t>
      </w:r>
    </w:p>
    <w:p w14:paraId="1753190B" w14:textId="77777777" w:rsidR="001A07AC" w:rsidRPr="009219BD" w:rsidRDefault="001A07AC" w:rsidP="00EA1798">
      <w:pPr>
        <w:widowControl/>
        <w:numPr>
          <w:ilvl w:val="0"/>
          <w:numId w:val="55"/>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zakresu części przedmiotu Umowy (zamówienia) powierzonej Podwykonawcom;</w:t>
      </w:r>
    </w:p>
    <w:p w14:paraId="69F48686" w14:textId="77777777" w:rsidR="001A07AC" w:rsidRPr="009219BD" w:rsidRDefault="001A07AC" w:rsidP="00EA1798">
      <w:pPr>
        <w:widowControl/>
        <w:numPr>
          <w:ilvl w:val="0"/>
          <w:numId w:val="55"/>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64D9A01D" w14:textId="77777777" w:rsidR="001A07AC" w:rsidRPr="009219BD" w:rsidRDefault="001A07AC" w:rsidP="00EA1798">
      <w:pPr>
        <w:widowControl/>
        <w:numPr>
          <w:ilvl w:val="0"/>
          <w:numId w:val="55"/>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w:t>
      </w:r>
    </w:p>
    <w:p w14:paraId="0BE065C9" w14:textId="77777777" w:rsidR="001A07AC" w:rsidRPr="009219BD" w:rsidRDefault="001A07AC" w:rsidP="00EA1798">
      <w:pPr>
        <w:widowControl/>
        <w:numPr>
          <w:ilvl w:val="0"/>
          <w:numId w:val="55"/>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 xml:space="preserve">jeżeli zmiana albo rezygnacja z podwykonawcy dotyczy podmiotu, na którego zasoby Wykonawca powoływał się, na zasadach określonych w art.22a ust.1 PZP w celu wykazania spełniania warunków udziału w postępowaniu, Wykonawca jest obowiązany wykazać Zamawiającemu, że proponowany inny podwykonawca lub Wykonawca samodzielnie spełnia je w stopniu nie mniejszym niż podwykonawca, </w:t>
      </w:r>
      <w:r w:rsidRPr="009219BD">
        <w:rPr>
          <w:rFonts w:eastAsia="Times New Roman"/>
          <w:bCs/>
          <w:color w:val="auto"/>
          <w:lang w:eastAsia="pl-PL"/>
        </w:rPr>
        <w:lastRenderedPageBreak/>
        <w:t>na którego zasoby wykonawca powoływał się w trakcie postępowania o udzielenie zamówienia;</w:t>
      </w:r>
    </w:p>
    <w:p w14:paraId="3AAD7D0D" w14:textId="77777777" w:rsidR="001A07AC" w:rsidRPr="009219BD" w:rsidRDefault="001A07AC" w:rsidP="001A07AC">
      <w:pPr>
        <w:widowControl/>
        <w:suppressAutoHyphens w:val="0"/>
        <w:autoSpaceDE w:val="0"/>
        <w:autoSpaceDN w:val="0"/>
        <w:adjustRightInd w:val="0"/>
        <w:ind w:left="708"/>
        <w:contextualSpacing/>
        <w:jc w:val="both"/>
        <w:rPr>
          <w:rFonts w:eastAsia="Times New Roman"/>
          <w:color w:val="auto"/>
          <w:lang w:eastAsia="pl-PL"/>
        </w:rPr>
      </w:pPr>
      <w:r w:rsidRPr="009219BD">
        <w:rPr>
          <w:rFonts w:eastAsia="Times New Roman"/>
          <w:color w:val="auto"/>
          <w:lang w:eastAsia="pl-PL"/>
        </w:rPr>
        <w:t>- zaakceptowane przez Zamawiającego zmiany Umowy określone w niniejszym pkt 8) winny być potwierdzone pisemnie i nie wymagają aneksu do niniejszej Umowy;</w:t>
      </w:r>
    </w:p>
    <w:p w14:paraId="2CA33BEF" w14:textId="77777777" w:rsidR="001A07AC" w:rsidRPr="009219BD" w:rsidRDefault="001A07AC" w:rsidP="00EA1798">
      <w:pPr>
        <w:widowControl/>
        <w:numPr>
          <w:ilvl w:val="1"/>
          <w:numId w:val="54"/>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bCs/>
          <w:color w:val="auto"/>
          <w:lang w:eastAsia="pl-PL"/>
        </w:rPr>
        <w:t>zmiany kierownika/kierowników prac, przy czym osoby zastępujące muszą spełniać warunki określone w SIWZ, które to z</w:t>
      </w:r>
      <w:r w:rsidRPr="009219BD">
        <w:rPr>
          <w:rFonts w:eastAsia="Times New Roman"/>
          <w:color w:val="auto"/>
          <w:lang w:eastAsia="pl-PL"/>
        </w:rPr>
        <w:t>aakceptowane przez Zamawiającego zmiany winny być potwierdzone pisemnie i nie wymagają aneksu do niniejszej Umowy;</w:t>
      </w:r>
    </w:p>
    <w:p w14:paraId="0D3EFBFF" w14:textId="77777777" w:rsidR="001A07AC" w:rsidRPr="009219BD" w:rsidRDefault="001A07AC" w:rsidP="00EA1798">
      <w:pPr>
        <w:widowControl/>
        <w:numPr>
          <w:ilvl w:val="1"/>
          <w:numId w:val="54"/>
        </w:numPr>
        <w:suppressAutoHyphens w:val="0"/>
        <w:autoSpaceDE w:val="0"/>
        <w:autoSpaceDN w:val="0"/>
        <w:adjustRightInd w:val="0"/>
        <w:ind w:left="284" w:firstLine="0"/>
        <w:contextualSpacing/>
        <w:jc w:val="both"/>
        <w:rPr>
          <w:rFonts w:eastAsia="Times New Roman"/>
          <w:color w:val="auto"/>
          <w:lang w:eastAsia="pl-PL"/>
        </w:rPr>
      </w:pPr>
      <w:r w:rsidRPr="009219BD">
        <w:rPr>
          <w:rFonts w:eastAsia="Times New Roman"/>
          <w:color w:val="auto"/>
          <w:lang w:eastAsia="pl-PL"/>
        </w:rPr>
        <w:t>z</w:t>
      </w:r>
      <w:r w:rsidRPr="009219BD">
        <w:rPr>
          <w:rFonts w:eastAsia="Times New Roman"/>
          <w:bCs/>
          <w:color w:val="auto"/>
          <w:lang w:eastAsia="pl-PL"/>
        </w:rPr>
        <w:t>miany zasad płatności:</w:t>
      </w:r>
    </w:p>
    <w:p w14:paraId="445613A5" w14:textId="77777777" w:rsidR="001A07AC" w:rsidRPr="009219BD" w:rsidRDefault="001A07AC" w:rsidP="00EA1798">
      <w:pPr>
        <w:widowControl/>
        <w:numPr>
          <w:ilvl w:val="0"/>
          <w:numId w:val="56"/>
        </w:numPr>
        <w:suppressAutoHyphens w:val="0"/>
        <w:ind w:left="1068"/>
        <w:contextualSpacing/>
        <w:jc w:val="both"/>
        <w:rPr>
          <w:rFonts w:eastAsia="Times New Roman"/>
          <w:bCs/>
          <w:color w:val="auto"/>
          <w:lang w:eastAsia="pl-PL"/>
        </w:rPr>
      </w:pPr>
      <w:r w:rsidRPr="009219BD">
        <w:rPr>
          <w:rFonts w:eastAsia="Times New Roman"/>
          <w:bCs/>
          <w:color w:val="auto"/>
          <w:lang w:eastAsia="pl-PL"/>
        </w:rPr>
        <w:t>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lub obowiązujące przepisy prawa wskażą na występowanie procedury odwrotnego obciążenia VAT w stosunkach pomiędzy Zamawiającym a Wykonawcą – Strony dokonają zmiany Umowy w ramach której Wykonawca zobowiąże się do wystawienia faktur zgodnie z regułami dotyczącymi procedury odwrotnego obciążenia VAT;</w:t>
      </w:r>
    </w:p>
    <w:p w14:paraId="353C68A6" w14:textId="77777777" w:rsidR="001A07AC" w:rsidRPr="009219BD" w:rsidRDefault="001A07AC" w:rsidP="00EA1798">
      <w:pPr>
        <w:widowControl/>
        <w:numPr>
          <w:ilvl w:val="0"/>
          <w:numId w:val="56"/>
        </w:numPr>
        <w:suppressAutoHyphens w:val="0"/>
        <w:ind w:left="1068"/>
        <w:contextualSpacing/>
        <w:jc w:val="both"/>
        <w:rPr>
          <w:rFonts w:eastAsia="Times New Roman"/>
          <w:bCs/>
          <w:color w:val="auto"/>
          <w:lang w:eastAsia="pl-PL"/>
        </w:rPr>
      </w:pPr>
      <w:r w:rsidRPr="009219BD">
        <w:rPr>
          <w:rFonts w:eastAsia="Times New Roman"/>
          <w:bCs/>
          <w:color w:val="auto"/>
          <w:lang w:eastAsia="pl-PL"/>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69877B9F" w14:textId="77777777" w:rsidR="001A07AC" w:rsidRPr="009219BD" w:rsidRDefault="001A07AC" w:rsidP="00EA1798">
      <w:pPr>
        <w:widowControl/>
        <w:numPr>
          <w:ilvl w:val="0"/>
          <w:numId w:val="56"/>
        </w:numPr>
        <w:suppressAutoHyphens w:val="0"/>
        <w:ind w:left="1068"/>
        <w:contextualSpacing/>
        <w:jc w:val="both"/>
        <w:rPr>
          <w:rFonts w:eastAsia="Times New Roman"/>
          <w:bCs/>
          <w:color w:val="auto"/>
          <w:lang w:eastAsia="pl-PL"/>
        </w:rPr>
      </w:pPr>
      <w:r w:rsidRPr="009219BD">
        <w:rPr>
          <w:rFonts w:eastAsia="Times New Roman"/>
          <w:color w:val="auto"/>
          <w:lang w:eastAsia="pl-PL"/>
        </w:rPr>
        <w:t>wynagrodzenia w przypadku zastosowania mechanizmu podzielnej płatności;</w:t>
      </w:r>
    </w:p>
    <w:p w14:paraId="0D9E825E" w14:textId="77777777" w:rsidR="001A07AC" w:rsidRPr="009219BD" w:rsidRDefault="001A07AC" w:rsidP="00EA1798">
      <w:pPr>
        <w:widowControl/>
        <w:numPr>
          <w:ilvl w:val="0"/>
          <w:numId w:val="56"/>
        </w:numPr>
        <w:suppressAutoHyphens w:val="0"/>
        <w:ind w:left="1068"/>
        <w:contextualSpacing/>
        <w:jc w:val="both"/>
        <w:rPr>
          <w:rFonts w:eastAsia="Times New Roman"/>
          <w:bCs/>
          <w:color w:val="auto"/>
          <w:lang w:eastAsia="pl-PL"/>
        </w:rPr>
      </w:pPr>
      <w:r w:rsidRPr="009219BD">
        <w:rPr>
          <w:rFonts w:eastAsia="Times New Roman"/>
          <w:bCs/>
          <w:color w:val="auto"/>
          <w:lang w:eastAsia="pl-PL"/>
        </w:rPr>
        <w:t>zmiana konta bankowego Wykonawcy.</w:t>
      </w:r>
    </w:p>
    <w:p w14:paraId="14FC1071" w14:textId="77777777" w:rsidR="001A07AC" w:rsidRPr="009219BD" w:rsidRDefault="001A07AC" w:rsidP="00EA1798">
      <w:pPr>
        <w:widowControl/>
        <w:numPr>
          <w:ilvl w:val="1"/>
          <w:numId w:val="54"/>
        </w:numPr>
        <w:tabs>
          <w:tab w:val="left" w:pos="709"/>
        </w:tabs>
        <w:suppressAutoHyphens w:val="0"/>
        <w:spacing w:line="276" w:lineRule="auto"/>
        <w:ind w:left="709" w:hanging="709"/>
        <w:contextualSpacing/>
        <w:jc w:val="both"/>
        <w:rPr>
          <w:rFonts w:eastAsia="Andale Sans UI"/>
          <w:color w:val="auto"/>
          <w:kern w:val="3"/>
          <w:lang w:val="x-none" w:eastAsia="ja-JP" w:bidi="fa-IR"/>
        </w:rPr>
      </w:pPr>
      <w:r w:rsidRPr="009219BD">
        <w:rPr>
          <w:rFonts w:eastAsia="Times New Roman"/>
          <w:color w:val="auto"/>
          <w:lang w:eastAsia="pl-PL"/>
        </w:rPr>
        <w:t>wszystkie powyższe postanowienia stanowią katalog zmian, na które Zamawiający może wyrazić zgodę, i które nie stanowią jednocześnie zobowiązania do wyrażenia takiej zgody.</w:t>
      </w:r>
      <w:r w:rsidRPr="009219BD">
        <w:rPr>
          <w:rFonts w:eastAsia="Andale Sans UI"/>
          <w:color w:val="auto"/>
          <w:kern w:val="3"/>
          <w:lang w:val="x-none" w:eastAsia="ja-JP" w:bidi="fa-IR"/>
        </w:rPr>
        <w:t xml:space="preserve"> Strona, która występuje z propozycją zmiany Umowy, w oparciu o przedstawiony powyżej katalog zmian Umowy zobowiązana jest do sporządzenia i uzasadnienia wniosku o taką zmianę;</w:t>
      </w:r>
    </w:p>
    <w:p w14:paraId="250F6CAF" w14:textId="636D9531" w:rsidR="001A07AC" w:rsidRPr="001A07AC" w:rsidRDefault="001A07AC" w:rsidP="006E21E1">
      <w:pPr>
        <w:pStyle w:val="Akapitzlist"/>
        <w:widowControl/>
        <w:numPr>
          <w:ilvl w:val="1"/>
          <w:numId w:val="20"/>
        </w:numPr>
        <w:suppressAutoHyphens w:val="0"/>
        <w:spacing w:line="276" w:lineRule="auto"/>
        <w:jc w:val="both"/>
        <w:rPr>
          <w:rFonts w:eastAsia="Times New Roman"/>
          <w:color w:val="auto"/>
          <w:lang w:eastAsia="pl-PL"/>
        </w:rPr>
      </w:pPr>
      <w:r w:rsidRPr="001A07AC">
        <w:rPr>
          <w:rFonts w:eastAsia="Times New Roman"/>
          <w:color w:val="auto"/>
          <w:lang w:eastAsia="pl-PL"/>
        </w:rPr>
        <w:t>W razie wątpliwości, przyjmuje się, że nie stanowią zmiany Umowy następujące zmiany:</w:t>
      </w:r>
    </w:p>
    <w:p w14:paraId="5BC940CD" w14:textId="77777777" w:rsidR="001A07AC" w:rsidRPr="009219BD" w:rsidRDefault="001A07AC" w:rsidP="006E21E1">
      <w:pPr>
        <w:widowControl/>
        <w:numPr>
          <w:ilvl w:val="3"/>
          <w:numId w:val="16"/>
        </w:numPr>
        <w:tabs>
          <w:tab w:val="left" w:pos="709"/>
        </w:tabs>
        <w:suppressAutoHyphens w:val="0"/>
        <w:spacing w:line="276" w:lineRule="auto"/>
        <w:ind w:left="709" w:firstLine="142"/>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danych związanych z obsługą administracyjno-organizacyjną Umowy;</w:t>
      </w:r>
    </w:p>
    <w:p w14:paraId="52C7E066" w14:textId="77777777" w:rsidR="001A07AC" w:rsidRPr="009219BD" w:rsidRDefault="001A07AC" w:rsidP="006E21E1">
      <w:pPr>
        <w:widowControl/>
        <w:numPr>
          <w:ilvl w:val="3"/>
          <w:numId w:val="16"/>
        </w:numPr>
        <w:tabs>
          <w:tab w:val="left" w:pos="709"/>
        </w:tabs>
        <w:suppressAutoHyphens w:val="0"/>
        <w:spacing w:line="276" w:lineRule="auto"/>
        <w:ind w:left="709" w:firstLine="142"/>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danych teleadresowych; </w:t>
      </w:r>
    </w:p>
    <w:p w14:paraId="58F8806B" w14:textId="77777777" w:rsidR="001A07AC" w:rsidRPr="009219BD" w:rsidRDefault="001A07AC" w:rsidP="006E21E1">
      <w:pPr>
        <w:widowControl/>
        <w:numPr>
          <w:ilvl w:val="3"/>
          <w:numId w:val="16"/>
        </w:numPr>
        <w:tabs>
          <w:tab w:val="left" w:pos="709"/>
        </w:tabs>
        <w:suppressAutoHyphens w:val="0"/>
        <w:spacing w:line="276" w:lineRule="auto"/>
        <w:ind w:left="709" w:firstLine="142"/>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danych rejestrowych;</w:t>
      </w:r>
    </w:p>
    <w:p w14:paraId="50638121" w14:textId="77777777" w:rsidR="001A07AC" w:rsidRPr="009219BD" w:rsidRDefault="001A07AC" w:rsidP="006E21E1">
      <w:pPr>
        <w:widowControl/>
        <w:numPr>
          <w:ilvl w:val="3"/>
          <w:numId w:val="16"/>
        </w:numPr>
        <w:tabs>
          <w:tab w:val="left" w:pos="709"/>
        </w:tabs>
        <w:suppressAutoHyphens w:val="0"/>
        <w:spacing w:line="276" w:lineRule="auto"/>
        <w:ind w:left="709" w:firstLine="142"/>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będące następstwem sukcesji uniwersalnej po jednej ze stron Umowy.</w:t>
      </w:r>
    </w:p>
    <w:bookmarkEnd w:id="3"/>
    <w:p w14:paraId="218C1646" w14:textId="2B86168B" w:rsidR="00E134B1" w:rsidRPr="001A07AC" w:rsidRDefault="00E134B1" w:rsidP="001A07AC">
      <w:pPr>
        <w:widowControl/>
        <w:suppressAutoHyphens w:val="0"/>
        <w:autoSpaceDE w:val="0"/>
        <w:autoSpaceDN w:val="0"/>
        <w:adjustRightInd w:val="0"/>
        <w:jc w:val="both"/>
        <w:rPr>
          <w:rFonts w:eastAsia="Andale Sans UI"/>
          <w:color w:val="auto"/>
          <w:kern w:val="3"/>
          <w:lang w:eastAsia="ja-JP" w:bidi="fa-IR"/>
        </w:rPr>
      </w:pPr>
    </w:p>
    <w:p w14:paraId="0549BEDE" w14:textId="5E36568B" w:rsidR="00E134B1" w:rsidRPr="001C4C72" w:rsidRDefault="00E134B1" w:rsidP="006E21E1">
      <w:pPr>
        <w:pStyle w:val="Akapitzlist"/>
        <w:numPr>
          <w:ilvl w:val="0"/>
          <w:numId w:val="20"/>
        </w:numPr>
        <w:rPr>
          <w:b/>
        </w:rPr>
      </w:pPr>
      <w:r w:rsidRPr="001C4C72">
        <w:rPr>
          <w:b/>
          <w:lang w:eastAsia="pl-PL" w:bidi="pl-PL"/>
        </w:rPr>
        <w:t>Podwykonawstwo / Inne informacje</w:t>
      </w:r>
    </w:p>
    <w:p w14:paraId="65AC9100" w14:textId="5ACC9327" w:rsidR="00965A1C" w:rsidRPr="00590AC2" w:rsidRDefault="00E134B1" w:rsidP="006E21E1">
      <w:pPr>
        <w:pStyle w:val="Akapitzlist"/>
        <w:numPr>
          <w:ilvl w:val="1"/>
          <w:numId w:val="20"/>
        </w:numPr>
      </w:pPr>
      <w:r w:rsidRPr="00590AC2">
        <w:t>Zamawiający nie zastrzega obowiązku osobistego wykonania przez Wykonawcę kluczowych części zamówienia.</w:t>
      </w:r>
    </w:p>
    <w:p w14:paraId="375D460C" w14:textId="15D8E0E5" w:rsidR="00965A1C" w:rsidRPr="00590AC2" w:rsidRDefault="00E134B1" w:rsidP="006E21E1">
      <w:pPr>
        <w:pStyle w:val="Akapitzlist"/>
        <w:numPr>
          <w:ilvl w:val="1"/>
          <w:numId w:val="20"/>
        </w:numPr>
      </w:pPr>
      <w:r w:rsidRPr="00590AC2">
        <w:t>Wykonawca może powierzyć wykonanie części zamówienia podwykonawcy.</w:t>
      </w:r>
    </w:p>
    <w:p w14:paraId="56674781" w14:textId="30B781F8" w:rsidR="00965A1C" w:rsidRPr="00590AC2" w:rsidRDefault="00E134B1" w:rsidP="006E21E1">
      <w:pPr>
        <w:pStyle w:val="Akapitzlist"/>
        <w:numPr>
          <w:ilvl w:val="1"/>
          <w:numId w:val="20"/>
        </w:numPr>
      </w:pPr>
      <w:r w:rsidRPr="00590AC2">
        <w:t>Zamawiający żąda wskazania przez Wykonawcę części zamówienia, których wykonanie zamierza powierzyć podwykonawcom i podania przez Wykonawcę firm podwykonawców.</w:t>
      </w:r>
    </w:p>
    <w:p w14:paraId="699AB3F1" w14:textId="3A2BF2BB" w:rsidR="00965A1C" w:rsidRPr="001C4C72" w:rsidRDefault="00E134B1" w:rsidP="006E21E1">
      <w:pPr>
        <w:pStyle w:val="Akapitzlist"/>
        <w:numPr>
          <w:ilvl w:val="1"/>
          <w:numId w:val="20"/>
        </w:numPr>
        <w:rPr>
          <w:color w:val="0070C0"/>
        </w:rPr>
      </w:pPr>
      <w:r w:rsidRPr="001C4C72">
        <w:rPr>
          <w:color w:val="0070C0"/>
        </w:rPr>
        <w:t>Zamawiający nie stawia wymagań o których mowa w art. 25a ust. 5</w:t>
      </w:r>
      <w:r w:rsidR="00AD16C7">
        <w:rPr>
          <w:color w:val="0070C0"/>
        </w:rPr>
        <w:t xml:space="preserve"> pkt 2</w:t>
      </w:r>
      <w:r w:rsidRPr="001C4C72">
        <w:rPr>
          <w:color w:val="0070C0"/>
        </w:rPr>
        <w:t xml:space="preserve">  </w:t>
      </w:r>
      <w:proofErr w:type="spellStart"/>
      <w:r w:rsidRPr="001C4C72">
        <w:rPr>
          <w:color w:val="0070C0"/>
        </w:rPr>
        <w:t>Pzp</w:t>
      </w:r>
      <w:proofErr w:type="spellEnd"/>
      <w:r w:rsidRPr="001C4C72">
        <w:rPr>
          <w:color w:val="0070C0"/>
        </w:rPr>
        <w:t>.</w:t>
      </w:r>
    </w:p>
    <w:p w14:paraId="0DC7379C" w14:textId="34740E53" w:rsidR="00965A1C" w:rsidRPr="00590AC2" w:rsidRDefault="00E134B1" w:rsidP="006E21E1">
      <w:pPr>
        <w:pStyle w:val="Akapitzlist"/>
        <w:numPr>
          <w:ilvl w:val="1"/>
          <w:numId w:val="20"/>
        </w:numPr>
      </w:pPr>
      <w:r w:rsidRPr="00590AC2">
        <w:t>Pozostałe wymagania dotyczące podwykonawstwa zostały określone we wzorze Umowy.</w:t>
      </w:r>
    </w:p>
    <w:p w14:paraId="2A8D1457" w14:textId="21EC47FE" w:rsidR="00E134B1" w:rsidRPr="00590AC2" w:rsidRDefault="00E134B1" w:rsidP="006E21E1">
      <w:pPr>
        <w:pStyle w:val="Akapitzlist"/>
        <w:numPr>
          <w:ilvl w:val="1"/>
          <w:numId w:val="20"/>
        </w:numPr>
      </w:pPr>
      <w:r w:rsidRPr="00590AC2">
        <w:t>Nie przewiduje się:</w:t>
      </w:r>
    </w:p>
    <w:p w14:paraId="015217CA" w14:textId="1F763E03" w:rsidR="00E134B1" w:rsidRPr="00590AC2" w:rsidRDefault="00E134B1" w:rsidP="00EA1798">
      <w:pPr>
        <w:pStyle w:val="Akapitzlist"/>
        <w:numPr>
          <w:ilvl w:val="0"/>
          <w:numId w:val="52"/>
        </w:numPr>
      </w:pPr>
      <w:r w:rsidRPr="00590AC2">
        <w:t>zawarcia umowy ramowej,</w:t>
      </w:r>
    </w:p>
    <w:p w14:paraId="45674D1D" w14:textId="77EC907B" w:rsidR="00E134B1" w:rsidRPr="00590AC2" w:rsidRDefault="00E134B1" w:rsidP="00EA1798">
      <w:pPr>
        <w:pStyle w:val="Akapitzlist"/>
        <w:numPr>
          <w:ilvl w:val="0"/>
          <w:numId w:val="52"/>
        </w:numPr>
      </w:pPr>
      <w:r w:rsidRPr="00590AC2">
        <w:lastRenderedPageBreak/>
        <w:t>ustanowienia dynamicznego systemu zakupów,</w:t>
      </w:r>
    </w:p>
    <w:p w14:paraId="27063C3C" w14:textId="6E77273F" w:rsidR="00E134B1" w:rsidRPr="00590AC2" w:rsidRDefault="00E134B1" w:rsidP="00EA1798">
      <w:pPr>
        <w:pStyle w:val="Akapitzlist"/>
        <w:numPr>
          <w:ilvl w:val="0"/>
          <w:numId w:val="52"/>
        </w:numPr>
      </w:pPr>
      <w:r w:rsidRPr="00590AC2">
        <w:t>wyboru najkorzystniejszej oferty z zastosowaniem aukcji elektronicznej.</w:t>
      </w:r>
    </w:p>
    <w:p w14:paraId="451A97D7" w14:textId="029BE079" w:rsidR="001B5F3F" w:rsidRPr="001C4C72" w:rsidRDefault="001B5F3F" w:rsidP="001C4C72">
      <w:pPr>
        <w:rPr>
          <w:b/>
        </w:rPr>
      </w:pPr>
    </w:p>
    <w:p w14:paraId="7A97A507" w14:textId="0C23E84E" w:rsidR="00D95E04" w:rsidRPr="001C4C72" w:rsidRDefault="00D95E04" w:rsidP="006E21E1">
      <w:pPr>
        <w:pStyle w:val="Akapitzlist"/>
        <w:numPr>
          <w:ilvl w:val="0"/>
          <w:numId w:val="20"/>
        </w:numPr>
        <w:rPr>
          <w:b/>
        </w:rPr>
      </w:pPr>
      <w:r w:rsidRPr="001C4C72">
        <w:rPr>
          <w:b/>
        </w:rPr>
        <w:t>Pouczenie o środkach ochrony prawnej przysługujących Wykonawcy o udzielenie zamówienia.</w:t>
      </w:r>
    </w:p>
    <w:p w14:paraId="3F3C6136" w14:textId="77777777" w:rsidR="00965A1C" w:rsidRPr="00590AC2" w:rsidRDefault="00965A1C" w:rsidP="001C4C72">
      <w:pPr>
        <w:rPr>
          <w:b/>
          <w:bCs/>
          <w:iCs/>
          <w:spacing w:val="-10"/>
        </w:rPr>
      </w:pPr>
    </w:p>
    <w:p w14:paraId="21F58668" w14:textId="657A8366" w:rsidR="00D95E04" w:rsidRPr="00590AC2" w:rsidRDefault="00D95E04" w:rsidP="006E21E1">
      <w:pPr>
        <w:pStyle w:val="Akapitzlist"/>
        <w:numPr>
          <w:ilvl w:val="1"/>
          <w:numId w:val="20"/>
        </w:numPr>
      </w:pPr>
      <w:r w:rsidRPr="00590AC2">
        <w:t xml:space="preserve">Wykonawcom, a także innym osobom, jeżeli ich interes w uzyskaniu zamówienia doznał lub może doznać uszczerbku w wyniku naruszenia przez Zamawiającego przepisów ustawy, na podstawie art. 180 ust.2 pkt.2-6 </w:t>
      </w:r>
      <w:proofErr w:type="spellStart"/>
      <w:r w:rsidRPr="00590AC2">
        <w:t>Pzp</w:t>
      </w:r>
      <w:proofErr w:type="spellEnd"/>
      <w:r w:rsidRPr="00590AC2">
        <w:t xml:space="preserve"> przysługują środki ochrony prawnej przewidziane w dziale VI ustawy: odwołanie i skarga.</w:t>
      </w:r>
    </w:p>
    <w:p w14:paraId="38BFDC79" w14:textId="77777777" w:rsidR="00D95E04" w:rsidRPr="00590AC2" w:rsidRDefault="00D95E04" w:rsidP="001C4C72"/>
    <w:p w14:paraId="63321706" w14:textId="05DED44E" w:rsidR="00D95E04" w:rsidRPr="00590AC2" w:rsidRDefault="00D95E04" w:rsidP="006E21E1">
      <w:pPr>
        <w:pStyle w:val="Akapitzlist"/>
        <w:numPr>
          <w:ilvl w:val="1"/>
          <w:numId w:val="20"/>
        </w:numPr>
      </w:pPr>
      <w:r w:rsidRPr="00590AC2">
        <w:t>Odwołanie w niniejszym postępowaniu można wnieść wyłącznie wobec czynności:</w:t>
      </w:r>
    </w:p>
    <w:p w14:paraId="13AA39D1" w14:textId="328A7DF7" w:rsidR="00D95E04" w:rsidRPr="00590AC2" w:rsidRDefault="00D95E04" w:rsidP="00EA1798">
      <w:pPr>
        <w:pStyle w:val="Akapitzlist"/>
        <w:numPr>
          <w:ilvl w:val="0"/>
          <w:numId w:val="53"/>
        </w:numPr>
      </w:pPr>
      <w:r w:rsidRPr="00590AC2">
        <w:t>określenia warunków udziału w postępowaniu;</w:t>
      </w:r>
    </w:p>
    <w:p w14:paraId="0478CB57" w14:textId="3D4FA14F" w:rsidR="00D95E04" w:rsidRPr="00590AC2" w:rsidRDefault="00D95E04" w:rsidP="00EA1798">
      <w:pPr>
        <w:pStyle w:val="Akapitzlist"/>
        <w:numPr>
          <w:ilvl w:val="0"/>
          <w:numId w:val="53"/>
        </w:numPr>
      </w:pPr>
      <w:r w:rsidRPr="00590AC2">
        <w:t>wykluczenia odwołującego z postępowania o udzielenie zamówienia;</w:t>
      </w:r>
    </w:p>
    <w:p w14:paraId="291D75DD" w14:textId="5B306CF7" w:rsidR="00D95E04" w:rsidRPr="00590AC2" w:rsidRDefault="00D95E04" w:rsidP="00EA1798">
      <w:pPr>
        <w:pStyle w:val="Akapitzlist"/>
        <w:numPr>
          <w:ilvl w:val="0"/>
          <w:numId w:val="53"/>
        </w:numPr>
      </w:pPr>
      <w:r w:rsidRPr="00590AC2">
        <w:t>odrzucenia oferty odwołującego;</w:t>
      </w:r>
    </w:p>
    <w:p w14:paraId="6A3F6E08" w14:textId="4F7396FA" w:rsidR="00D95E04" w:rsidRPr="00590AC2" w:rsidRDefault="00D95E04" w:rsidP="00EA1798">
      <w:pPr>
        <w:pStyle w:val="Akapitzlist"/>
        <w:numPr>
          <w:ilvl w:val="0"/>
          <w:numId w:val="53"/>
        </w:numPr>
      </w:pPr>
      <w:r w:rsidRPr="00590AC2">
        <w:t>opisu przedmiotu zamówienia;</w:t>
      </w:r>
    </w:p>
    <w:p w14:paraId="1E6D2570" w14:textId="62CDB179" w:rsidR="00D95E04" w:rsidRPr="00590AC2" w:rsidRDefault="00D95E04" w:rsidP="00EA1798">
      <w:pPr>
        <w:pStyle w:val="Akapitzlist"/>
        <w:numPr>
          <w:ilvl w:val="0"/>
          <w:numId w:val="53"/>
        </w:numPr>
      </w:pPr>
      <w:r w:rsidRPr="00590AC2">
        <w:t>wyboru najkorzystniejszej oferty.</w:t>
      </w:r>
    </w:p>
    <w:p w14:paraId="36779ADF" w14:textId="77777777" w:rsidR="00D95E04" w:rsidRPr="00590AC2" w:rsidRDefault="00D95E04" w:rsidP="001C4C72"/>
    <w:p w14:paraId="19155134" w14:textId="534DAA5C" w:rsidR="00532BD9" w:rsidRPr="00590AC2" w:rsidRDefault="00D95E04" w:rsidP="006E21E1">
      <w:pPr>
        <w:pStyle w:val="Akapitzlist"/>
        <w:numPr>
          <w:ilvl w:val="1"/>
          <w:numId w:val="20"/>
        </w:numPr>
      </w:pPr>
      <w:r w:rsidRPr="00590AC2">
        <w:t>Odwołanie wnosi się do Prezesa</w:t>
      </w:r>
      <w:r w:rsidR="00C65F35" w:rsidRPr="00590AC2">
        <w:t xml:space="preserve"> Krajowej</w:t>
      </w:r>
      <w:r w:rsidRPr="00590AC2">
        <w:t xml:space="preserve"> Izby</w:t>
      </w:r>
      <w:r w:rsidR="00C65F35" w:rsidRPr="00590AC2">
        <w:t xml:space="preserve"> Odwoławczej </w:t>
      </w:r>
      <w:r w:rsidRPr="00590AC2">
        <w:t xml:space="preserve"> w formie pisemnej lub postaci elektronicznej, podpisane bezpiecznym podpisem elektronicznym weryfikowanym za pomocą ważnego kwalifikowanego certyfikatu lub równoważnego środka, spełniającego wymagania dla tego rodzaju pisma.</w:t>
      </w:r>
    </w:p>
    <w:p w14:paraId="5B23374D" w14:textId="77777777" w:rsidR="00532BD9" w:rsidRPr="00590AC2" w:rsidRDefault="00532BD9" w:rsidP="001C4C72"/>
    <w:p w14:paraId="65CBDCDB" w14:textId="7EB1EB83" w:rsidR="00532BD9" w:rsidRPr="00590AC2" w:rsidRDefault="00D95E04" w:rsidP="006E21E1">
      <w:pPr>
        <w:pStyle w:val="Akapitzlist"/>
        <w:numPr>
          <w:ilvl w:val="1"/>
          <w:numId w:val="20"/>
        </w:numPr>
      </w:pPr>
      <w:r w:rsidRPr="00590AC2">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8E4990B" w14:textId="77777777" w:rsidR="00532BD9" w:rsidRPr="00590AC2" w:rsidRDefault="00532BD9" w:rsidP="001C4C72"/>
    <w:p w14:paraId="76B53172" w14:textId="4EC7F0C8" w:rsidR="00532BD9" w:rsidRPr="00590AC2" w:rsidRDefault="00D95E04" w:rsidP="006E21E1">
      <w:pPr>
        <w:pStyle w:val="Akapitzlist"/>
        <w:numPr>
          <w:ilvl w:val="1"/>
          <w:numId w:val="20"/>
        </w:numPr>
      </w:pPr>
      <w:r w:rsidRPr="00590AC2">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036E265" w14:textId="77777777" w:rsidR="00532BD9" w:rsidRPr="00590AC2" w:rsidRDefault="00532BD9" w:rsidP="001C4C72"/>
    <w:p w14:paraId="39010E9E" w14:textId="39DC798F" w:rsidR="00532BD9" w:rsidRPr="00590AC2" w:rsidRDefault="00D95E04" w:rsidP="006E21E1">
      <w:pPr>
        <w:pStyle w:val="Akapitzlist"/>
        <w:numPr>
          <w:ilvl w:val="1"/>
          <w:numId w:val="20"/>
        </w:numPr>
      </w:pPr>
      <w:r w:rsidRPr="00590AC2">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590AC2">
        <w:t>Pzp</w:t>
      </w:r>
      <w:proofErr w:type="spellEnd"/>
      <w:r w:rsidRPr="00590AC2">
        <w:t>.</w:t>
      </w:r>
    </w:p>
    <w:p w14:paraId="789A9571" w14:textId="77777777" w:rsidR="00532BD9" w:rsidRPr="00590AC2" w:rsidRDefault="00532BD9" w:rsidP="001C4C72"/>
    <w:p w14:paraId="59944545" w14:textId="5E4B9734" w:rsidR="00532BD9" w:rsidRPr="00590AC2" w:rsidRDefault="00D95E04" w:rsidP="006E21E1">
      <w:pPr>
        <w:pStyle w:val="Akapitzlist"/>
        <w:numPr>
          <w:ilvl w:val="1"/>
          <w:numId w:val="20"/>
        </w:numPr>
      </w:pPr>
      <w:r w:rsidRPr="00590AC2">
        <w:t>Na orzeczenie Krajowej Izby Odwoławczej stronom oraz uczestnikom postępowania odwoławczego przysługuje skarga do sądu.</w:t>
      </w:r>
    </w:p>
    <w:p w14:paraId="28325BAF" w14:textId="77777777" w:rsidR="00532BD9" w:rsidRPr="00590AC2" w:rsidRDefault="00532BD9" w:rsidP="001C4C72"/>
    <w:p w14:paraId="4223B39E" w14:textId="42585F63" w:rsidR="00F57F99" w:rsidRDefault="00D95E04" w:rsidP="006E21E1">
      <w:pPr>
        <w:pStyle w:val="Akapitzlist"/>
        <w:numPr>
          <w:ilvl w:val="1"/>
          <w:numId w:val="20"/>
        </w:numPr>
      </w:pPr>
      <w:r w:rsidRPr="00590AC2">
        <w:t>W sprawach nieuregulowanych w ustawie Prawo zamówień publicznych zastosowanie mają przepisy Kodeksu Cywilnego.</w:t>
      </w:r>
    </w:p>
    <w:p w14:paraId="43EB3AD7" w14:textId="78F49696" w:rsidR="00253382" w:rsidRDefault="00253382" w:rsidP="00253382">
      <w:pPr>
        <w:pStyle w:val="Akapitzlist"/>
      </w:pPr>
    </w:p>
    <w:p w14:paraId="5A41FE03" w14:textId="30BAAD4E" w:rsidR="00C4579B" w:rsidRDefault="00C4579B" w:rsidP="00253382">
      <w:pPr>
        <w:pStyle w:val="Akapitzlist"/>
      </w:pPr>
    </w:p>
    <w:p w14:paraId="0497589D" w14:textId="3D2F3941" w:rsidR="00C4579B" w:rsidRDefault="00C4579B" w:rsidP="00253382">
      <w:pPr>
        <w:pStyle w:val="Akapitzlist"/>
      </w:pPr>
    </w:p>
    <w:p w14:paraId="57B4519F" w14:textId="77777777" w:rsidR="00C4579B" w:rsidRDefault="00C4579B" w:rsidP="00253382">
      <w:pPr>
        <w:pStyle w:val="Akapitzlist"/>
      </w:pPr>
    </w:p>
    <w:p w14:paraId="53502012" w14:textId="77777777" w:rsidR="00253382" w:rsidRDefault="00253382" w:rsidP="00253382">
      <w:pPr>
        <w:pStyle w:val="Akapitzlist"/>
        <w:ind w:left="480"/>
      </w:pPr>
    </w:p>
    <w:p w14:paraId="24D1B1E6" w14:textId="77777777" w:rsidR="00035272" w:rsidRDefault="00035272" w:rsidP="00035272">
      <w:pPr>
        <w:pStyle w:val="Akapitzlist"/>
      </w:pPr>
    </w:p>
    <w:p w14:paraId="6E288DB8" w14:textId="519E4C9D" w:rsidR="00035272" w:rsidRDefault="00035272" w:rsidP="00035272">
      <w:pPr>
        <w:pStyle w:val="Akapitzlist"/>
        <w:numPr>
          <w:ilvl w:val="0"/>
          <w:numId w:val="20"/>
        </w:numPr>
        <w:rPr>
          <w:b/>
        </w:rPr>
      </w:pPr>
      <w:r w:rsidRPr="00035272">
        <w:rPr>
          <w:b/>
        </w:rPr>
        <w:t>KLAUZULA INFORMACYJNA RODO</w:t>
      </w:r>
    </w:p>
    <w:p w14:paraId="40EE15FA" w14:textId="77777777" w:rsidR="00DC580A" w:rsidRDefault="00DC580A" w:rsidP="00DC580A">
      <w:pPr>
        <w:pStyle w:val="Akapitzlist"/>
        <w:ind w:left="480"/>
        <w:rPr>
          <w:b/>
        </w:rPr>
      </w:pPr>
    </w:p>
    <w:p w14:paraId="6B716DD6" w14:textId="287CDA51" w:rsidR="00035272" w:rsidRDefault="00035272" w:rsidP="00035272">
      <w:pPr>
        <w:jc w:val="both"/>
      </w:pPr>
      <w:r w:rsidRPr="00035272">
        <w:rPr>
          <w:b/>
        </w:rPr>
        <w:t>21.1</w:t>
      </w:r>
      <w:r w:rsidRPr="00035272">
        <w:t xml:space="preserve"> Zgodnie z art. 13 ust. 1 i 2 rozporządzenia Parlamentu Europejskiego i Rady (UE) 2016/679 z dnia 27 kwietnia 2016 r. w sprawie ochrony osób fizycznych w związku </w:t>
      </w:r>
      <w:r>
        <w:br/>
      </w:r>
      <w:r w:rsidRPr="00035272">
        <w:t>z przetwarzaniem danych osobowych i w sprawach swobodnego przepływu takich danych oraz uchylenia dyrektywy  95/46/WE (ogólne rozporządzenie o ochronie danych osobowych) (Dz. Urz. UE L 119 z 04.05.2016, str. 1), dalej „RODO”, informuję, że:</w:t>
      </w:r>
    </w:p>
    <w:p w14:paraId="58D0242D" w14:textId="3B09CF5F" w:rsidR="00035272" w:rsidRDefault="00035272" w:rsidP="00035272">
      <w:pPr>
        <w:jc w:val="both"/>
        <w:rPr>
          <w:b/>
        </w:rPr>
      </w:pPr>
      <w:r>
        <w:t xml:space="preserve">1) administratorem Pani/Pana danych osobowych jest w </w:t>
      </w:r>
      <w:r w:rsidRPr="00035272">
        <w:rPr>
          <w:b/>
        </w:rPr>
        <w:t>Urzędzie Gminy Suwałki -  Wójt Gminy Suwałki, ul. Świerkowa 45, 16-400 Suwałki</w:t>
      </w:r>
      <w:r>
        <w:rPr>
          <w:b/>
        </w:rPr>
        <w:t xml:space="preserve">, tel. 875659300, </w:t>
      </w:r>
      <w:bookmarkStart w:id="4" w:name="_Hlk515433679"/>
      <w:r>
        <w:rPr>
          <w:b/>
        </w:rPr>
        <w:t xml:space="preserve">email </w:t>
      </w:r>
      <w:hyperlink r:id="rId14" w:history="1">
        <w:r w:rsidRPr="008260DF">
          <w:rPr>
            <w:rStyle w:val="Hipercze"/>
            <w:b/>
          </w:rPr>
          <w:t>sekretariat@gmina.suwalki.pl</w:t>
        </w:r>
      </w:hyperlink>
      <w:r>
        <w:rPr>
          <w:b/>
        </w:rPr>
        <w:t xml:space="preserve"> ;</w:t>
      </w:r>
    </w:p>
    <w:bookmarkEnd w:id="4"/>
    <w:p w14:paraId="3F88EDCF" w14:textId="7F39C822" w:rsidR="00035272" w:rsidRDefault="00035272" w:rsidP="00035272">
      <w:pPr>
        <w:jc w:val="both"/>
        <w:rPr>
          <w:b/>
        </w:rPr>
      </w:pPr>
      <w:r w:rsidRPr="00C9247E">
        <w:t>2)</w:t>
      </w:r>
      <w:r>
        <w:rPr>
          <w:b/>
        </w:rPr>
        <w:t xml:space="preserve"> </w:t>
      </w:r>
      <w:r w:rsidRPr="00035272">
        <w:t>inspektorem ochrony danych osobowych w</w:t>
      </w:r>
      <w:r>
        <w:rPr>
          <w:b/>
        </w:rPr>
        <w:t xml:space="preserve"> </w:t>
      </w:r>
      <w:r w:rsidR="00437237">
        <w:rPr>
          <w:b/>
        </w:rPr>
        <w:t xml:space="preserve"> Urzędzie</w:t>
      </w:r>
      <w:r w:rsidR="00932A7D">
        <w:rPr>
          <w:b/>
        </w:rPr>
        <w:t xml:space="preserve"> </w:t>
      </w:r>
      <w:r>
        <w:rPr>
          <w:b/>
        </w:rPr>
        <w:t>Gmin</w:t>
      </w:r>
      <w:r w:rsidR="00437237">
        <w:rPr>
          <w:b/>
        </w:rPr>
        <w:t>y</w:t>
      </w:r>
      <w:r>
        <w:rPr>
          <w:b/>
        </w:rPr>
        <w:t xml:space="preserve"> Suwałki </w:t>
      </w:r>
      <w:r w:rsidRPr="00035272">
        <w:t xml:space="preserve">jest </w:t>
      </w:r>
      <w:r>
        <w:rPr>
          <w:b/>
        </w:rPr>
        <w:t xml:space="preserve">Pani Katarzyna Żuk, tel. 875659300email, iod@gmina.suwalki.pl </w:t>
      </w:r>
      <w:r w:rsidR="00C9247E">
        <w:rPr>
          <w:b/>
        </w:rPr>
        <w:t>;</w:t>
      </w:r>
    </w:p>
    <w:p w14:paraId="445E1997" w14:textId="0755A1B2" w:rsidR="00C9247E" w:rsidRPr="00B9000C" w:rsidRDefault="00C9247E" w:rsidP="006C44CB">
      <w:pPr>
        <w:widowControl/>
        <w:tabs>
          <w:tab w:val="left" w:pos="426"/>
        </w:tabs>
        <w:suppressAutoHyphens w:val="0"/>
        <w:autoSpaceDE w:val="0"/>
        <w:autoSpaceDN w:val="0"/>
        <w:adjustRightInd w:val="0"/>
        <w:jc w:val="both"/>
        <w:rPr>
          <w:rFonts w:eastAsia="Times New Roman"/>
          <w:color w:val="auto"/>
          <w:spacing w:val="-6"/>
        </w:rPr>
      </w:pPr>
      <w:r w:rsidRPr="00C9247E">
        <w:t xml:space="preserve">3) </w:t>
      </w:r>
      <w:r>
        <w:t>Pani/Pana dane osobowe przetwarzane będą na podstawie art. 6 ust. 1 lit. c RODO</w:t>
      </w:r>
      <w:r w:rsidR="00E9196C">
        <w:t xml:space="preserve"> </w:t>
      </w:r>
      <w:r>
        <w:t>w celu związanym z postepowaniem o udzielenie zamówienia</w:t>
      </w:r>
      <w:r w:rsidRPr="00C9247E">
        <w:rPr>
          <w:color w:val="auto"/>
        </w:rPr>
        <w:t xml:space="preserve"> publicznego </w:t>
      </w:r>
      <w:r w:rsidRPr="006C44CB">
        <w:rPr>
          <w:color w:val="0070C0"/>
        </w:rPr>
        <w:t>IZP.271.</w:t>
      </w:r>
      <w:r w:rsidR="00B9000C">
        <w:rPr>
          <w:color w:val="0070C0"/>
        </w:rPr>
        <w:t>1</w:t>
      </w:r>
      <w:r w:rsidR="00C4579B">
        <w:rPr>
          <w:color w:val="0070C0"/>
        </w:rPr>
        <w:t>3</w:t>
      </w:r>
      <w:r w:rsidRPr="006C44CB">
        <w:rPr>
          <w:color w:val="0070C0"/>
        </w:rPr>
        <w:t xml:space="preserve">.2018 pod nazwą </w:t>
      </w:r>
      <w:r w:rsidR="00C4579B">
        <w:rPr>
          <w:rFonts w:eastAsia="Times New Roman"/>
          <w:b/>
          <w:color w:val="0070C0"/>
          <w:spacing w:val="-6"/>
        </w:rPr>
        <w:t xml:space="preserve">„ </w:t>
      </w:r>
      <w:r w:rsidR="00C4579B" w:rsidRPr="00C4579B">
        <w:rPr>
          <w:rFonts w:eastAsia="Times New Roman"/>
          <w:b/>
          <w:color w:val="0070C0"/>
          <w:spacing w:val="-6"/>
        </w:rPr>
        <w:t xml:space="preserve">„Budowa i rozbudowa skrzyżowania drogi gminnej Nr 102031B Gawrych Ruda (rządówka) z drogą powiatową nr 1150B w </w:t>
      </w:r>
      <w:proofErr w:type="spellStart"/>
      <w:r w:rsidR="00C4579B" w:rsidRPr="00C4579B">
        <w:rPr>
          <w:rFonts w:eastAsia="Times New Roman"/>
          <w:b/>
          <w:color w:val="0070C0"/>
          <w:spacing w:val="-6"/>
        </w:rPr>
        <w:t>msc</w:t>
      </w:r>
      <w:proofErr w:type="spellEnd"/>
      <w:r w:rsidR="00C4579B" w:rsidRPr="00C4579B">
        <w:rPr>
          <w:rFonts w:eastAsia="Times New Roman"/>
          <w:b/>
          <w:color w:val="0070C0"/>
          <w:spacing w:val="-6"/>
        </w:rPr>
        <w:t>. Gawrych Ruda”</w:t>
      </w:r>
      <w:r w:rsidR="00C4579B">
        <w:rPr>
          <w:rFonts w:eastAsia="Times New Roman"/>
          <w:b/>
          <w:color w:val="0070C0"/>
          <w:spacing w:val="-6"/>
        </w:rPr>
        <w:t xml:space="preserve"> </w:t>
      </w:r>
      <w:r w:rsidRPr="006C44CB">
        <w:rPr>
          <w:color w:val="0070C0"/>
          <w:sz w:val="22"/>
          <w:szCs w:val="22"/>
        </w:rPr>
        <w:t>prowadzonym w trybie przetargu nieograniczonego;</w:t>
      </w:r>
    </w:p>
    <w:p w14:paraId="7B13D6FE" w14:textId="0095231B" w:rsidR="00C9247E" w:rsidRDefault="00C9247E" w:rsidP="00C9247E">
      <w:pPr>
        <w:jc w:val="both"/>
        <w:rPr>
          <w:color w:val="auto"/>
        </w:rPr>
      </w:pPr>
      <w:r w:rsidRPr="00C9247E">
        <w:rPr>
          <w:color w:val="auto"/>
        </w:rPr>
        <w:t xml:space="preserve">4) </w:t>
      </w:r>
      <w:r>
        <w:rPr>
          <w:color w:val="auto"/>
        </w:rPr>
        <w:t xml:space="preserve">odbiorcami Pani/Pana danych osobowych będą osoby lub podmioty, którym udostępniona zostanie dokumentacja postępowania w oparciu o art. 8 oraz art. 96 ust. 3 ustawy z dnia 29 stycznia 2004 r. – Prawo zamówień publicznych ( Dz. U. z 2017 r. poz. 1579 i 2018), dalej „ustawa </w:t>
      </w:r>
      <w:proofErr w:type="spellStart"/>
      <w:r>
        <w:rPr>
          <w:color w:val="auto"/>
        </w:rPr>
        <w:t>Pzp</w:t>
      </w:r>
      <w:proofErr w:type="spellEnd"/>
      <w:r w:rsidR="00E9196C">
        <w:rPr>
          <w:color w:val="auto"/>
        </w:rPr>
        <w:t>”;</w:t>
      </w:r>
    </w:p>
    <w:p w14:paraId="7470777B" w14:textId="2AA7A7D0" w:rsidR="00E9196C" w:rsidRDefault="00E9196C" w:rsidP="00C9247E">
      <w:pPr>
        <w:jc w:val="both"/>
        <w:rPr>
          <w:color w:val="auto"/>
        </w:rPr>
      </w:pPr>
      <w:r>
        <w:rPr>
          <w:color w:val="auto"/>
        </w:rPr>
        <w:t xml:space="preserve">5) Pani/Pana dane osobowe będą przechowywane, zgodnie z art. 97 ust. 1 ustawy </w:t>
      </w:r>
      <w:proofErr w:type="spellStart"/>
      <w:r>
        <w:rPr>
          <w:color w:val="auto"/>
        </w:rPr>
        <w:t>Pzp</w:t>
      </w:r>
      <w:proofErr w:type="spellEnd"/>
      <w:r>
        <w:rPr>
          <w:color w:val="auto"/>
        </w:rPr>
        <w:t>, przez okres 4 lat od dnia zakończenia postępowania o udzielenie zamówienia, a jeżeli czas trwania umowy przekracza 4 lata, okres przechowywania obejmuje cały czas trwania umowy;</w:t>
      </w:r>
    </w:p>
    <w:p w14:paraId="63B1B9DE" w14:textId="1FD7866F" w:rsidR="00E9196C" w:rsidRDefault="00E9196C" w:rsidP="00C9247E">
      <w:pPr>
        <w:jc w:val="both"/>
        <w:rPr>
          <w:color w:val="auto"/>
        </w:rPr>
      </w:pPr>
      <w:r>
        <w:rPr>
          <w:color w:val="auto"/>
        </w:rPr>
        <w:t xml:space="preserve">6) obowiązek podania przez Panią/Pana danych osobowych bezpośrednio Pani/Pana dotyczących jest wymogiem ustawowym określonym w przepisach ustawy </w:t>
      </w:r>
      <w:proofErr w:type="spellStart"/>
      <w:r>
        <w:rPr>
          <w:color w:val="auto"/>
        </w:rPr>
        <w:t>Pzp</w:t>
      </w:r>
      <w:proofErr w:type="spellEnd"/>
      <w:r>
        <w:rPr>
          <w:color w:val="auto"/>
        </w:rPr>
        <w:t xml:space="preserve">, związanym z udziałem w postępowaniu o udzielenie zamówienia publicznego; konsekwencje niepodania określonych danych wynikają z ustawy </w:t>
      </w:r>
      <w:proofErr w:type="spellStart"/>
      <w:r>
        <w:rPr>
          <w:color w:val="auto"/>
        </w:rPr>
        <w:t>Pzp</w:t>
      </w:r>
      <w:proofErr w:type="spellEnd"/>
      <w:r>
        <w:rPr>
          <w:color w:val="auto"/>
        </w:rPr>
        <w:t>;</w:t>
      </w:r>
    </w:p>
    <w:p w14:paraId="2A4D0E5E" w14:textId="132D9FD7" w:rsidR="00E9196C" w:rsidRDefault="00E9196C" w:rsidP="00C9247E">
      <w:pPr>
        <w:jc w:val="both"/>
        <w:rPr>
          <w:color w:val="auto"/>
        </w:rPr>
      </w:pPr>
      <w:r>
        <w:rPr>
          <w:color w:val="auto"/>
        </w:rPr>
        <w:t>7) w odniesieniu do pani/Pana danych osobowych decyzje nie będą podejmowane w sposób zautomatyzowany, stosownie do art. 22 RODO;</w:t>
      </w:r>
    </w:p>
    <w:p w14:paraId="5859C6B5" w14:textId="52BFF8D8" w:rsidR="00E9196C" w:rsidRDefault="00E9196C" w:rsidP="00C9247E">
      <w:pPr>
        <w:jc w:val="both"/>
        <w:rPr>
          <w:color w:val="auto"/>
        </w:rPr>
      </w:pPr>
      <w:r>
        <w:rPr>
          <w:color w:val="auto"/>
        </w:rPr>
        <w:t>8) posiada Pani/Pan:</w:t>
      </w:r>
    </w:p>
    <w:p w14:paraId="29BA5089" w14:textId="536ABCE6" w:rsidR="00E9196C" w:rsidRDefault="00E9196C" w:rsidP="00C9247E">
      <w:pPr>
        <w:jc w:val="both"/>
        <w:rPr>
          <w:color w:val="auto"/>
        </w:rPr>
      </w:pPr>
      <w:r>
        <w:rPr>
          <w:color w:val="auto"/>
        </w:rPr>
        <w:t>a) na podstawie art. 15 RODO prawo dostępu do danych osobowych Pani/Pana dotyczących;</w:t>
      </w:r>
    </w:p>
    <w:p w14:paraId="40DD9A66" w14:textId="7B48BE99" w:rsidR="00E9196C" w:rsidRDefault="00E9196C" w:rsidP="00C9247E">
      <w:pPr>
        <w:jc w:val="both"/>
        <w:rPr>
          <w:color w:val="auto"/>
        </w:rPr>
      </w:pPr>
      <w:r>
        <w:rPr>
          <w:color w:val="auto"/>
        </w:rPr>
        <w:t>b) na podstawie art. 16 RODO prawo do sprostowania pani/Pana danych osobowych**;</w:t>
      </w:r>
    </w:p>
    <w:p w14:paraId="30C4E03B" w14:textId="68DC1AF6" w:rsidR="00E9196C" w:rsidRDefault="00E9196C" w:rsidP="00C9247E">
      <w:pPr>
        <w:jc w:val="both"/>
        <w:rPr>
          <w:color w:val="auto"/>
        </w:rPr>
      </w:pPr>
      <w:r>
        <w:rPr>
          <w:color w:val="auto"/>
        </w:rPr>
        <w:t>c) na podstawie art. 18 RODO prawo żądania od administratora ograniczenia przetwarzania danych osobowych z zastrzeżeniem przypadków, o których mowa w art. 18 ust. 2 RODO***;</w:t>
      </w:r>
    </w:p>
    <w:p w14:paraId="5F03327F" w14:textId="347D6C9C" w:rsidR="00E9196C" w:rsidRDefault="00E9196C" w:rsidP="00C9247E">
      <w:pPr>
        <w:jc w:val="both"/>
        <w:rPr>
          <w:color w:val="auto"/>
        </w:rPr>
      </w:pPr>
      <w:r>
        <w:rPr>
          <w:color w:val="auto"/>
        </w:rPr>
        <w:t>d) prawo do wniesienia skargi do Prezesa Urzędu Ochrony Danych Osobowych, gdy uzna Pani/Pan, że przetwarzanie danych osobowych Pani/Pana dotyczących narusza przepisy RODO;</w:t>
      </w:r>
    </w:p>
    <w:p w14:paraId="4ABC6F05" w14:textId="5639A88B" w:rsidR="00E9196C" w:rsidRDefault="00E9196C" w:rsidP="00C9247E">
      <w:pPr>
        <w:jc w:val="both"/>
        <w:rPr>
          <w:color w:val="auto"/>
        </w:rPr>
      </w:pPr>
      <w:r>
        <w:rPr>
          <w:color w:val="auto"/>
        </w:rPr>
        <w:t>9) nie przysługuje Pani/Panu:</w:t>
      </w:r>
    </w:p>
    <w:p w14:paraId="7D03BF40" w14:textId="60679BEF" w:rsidR="00E9196C" w:rsidRDefault="00E9196C" w:rsidP="00C9247E">
      <w:pPr>
        <w:jc w:val="both"/>
        <w:rPr>
          <w:color w:val="auto"/>
        </w:rPr>
      </w:pPr>
      <w:r>
        <w:rPr>
          <w:color w:val="auto"/>
        </w:rPr>
        <w:t>a) w związku z art. 17 ust. 3 lit</w:t>
      </w:r>
      <w:r w:rsidR="00DD6C6E">
        <w:rPr>
          <w:color w:val="auto"/>
        </w:rPr>
        <w:t>. b, d lub e RODO prawo do usunięcia danych osobowych;</w:t>
      </w:r>
    </w:p>
    <w:p w14:paraId="01D616E4" w14:textId="6F443042" w:rsidR="00DD6C6E" w:rsidRDefault="00DD6C6E" w:rsidP="00C9247E">
      <w:pPr>
        <w:jc w:val="both"/>
        <w:rPr>
          <w:color w:val="auto"/>
        </w:rPr>
      </w:pPr>
      <w:r>
        <w:rPr>
          <w:color w:val="auto"/>
        </w:rPr>
        <w:t>b) prawo do przenoszenia danych osobowych, o których mowa w art.. 20 RODO;</w:t>
      </w:r>
    </w:p>
    <w:p w14:paraId="25FC4D83" w14:textId="62C584B4" w:rsidR="00DD6C6E" w:rsidRPr="00C9202A" w:rsidRDefault="00DD6C6E" w:rsidP="00C9247E">
      <w:pPr>
        <w:jc w:val="both"/>
        <w:rPr>
          <w:b/>
          <w:color w:val="auto"/>
        </w:rPr>
      </w:pPr>
      <w:r w:rsidRPr="00C9202A">
        <w:rPr>
          <w:b/>
          <w:color w:val="auto"/>
        </w:rPr>
        <w:t xml:space="preserve">c) na podstawie art. 21 RODO prawo sprzeciwu, wobec przetwarzania danych osobowych, gdyż podstawą prawną </w:t>
      </w:r>
      <w:r w:rsidR="008F3D6B" w:rsidRPr="00C9202A">
        <w:rPr>
          <w:b/>
          <w:color w:val="auto"/>
        </w:rPr>
        <w:t xml:space="preserve">przetwarzania Pani/Pana danych osobowych jest art. 6 </w:t>
      </w:r>
      <w:r w:rsidR="000A79FE" w:rsidRPr="00C9202A">
        <w:rPr>
          <w:b/>
          <w:color w:val="auto"/>
        </w:rPr>
        <w:t>ust. 1 lit. c RODO.</w:t>
      </w:r>
    </w:p>
    <w:p w14:paraId="4E80DC5C" w14:textId="40928FA3" w:rsidR="000A79FE" w:rsidRDefault="000A79FE" w:rsidP="00C9247E">
      <w:pPr>
        <w:jc w:val="both"/>
        <w:rPr>
          <w:color w:val="auto"/>
        </w:rPr>
      </w:pPr>
    </w:p>
    <w:p w14:paraId="3ED4E9C1" w14:textId="3A6DFC06" w:rsidR="000A79FE" w:rsidRDefault="000A79FE" w:rsidP="000A79FE">
      <w:pPr>
        <w:spacing w:after="150"/>
        <w:jc w:val="both"/>
        <w:rPr>
          <w:rFonts w:ascii="Arial" w:eastAsia="Times New Roman" w:hAnsi="Arial" w:cs="Arial"/>
          <w:i/>
          <w:color w:val="auto"/>
          <w:sz w:val="18"/>
          <w:szCs w:val="18"/>
          <w:lang w:eastAsia="pl-PL"/>
        </w:rPr>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lang w:eastAsia="pl-PL"/>
        </w:rPr>
        <w:t>istnieje obowiązek wyznaczenia inspektora ochrony danych osobowych</w:t>
      </w:r>
    </w:p>
    <w:p w14:paraId="091856E0" w14:textId="77777777" w:rsidR="000A79FE" w:rsidRPr="000A79FE" w:rsidRDefault="000A79FE" w:rsidP="000A79FE">
      <w:pPr>
        <w:jc w:val="both"/>
        <w:rPr>
          <w:rFonts w:ascii="Arial" w:eastAsiaTheme="minorHAnsi" w:hAnsi="Arial" w:cs="Arial"/>
          <w:i/>
          <w:sz w:val="18"/>
          <w:szCs w:val="18"/>
        </w:rPr>
      </w:pPr>
      <w:r w:rsidRPr="000A79FE">
        <w:rPr>
          <w:rFonts w:ascii="Arial" w:hAnsi="Arial" w:cs="Arial"/>
          <w:b/>
          <w:i/>
          <w:sz w:val="18"/>
          <w:szCs w:val="18"/>
          <w:vertAlign w:val="superscript"/>
        </w:rPr>
        <w:t xml:space="preserve">** </w:t>
      </w:r>
      <w:r w:rsidRPr="000A79FE">
        <w:rPr>
          <w:rFonts w:ascii="Arial" w:hAnsi="Arial" w:cs="Arial"/>
          <w:b/>
          <w:i/>
          <w:sz w:val="18"/>
          <w:szCs w:val="18"/>
        </w:rPr>
        <w:t>Wyjaśnienie:</w:t>
      </w:r>
      <w:r w:rsidRPr="000A79FE">
        <w:rPr>
          <w:rFonts w:ascii="Arial" w:hAnsi="Arial" w:cs="Arial"/>
          <w:i/>
          <w:sz w:val="18"/>
          <w:szCs w:val="18"/>
        </w:rPr>
        <w:t xml:space="preserve"> </w:t>
      </w:r>
      <w:r w:rsidRPr="000A79FE">
        <w:rPr>
          <w:rFonts w:ascii="Arial" w:eastAsia="Times New Roman" w:hAnsi="Arial" w:cs="Arial"/>
          <w:i/>
          <w:sz w:val="18"/>
          <w:szCs w:val="18"/>
          <w:lang w:eastAsia="pl-PL"/>
        </w:rPr>
        <w:t xml:space="preserve">skorzystanie z prawa do sprostowania nie może skutkować zmianą </w:t>
      </w:r>
      <w:r w:rsidRPr="000A79FE">
        <w:rPr>
          <w:rFonts w:ascii="Arial" w:hAnsi="Arial" w:cs="Arial"/>
          <w:i/>
          <w:sz w:val="18"/>
          <w:szCs w:val="18"/>
        </w:rPr>
        <w:t>wyniku postępowania</w:t>
      </w:r>
      <w:r w:rsidRPr="000A79FE">
        <w:rPr>
          <w:rFonts w:ascii="Arial" w:hAnsi="Arial" w:cs="Arial"/>
          <w:i/>
          <w:sz w:val="18"/>
          <w:szCs w:val="18"/>
        </w:rPr>
        <w:br/>
        <w:t xml:space="preserve">o udzielenie zamówienia publicznego ani zmianą postanowień umowy w zakresie niezgodnym z ustawą </w:t>
      </w:r>
      <w:proofErr w:type="spellStart"/>
      <w:r w:rsidRPr="000A79FE">
        <w:rPr>
          <w:rFonts w:ascii="Arial" w:hAnsi="Arial" w:cs="Arial"/>
          <w:i/>
          <w:sz w:val="18"/>
          <w:szCs w:val="18"/>
        </w:rPr>
        <w:t>Pzp</w:t>
      </w:r>
      <w:proofErr w:type="spellEnd"/>
      <w:r w:rsidRPr="000A79FE">
        <w:rPr>
          <w:rFonts w:ascii="Arial" w:hAnsi="Arial" w:cs="Arial"/>
          <w:i/>
          <w:sz w:val="18"/>
          <w:szCs w:val="18"/>
        </w:rPr>
        <w:t xml:space="preserve"> oraz nie może naruszać integralności protokołu oraz jego załączników.</w:t>
      </w:r>
    </w:p>
    <w:p w14:paraId="05C986FA" w14:textId="77777777" w:rsidR="000A79FE" w:rsidRPr="000A79FE" w:rsidRDefault="000A79FE" w:rsidP="000A79FE">
      <w:pPr>
        <w:jc w:val="both"/>
        <w:rPr>
          <w:rFonts w:ascii="Arial" w:eastAsia="Times New Roman" w:hAnsi="Arial" w:cs="Arial"/>
          <w:i/>
          <w:sz w:val="18"/>
          <w:szCs w:val="18"/>
          <w:lang w:eastAsia="pl-PL"/>
        </w:rPr>
      </w:pPr>
      <w:r w:rsidRPr="000A79FE">
        <w:rPr>
          <w:rFonts w:ascii="Arial" w:hAnsi="Arial" w:cs="Arial"/>
          <w:b/>
          <w:i/>
          <w:sz w:val="18"/>
          <w:szCs w:val="18"/>
          <w:vertAlign w:val="superscript"/>
        </w:rPr>
        <w:lastRenderedPageBreak/>
        <w:t xml:space="preserve">*** </w:t>
      </w:r>
      <w:r w:rsidRPr="000A79FE">
        <w:rPr>
          <w:rFonts w:ascii="Arial" w:hAnsi="Arial" w:cs="Arial"/>
          <w:b/>
          <w:i/>
          <w:sz w:val="18"/>
          <w:szCs w:val="18"/>
        </w:rPr>
        <w:t>Wyjaśnienie:</w:t>
      </w:r>
      <w:r w:rsidRPr="000A79FE">
        <w:rPr>
          <w:rFonts w:ascii="Arial" w:hAnsi="Arial" w:cs="Arial"/>
          <w:i/>
          <w:sz w:val="18"/>
          <w:szCs w:val="18"/>
        </w:rPr>
        <w:t xml:space="preserve"> prawo do ograniczenia przetwarzania nie ma zastosowania w odniesieniu do </w:t>
      </w:r>
      <w:r w:rsidRPr="000A79FE">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19D2E5D" w14:textId="160890EF" w:rsidR="000A79FE" w:rsidRDefault="000A79FE" w:rsidP="00C9247E">
      <w:pPr>
        <w:jc w:val="both"/>
        <w:rPr>
          <w:color w:val="auto"/>
        </w:rPr>
      </w:pPr>
    </w:p>
    <w:p w14:paraId="60213EDC" w14:textId="77777777" w:rsidR="00E9196C" w:rsidRPr="00C9247E" w:rsidRDefault="00E9196C" w:rsidP="00C9247E">
      <w:pPr>
        <w:jc w:val="both"/>
        <w:rPr>
          <w:color w:val="auto"/>
        </w:rPr>
      </w:pPr>
    </w:p>
    <w:p w14:paraId="1BE52E9D" w14:textId="6DB964E6" w:rsidR="00C9247E" w:rsidRPr="00C9247E" w:rsidRDefault="00C9247E" w:rsidP="00C9247E">
      <w:pPr>
        <w:jc w:val="both"/>
        <w:rPr>
          <w:color w:val="0070C0"/>
        </w:rPr>
      </w:pPr>
    </w:p>
    <w:p w14:paraId="273E4180" w14:textId="5E6C4754" w:rsidR="00035272" w:rsidRPr="00C9247E" w:rsidRDefault="00035272" w:rsidP="00C9247E">
      <w:pPr>
        <w:jc w:val="both"/>
      </w:pPr>
    </w:p>
    <w:p w14:paraId="5F325A0E" w14:textId="77777777" w:rsidR="00571B21" w:rsidRPr="00590AC2" w:rsidRDefault="00571B21" w:rsidP="00571B21">
      <w:pPr>
        <w:pStyle w:val="Bodytext20"/>
        <w:shd w:val="clear" w:color="auto" w:fill="auto"/>
        <w:tabs>
          <w:tab w:val="left" w:pos="426"/>
        </w:tabs>
        <w:spacing w:before="0"/>
        <w:ind w:left="426" w:firstLine="0"/>
        <w:rPr>
          <w:rFonts w:ascii="Times New Roman" w:hAnsi="Times New Roman" w:cs="Times New Roman"/>
          <w:sz w:val="24"/>
          <w:szCs w:val="24"/>
        </w:rPr>
      </w:pPr>
    </w:p>
    <w:p w14:paraId="2FAB57CE" w14:textId="1E201943" w:rsidR="00EC2648" w:rsidRPr="008069F2" w:rsidRDefault="00EC2648" w:rsidP="006E21E1">
      <w:pPr>
        <w:pStyle w:val="Akapitzlist"/>
        <w:numPr>
          <w:ilvl w:val="0"/>
          <w:numId w:val="20"/>
        </w:numPr>
        <w:rPr>
          <w:b/>
        </w:rPr>
      </w:pPr>
      <w:bookmarkStart w:id="5" w:name="bookmark16"/>
      <w:r w:rsidRPr="008069F2">
        <w:rPr>
          <w:b/>
        </w:rPr>
        <w:t>Załączniki do SIWZ</w:t>
      </w:r>
      <w:bookmarkEnd w:id="5"/>
      <w:r w:rsidRPr="008069F2">
        <w:rPr>
          <w:b/>
        </w:rPr>
        <w:t>:</w:t>
      </w:r>
    </w:p>
    <w:p w14:paraId="7A61B9D8" w14:textId="77777777" w:rsidR="00E21D50" w:rsidRPr="00590AC2" w:rsidRDefault="00E21D50" w:rsidP="008069F2">
      <w:pPr>
        <w:rPr>
          <w:color w:val="FF0000"/>
        </w:rPr>
      </w:pPr>
    </w:p>
    <w:p w14:paraId="51FE5B44" w14:textId="3194A613" w:rsidR="00E21D50" w:rsidRDefault="00EC2648" w:rsidP="008069F2">
      <w:r w:rsidRPr="00590AC2">
        <w:rPr>
          <w:b/>
        </w:rPr>
        <w:t>Załącznik Nr 1</w:t>
      </w:r>
      <w:r w:rsidRPr="00590AC2">
        <w:t xml:space="preserve"> </w:t>
      </w:r>
      <w:r w:rsidR="00845CD2">
        <w:t>–</w:t>
      </w:r>
      <w:r w:rsidRPr="00590AC2">
        <w:t xml:space="preserve"> </w:t>
      </w:r>
      <w:r w:rsidR="001529E4">
        <w:t>Dokumentacja projektowa</w:t>
      </w:r>
      <w:r w:rsidR="00845CD2">
        <w:t>;</w:t>
      </w:r>
    </w:p>
    <w:p w14:paraId="73EF7F37" w14:textId="2B7B0E6C" w:rsidR="00845CD2" w:rsidRDefault="00845CD2" w:rsidP="008069F2">
      <w:r>
        <w:rPr>
          <w:b/>
        </w:rPr>
        <w:t xml:space="preserve">Załącznik Nr </w:t>
      </w:r>
      <w:r w:rsidR="001529E4">
        <w:rPr>
          <w:b/>
        </w:rPr>
        <w:t>2</w:t>
      </w:r>
      <w:r>
        <w:rPr>
          <w:b/>
        </w:rPr>
        <w:t xml:space="preserve"> </w:t>
      </w:r>
      <w:r>
        <w:t>– Specyfikacja techniczna ;</w:t>
      </w:r>
    </w:p>
    <w:p w14:paraId="259BE3A6" w14:textId="5A2E9AD7" w:rsidR="00845CD2" w:rsidRDefault="00845CD2" w:rsidP="008069F2">
      <w:r>
        <w:rPr>
          <w:b/>
        </w:rPr>
        <w:t xml:space="preserve">Załącznik Nr </w:t>
      </w:r>
      <w:r w:rsidR="001529E4">
        <w:rPr>
          <w:b/>
        </w:rPr>
        <w:t>3</w:t>
      </w:r>
      <w:r w:rsidRPr="00845CD2">
        <w:t>-</w:t>
      </w:r>
      <w:r>
        <w:t xml:space="preserve"> Przedmiar robót</w:t>
      </w:r>
      <w:r w:rsidR="00253382">
        <w:t xml:space="preserve"> i kosztorysy</w:t>
      </w:r>
      <w:r>
        <w:t xml:space="preserve"> ;</w:t>
      </w:r>
    </w:p>
    <w:p w14:paraId="5A4B095A" w14:textId="4648EE3C" w:rsidR="00845CD2" w:rsidRDefault="00845CD2" w:rsidP="008069F2">
      <w:r>
        <w:rPr>
          <w:b/>
        </w:rPr>
        <w:t xml:space="preserve">Załącznik Nr </w:t>
      </w:r>
      <w:r w:rsidR="001529E4">
        <w:rPr>
          <w:b/>
        </w:rPr>
        <w:t>4</w:t>
      </w:r>
      <w:r>
        <w:rPr>
          <w:b/>
        </w:rPr>
        <w:t xml:space="preserve"> </w:t>
      </w:r>
      <w:r w:rsidR="001529E4">
        <w:t xml:space="preserve">– </w:t>
      </w:r>
      <w:r w:rsidR="00253382" w:rsidRPr="00590AC2">
        <w:t>Istotne postanowienia umowy - wzór umowy</w:t>
      </w:r>
      <w:r w:rsidR="00253382">
        <w:t>.</w:t>
      </w:r>
    </w:p>
    <w:p w14:paraId="10DF2125" w14:textId="567962F4" w:rsidR="00E21D50" w:rsidRPr="00590AC2" w:rsidRDefault="00EC2648" w:rsidP="008069F2">
      <w:r w:rsidRPr="00590AC2">
        <w:rPr>
          <w:b/>
        </w:rPr>
        <w:t xml:space="preserve">Załącznik Nr </w:t>
      </w:r>
      <w:r w:rsidR="00B01DFC">
        <w:rPr>
          <w:b/>
        </w:rPr>
        <w:t xml:space="preserve">5 </w:t>
      </w:r>
      <w:r w:rsidR="00E21D50" w:rsidRPr="00590AC2">
        <w:rPr>
          <w:b/>
        </w:rPr>
        <w:t>-</w:t>
      </w:r>
      <w:r w:rsidRPr="00590AC2">
        <w:t>Oświadczenie Wykonawcy składane na podstawie art. 25a ust.</w:t>
      </w:r>
      <w:r w:rsidR="00E21D50" w:rsidRPr="00590AC2">
        <w:t xml:space="preserve"> </w:t>
      </w:r>
      <w:r w:rsidRPr="00590AC2">
        <w:t xml:space="preserve">l </w:t>
      </w:r>
      <w:proofErr w:type="spellStart"/>
      <w:r w:rsidRPr="00590AC2">
        <w:t>Pzp</w:t>
      </w:r>
      <w:proofErr w:type="spellEnd"/>
      <w:r w:rsidR="00A51EC2" w:rsidRPr="00590AC2">
        <w:t xml:space="preserve"> – spełnianie warunków udziału w postepowaniu;</w:t>
      </w:r>
    </w:p>
    <w:p w14:paraId="2B723719" w14:textId="71F27A4D" w:rsidR="00E21D50" w:rsidRPr="00590AC2" w:rsidRDefault="00E21D50" w:rsidP="008069F2">
      <w:r w:rsidRPr="00590AC2">
        <w:rPr>
          <w:b/>
        </w:rPr>
        <w:t xml:space="preserve">Załącznik Nr </w:t>
      </w:r>
      <w:r w:rsidR="00B01DFC">
        <w:rPr>
          <w:b/>
        </w:rPr>
        <w:t>6</w:t>
      </w:r>
      <w:r w:rsidRPr="00590AC2">
        <w:rPr>
          <w:b/>
        </w:rPr>
        <w:t xml:space="preserve"> -</w:t>
      </w:r>
      <w:r w:rsidRPr="00590AC2">
        <w:t xml:space="preserve"> </w:t>
      </w:r>
      <w:r w:rsidR="00EC2648" w:rsidRPr="00590AC2">
        <w:t xml:space="preserve">Oświadczenie Wykonawcy składane na podstawie </w:t>
      </w:r>
      <w:r w:rsidRPr="00590AC2">
        <w:t xml:space="preserve">art. 25a ust. l </w:t>
      </w:r>
      <w:proofErr w:type="spellStart"/>
      <w:r w:rsidRPr="00590AC2">
        <w:t>Pzp</w:t>
      </w:r>
      <w:proofErr w:type="spellEnd"/>
      <w:r w:rsidR="001A6561" w:rsidRPr="00590AC2">
        <w:t xml:space="preserve"> – potwierdzenie braku podstaw wykluczenia z postępowania;</w:t>
      </w:r>
    </w:p>
    <w:p w14:paraId="14E8F4B0" w14:textId="188600C1" w:rsidR="00E21D50" w:rsidRPr="00590AC2" w:rsidRDefault="00E21D50" w:rsidP="008069F2">
      <w:r w:rsidRPr="00590AC2">
        <w:rPr>
          <w:b/>
        </w:rPr>
        <w:t xml:space="preserve">Załącznik Nr </w:t>
      </w:r>
      <w:r w:rsidR="00B01DFC">
        <w:rPr>
          <w:b/>
        </w:rPr>
        <w:t>7</w:t>
      </w:r>
      <w:r w:rsidRPr="00590AC2">
        <w:rPr>
          <w:b/>
        </w:rPr>
        <w:t xml:space="preserve"> -</w:t>
      </w:r>
      <w:r w:rsidRPr="00590AC2">
        <w:t xml:space="preserve"> </w:t>
      </w:r>
      <w:r w:rsidR="00EC2648" w:rsidRPr="00590AC2">
        <w:t>Informacja o przynależności do grupy kapitałowe</w:t>
      </w:r>
      <w:r w:rsidRPr="00590AC2">
        <w:t>;</w:t>
      </w:r>
    </w:p>
    <w:p w14:paraId="2E6160B1" w14:textId="13842D5C" w:rsidR="00E21D50" w:rsidRPr="00590AC2" w:rsidRDefault="00E21D50" w:rsidP="008069F2">
      <w:bookmarkStart w:id="6" w:name="_Hlk511825783"/>
      <w:r w:rsidRPr="00590AC2">
        <w:rPr>
          <w:b/>
        </w:rPr>
        <w:t xml:space="preserve">Załącznik Nr </w:t>
      </w:r>
      <w:r w:rsidR="00B01DFC">
        <w:rPr>
          <w:b/>
        </w:rPr>
        <w:t>8</w:t>
      </w:r>
      <w:r w:rsidR="00AF22A8" w:rsidRPr="00590AC2">
        <w:t xml:space="preserve">. </w:t>
      </w:r>
      <w:r w:rsidRPr="00590AC2">
        <w:t xml:space="preserve">- </w:t>
      </w:r>
      <w:r w:rsidR="00EC2648" w:rsidRPr="00590AC2">
        <w:t>Formularz oferty</w:t>
      </w:r>
      <w:r w:rsidRPr="00590AC2">
        <w:t>;</w:t>
      </w:r>
    </w:p>
    <w:bookmarkEnd w:id="6"/>
    <w:p w14:paraId="045A4C08" w14:textId="5C9E5114" w:rsidR="00E21D50" w:rsidRPr="00590AC2" w:rsidRDefault="00E21D50" w:rsidP="008069F2">
      <w:r w:rsidRPr="00590AC2">
        <w:rPr>
          <w:b/>
        </w:rPr>
        <w:t xml:space="preserve">Załącznik Nr </w:t>
      </w:r>
      <w:r w:rsidR="00B01DFC">
        <w:rPr>
          <w:b/>
        </w:rPr>
        <w:t>9</w:t>
      </w:r>
      <w:r w:rsidRPr="00590AC2">
        <w:rPr>
          <w:b/>
        </w:rPr>
        <w:t xml:space="preserve"> </w:t>
      </w:r>
      <w:r w:rsidRPr="00590AC2">
        <w:t xml:space="preserve">- </w:t>
      </w:r>
      <w:r w:rsidR="00EC2648" w:rsidRPr="00590AC2">
        <w:t>Zobowiązanie podmiotów</w:t>
      </w:r>
      <w:r w:rsidR="00EC2648" w:rsidRPr="00590AC2">
        <w:rPr>
          <w:rStyle w:val="Bodytext11NotItalicSpacing0pt"/>
          <w:rFonts w:ascii="Times New Roman" w:hAnsi="Times New Roman" w:cs="Times New Roman"/>
          <w:i w:val="0"/>
          <w:color w:val="auto"/>
        </w:rPr>
        <w:t xml:space="preserve">, o </w:t>
      </w:r>
      <w:r w:rsidR="00EC2648" w:rsidRPr="00590AC2">
        <w:t xml:space="preserve">których mowa w art. 22a </w:t>
      </w:r>
      <w:proofErr w:type="spellStart"/>
      <w:r w:rsidR="00EC2648" w:rsidRPr="00590AC2">
        <w:t>Pzp</w:t>
      </w:r>
      <w:proofErr w:type="spellEnd"/>
      <w:r w:rsidRPr="00590AC2">
        <w:t>;</w:t>
      </w:r>
    </w:p>
    <w:p w14:paraId="52AA6BBC" w14:textId="6211E2EA" w:rsidR="00E21D50" w:rsidRPr="00590AC2" w:rsidRDefault="00E21D50" w:rsidP="008069F2">
      <w:r w:rsidRPr="00590AC2">
        <w:rPr>
          <w:b/>
        </w:rPr>
        <w:t xml:space="preserve">Załącznik Nr </w:t>
      </w:r>
      <w:r w:rsidR="00B01DFC">
        <w:rPr>
          <w:b/>
        </w:rPr>
        <w:t>10</w:t>
      </w:r>
      <w:r w:rsidRPr="00590AC2">
        <w:rPr>
          <w:b/>
        </w:rPr>
        <w:t xml:space="preserve"> </w:t>
      </w:r>
      <w:r w:rsidRPr="00590AC2">
        <w:t xml:space="preserve">- </w:t>
      </w:r>
      <w:r w:rsidR="00EC2648" w:rsidRPr="00590AC2">
        <w:t>Oświadczenie Wykonawcy dotyczące wykazu robót budowlanych</w:t>
      </w:r>
      <w:r w:rsidRPr="00590AC2">
        <w:t>;</w:t>
      </w:r>
    </w:p>
    <w:p w14:paraId="6CB572D9" w14:textId="6F80E659" w:rsidR="00E21D50" w:rsidRPr="00590AC2" w:rsidRDefault="00E21D50" w:rsidP="008069F2">
      <w:r w:rsidRPr="00590AC2">
        <w:rPr>
          <w:b/>
        </w:rPr>
        <w:t xml:space="preserve">Załącznik Nr </w:t>
      </w:r>
      <w:r w:rsidR="00B01DFC">
        <w:rPr>
          <w:b/>
        </w:rPr>
        <w:t>11</w:t>
      </w:r>
      <w:r w:rsidRPr="00590AC2">
        <w:rPr>
          <w:b/>
        </w:rPr>
        <w:t xml:space="preserve"> </w:t>
      </w:r>
      <w:r w:rsidRPr="00590AC2">
        <w:t xml:space="preserve">- </w:t>
      </w:r>
      <w:r w:rsidR="00EC2648" w:rsidRPr="00590AC2">
        <w:t>Oświadczenie Wykonawcy dotyczące wykazu osób</w:t>
      </w:r>
      <w:r w:rsidRPr="00590AC2">
        <w:t>;</w:t>
      </w:r>
    </w:p>
    <w:p w14:paraId="7C718562" w14:textId="77777777" w:rsidR="00B01DFC" w:rsidRDefault="00B01DFC" w:rsidP="008069F2"/>
    <w:p w14:paraId="0B507C42" w14:textId="4E1D4C1F" w:rsidR="00B01DFC" w:rsidRPr="00590AC2" w:rsidRDefault="00B01DFC" w:rsidP="008069F2"/>
    <w:p w14:paraId="27800165" w14:textId="20E1A4A6" w:rsidR="007826D1" w:rsidRDefault="007826D1" w:rsidP="00F72EC9">
      <w:pPr>
        <w:pStyle w:val="Bodytext90"/>
        <w:shd w:val="clear" w:color="auto" w:fill="auto"/>
        <w:spacing w:after="0"/>
        <w:rPr>
          <w:rFonts w:eastAsia="Lucida Sans Unicode"/>
          <w:i w:val="0"/>
          <w:iCs w:val="0"/>
          <w:color w:val="000000"/>
          <w:sz w:val="24"/>
          <w:szCs w:val="24"/>
        </w:rPr>
      </w:pPr>
    </w:p>
    <w:p w14:paraId="0B76465B" w14:textId="5375C090" w:rsidR="00511A9B" w:rsidRDefault="00511A9B" w:rsidP="00F72EC9">
      <w:pPr>
        <w:pStyle w:val="Bodytext90"/>
        <w:shd w:val="clear" w:color="auto" w:fill="auto"/>
        <w:spacing w:after="0"/>
      </w:pPr>
    </w:p>
    <w:p w14:paraId="6769344B" w14:textId="4A08153C" w:rsidR="00511A9B" w:rsidRDefault="00511A9B" w:rsidP="00F72EC9">
      <w:pPr>
        <w:pStyle w:val="Bodytext90"/>
        <w:shd w:val="clear" w:color="auto" w:fill="auto"/>
        <w:spacing w:after="0"/>
      </w:pPr>
    </w:p>
    <w:p w14:paraId="33237F88" w14:textId="30282FFD" w:rsidR="00511A9B" w:rsidRDefault="00511A9B" w:rsidP="00F72EC9">
      <w:pPr>
        <w:pStyle w:val="Bodytext90"/>
        <w:shd w:val="clear" w:color="auto" w:fill="auto"/>
        <w:spacing w:after="0"/>
      </w:pPr>
    </w:p>
    <w:p w14:paraId="10C5DCBF" w14:textId="11B24B14" w:rsidR="00803150" w:rsidRDefault="00803150" w:rsidP="00F72EC9">
      <w:pPr>
        <w:pStyle w:val="Bodytext90"/>
        <w:shd w:val="clear" w:color="auto" w:fill="auto"/>
        <w:spacing w:after="0"/>
      </w:pPr>
    </w:p>
    <w:p w14:paraId="7FF700E0" w14:textId="41E97D92" w:rsidR="00803150" w:rsidRDefault="00803150" w:rsidP="00F72EC9">
      <w:pPr>
        <w:pStyle w:val="Bodytext90"/>
        <w:shd w:val="clear" w:color="auto" w:fill="auto"/>
        <w:spacing w:after="0"/>
      </w:pPr>
    </w:p>
    <w:p w14:paraId="35832EF8" w14:textId="04ADAD46" w:rsidR="00803150" w:rsidRDefault="00803150" w:rsidP="00F72EC9">
      <w:pPr>
        <w:pStyle w:val="Bodytext90"/>
        <w:shd w:val="clear" w:color="auto" w:fill="auto"/>
        <w:spacing w:after="0"/>
      </w:pPr>
    </w:p>
    <w:p w14:paraId="15DD0D5B" w14:textId="5C561501" w:rsidR="00803150" w:rsidRDefault="00803150" w:rsidP="00F72EC9">
      <w:pPr>
        <w:pStyle w:val="Bodytext90"/>
        <w:shd w:val="clear" w:color="auto" w:fill="auto"/>
        <w:spacing w:after="0"/>
      </w:pPr>
    </w:p>
    <w:p w14:paraId="6D70A300" w14:textId="152A1676" w:rsidR="00803150" w:rsidRDefault="00803150" w:rsidP="00F72EC9">
      <w:pPr>
        <w:pStyle w:val="Bodytext90"/>
        <w:shd w:val="clear" w:color="auto" w:fill="auto"/>
        <w:spacing w:after="0"/>
      </w:pPr>
    </w:p>
    <w:p w14:paraId="0AAC703B" w14:textId="7B28ED2C" w:rsidR="00803150" w:rsidRDefault="00803150" w:rsidP="00F72EC9">
      <w:pPr>
        <w:pStyle w:val="Bodytext90"/>
        <w:shd w:val="clear" w:color="auto" w:fill="auto"/>
        <w:spacing w:after="0"/>
      </w:pPr>
    </w:p>
    <w:p w14:paraId="6C1FA412" w14:textId="14E646BF" w:rsidR="00C4579B" w:rsidRDefault="00C4579B" w:rsidP="00F72EC9">
      <w:pPr>
        <w:pStyle w:val="Bodytext90"/>
        <w:shd w:val="clear" w:color="auto" w:fill="auto"/>
        <w:spacing w:after="0"/>
      </w:pPr>
    </w:p>
    <w:p w14:paraId="6134B8C5" w14:textId="3EA13DED" w:rsidR="00C4579B" w:rsidRDefault="00C4579B" w:rsidP="00F72EC9">
      <w:pPr>
        <w:pStyle w:val="Bodytext90"/>
        <w:shd w:val="clear" w:color="auto" w:fill="auto"/>
        <w:spacing w:after="0"/>
      </w:pPr>
    </w:p>
    <w:p w14:paraId="4AD17734" w14:textId="60D6D204" w:rsidR="00C4579B" w:rsidRDefault="00C4579B" w:rsidP="00F72EC9">
      <w:pPr>
        <w:pStyle w:val="Bodytext90"/>
        <w:shd w:val="clear" w:color="auto" w:fill="auto"/>
        <w:spacing w:after="0"/>
      </w:pPr>
    </w:p>
    <w:p w14:paraId="2C43D246" w14:textId="40E693B5" w:rsidR="00C4579B" w:rsidRDefault="00C4579B" w:rsidP="00F72EC9">
      <w:pPr>
        <w:pStyle w:val="Bodytext90"/>
        <w:shd w:val="clear" w:color="auto" w:fill="auto"/>
        <w:spacing w:after="0"/>
      </w:pPr>
    </w:p>
    <w:p w14:paraId="68BD5D25" w14:textId="43AB3ED7" w:rsidR="00C4579B" w:rsidRDefault="00C4579B" w:rsidP="00F72EC9">
      <w:pPr>
        <w:pStyle w:val="Bodytext90"/>
        <w:shd w:val="clear" w:color="auto" w:fill="auto"/>
        <w:spacing w:after="0"/>
      </w:pPr>
    </w:p>
    <w:p w14:paraId="1B969540" w14:textId="7AE8753D" w:rsidR="00C4579B" w:rsidRDefault="00C4579B" w:rsidP="00F72EC9">
      <w:pPr>
        <w:pStyle w:val="Bodytext90"/>
        <w:shd w:val="clear" w:color="auto" w:fill="auto"/>
        <w:spacing w:after="0"/>
      </w:pPr>
    </w:p>
    <w:p w14:paraId="42E69FD1" w14:textId="248DFC1B" w:rsidR="00C4579B" w:rsidRDefault="00C4579B" w:rsidP="00F72EC9">
      <w:pPr>
        <w:pStyle w:val="Bodytext90"/>
        <w:shd w:val="clear" w:color="auto" w:fill="auto"/>
        <w:spacing w:after="0"/>
      </w:pPr>
    </w:p>
    <w:p w14:paraId="760D4FDA" w14:textId="77BD594D" w:rsidR="00C4579B" w:rsidRDefault="00C4579B" w:rsidP="00F72EC9">
      <w:pPr>
        <w:pStyle w:val="Bodytext90"/>
        <w:shd w:val="clear" w:color="auto" w:fill="auto"/>
        <w:spacing w:after="0"/>
      </w:pPr>
    </w:p>
    <w:p w14:paraId="3617C999" w14:textId="499DB857" w:rsidR="00C4579B" w:rsidRDefault="00C4579B" w:rsidP="00F72EC9">
      <w:pPr>
        <w:pStyle w:val="Bodytext90"/>
        <w:shd w:val="clear" w:color="auto" w:fill="auto"/>
        <w:spacing w:after="0"/>
      </w:pPr>
    </w:p>
    <w:p w14:paraId="42B5BF91" w14:textId="5182EEF9" w:rsidR="00C4579B" w:rsidRDefault="00C4579B" w:rsidP="00F72EC9">
      <w:pPr>
        <w:pStyle w:val="Bodytext90"/>
        <w:shd w:val="clear" w:color="auto" w:fill="auto"/>
        <w:spacing w:after="0"/>
      </w:pPr>
    </w:p>
    <w:p w14:paraId="2716A35F" w14:textId="2A862FFB" w:rsidR="00C4579B" w:rsidRDefault="00C4579B" w:rsidP="00F72EC9">
      <w:pPr>
        <w:pStyle w:val="Bodytext90"/>
        <w:shd w:val="clear" w:color="auto" w:fill="auto"/>
        <w:spacing w:after="0"/>
      </w:pPr>
    </w:p>
    <w:p w14:paraId="78EB7A0F" w14:textId="7CB69565" w:rsidR="00C4579B" w:rsidRDefault="00C4579B" w:rsidP="00F72EC9">
      <w:pPr>
        <w:pStyle w:val="Bodytext90"/>
        <w:shd w:val="clear" w:color="auto" w:fill="auto"/>
        <w:spacing w:after="0"/>
      </w:pPr>
    </w:p>
    <w:p w14:paraId="038E3EF4" w14:textId="77777777" w:rsidR="00C4579B" w:rsidRDefault="00C4579B" w:rsidP="00F72EC9">
      <w:pPr>
        <w:pStyle w:val="Bodytext90"/>
        <w:shd w:val="clear" w:color="auto" w:fill="auto"/>
        <w:spacing w:after="0"/>
      </w:pPr>
    </w:p>
    <w:p w14:paraId="6644DAC9" w14:textId="7A8A484D" w:rsidR="00803150" w:rsidRDefault="00803150" w:rsidP="00F72EC9">
      <w:pPr>
        <w:pStyle w:val="Bodytext90"/>
        <w:shd w:val="clear" w:color="auto" w:fill="auto"/>
        <w:spacing w:after="0"/>
      </w:pPr>
    </w:p>
    <w:p w14:paraId="2604B8C5" w14:textId="1E312EB7" w:rsidR="00803150" w:rsidRDefault="00803150" w:rsidP="00F72EC9">
      <w:pPr>
        <w:pStyle w:val="Bodytext90"/>
        <w:shd w:val="clear" w:color="auto" w:fill="auto"/>
        <w:spacing w:after="0"/>
      </w:pPr>
    </w:p>
    <w:p w14:paraId="5FD9F174" w14:textId="4710DA37" w:rsidR="00803150" w:rsidRDefault="00803150" w:rsidP="00F72EC9">
      <w:pPr>
        <w:pStyle w:val="Bodytext90"/>
        <w:shd w:val="clear" w:color="auto" w:fill="auto"/>
        <w:spacing w:after="0"/>
      </w:pPr>
    </w:p>
    <w:p w14:paraId="6C90391C" w14:textId="73EBCBCC" w:rsidR="00803150" w:rsidRDefault="00803150" w:rsidP="00F72EC9">
      <w:pPr>
        <w:pStyle w:val="Bodytext90"/>
        <w:shd w:val="clear" w:color="auto" w:fill="auto"/>
        <w:spacing w:after="0"/>
      </w:pPr>
    </w:p>
    <w:p w14:paraId="19AB4D8E" w14:textId="6DCEFD75" w:rsidR="00803150" w:rsidRDefault="00803150" w:rsidP="00F72EC9">
      <w:pPr>
        <w:pStyle w:val="Bodytext90"/>
        <w:shd w:val="clear" w:color="auto" w:fill="auto"/>
        <w:spacing w:after="0"/>
      </w:pPr>
    </w:p>
    <w:p w14:paraId="38DE730E" w14:textId="77777777" w:rsidR="001D76EF" w:rsidRDefault="001D76EF" w:rsidP="00F72EC9">
      <w:pPr>
        <w:pStyle w:val="Bodytext90"/>
        <w:shd w:val="clear" w:color="auto" w:fill="auto"/>
        <w:spacing w:after="0"/>
      </w:pPr>
    </w:p>
    <w:p w14:paraId="1571CAEF" w14:textId="77777777" w:rsidR="00803150" w:rsidRDefault="00803150" w:rsidP="00F72EC9">
      <w:pPr>
        <w:pStyle w:val="Bodytext90"/>
        <w:shd w:val="clear" w:color="auto" w:fill="auto"/>
        <w:spacing w:after="0"/>
      </w:pPr>
    </w:p>
    <w:p w14:paraId="5D78F905" w14:textId="04F6110F" w:rsidR="007826D1" w:rsidRDefault="007826D1" w:rsidP="00F72EC9">
      <w:pPr>
        <w:pStyle w:val="Bodytext90"/>
        <w:shd w:val="clear" w:color="auto" w:fill="auto"/>
        <w:spacing w:after="0"/>
      </w:pPr>
    </w:p>
    <w:p w14:paraId="211ED0E3" w14:textId="4EAA511D" w:rsidR="003B4B44" w:rsidRPr="003B4B44" w:rsidRDefault="003B4B44" w:rsidP="003B4B44">
      <w:pPr>
        <w:jc w:val="right"/>
        <w:rPr>
          <w:b/>
        </w:rPr>
      </w:pPr>
      <w:r w:rsidRPr="003B4B44">
        <w:rPr>
          <w:b/>
        </w:rPr>
        <w:lastRenderedPageBreak/>
        <w:t xml:space="preserve">Załącznik nr </w:t>
      </w:r>
      <w:r w:rsidR="005F26BE">
        <w:rPr>
          <w:b/>
        </w:rPr>
        <w:t>5</w:t>
      </w:r>
      <w:r>
        <w:rPr>
          <w:b/>
        </w:rPr>
        <w:t xml:space="preserve"> </w:t>
      </w:r>
    </w:p>
    <w:p w14:paraId="36404638" w14:textId="77777777" w:rsidR="003B4B44" w:rsidRPr="003B4B44" w:rsidRDefault="003B4B44" w:rsidP="003B4B44">
      <w:pPr>
        <w:widowControl/>
        <w:suppressAutoHyphens w:val="0"/>
        <w:rPr>
          <w:rFonts w:eastAsia="Calibri"/>
          <w:color w:val="auto"/>
          <w:lang w:eastAsia="pl-PL"/>
        </w:rPr>
      </w:pPr>
      <w:r w:rsidRPr="003B4B44">
        <w:rPr>
          <w:rFonts w:eastAsia="Calibri"/>
          <w:color w:val="auto"/>
          <w:lang w:eastAsia="pl-PL"/>
        </w:rPr>
        <w:t xml:space="preserve">  …………………………………... </w:t>
      </w:r>
    </w:p>
    <w:p w14:paraId="696AB6A4" w14:textId="0EA11185" w:rsidR="003B4B44" w:rsidRPr="0018656B" w:rsidRDefault="003B4B44" w:rsidP="0018656B">
      <w:pPr>
        <w:widowControl/>
        <w:tabs>
          <w:tab w:val="center" w:pos="6480"/>
        </w:tabs>
        <w:suppressAutoHyphens w:val="0"/>
        <w:rPr>
          <w:rFonts w:eastAsia="Calibri"/>
          <w:b/>
          <w:bCs/>
          <w:lang w:eastAsia="pl-PL"/>
        </w:rPr>
      </w:pPr>
      <w:r w:rsidRPr="003B4B44">
        <w:rPr>
          <w:rFonts w:eastAsia="Calibri"/>
          <w:i/>
          <w:iCs/>
          <w:color w:val="auto"/>
          <w:sz w:val="20"/>
          <w:szCs w:val="20"/>
          <w:lang w:eastAsia="pl-PL"/>
        </w:rPr>
        <w:t xml:space="preserve"> </w:t>
      </w:r>
      <w:r w:rsidRPr="003B4B44">
        <w:rPr>
          <w:rFonts w:eastAsia="Times New Roman" w:cs="Univers-PL"/>
          <w:i/>
          <w:iCs/>
          <w:sz w:val="20"/>
          <w:szCs w:val="20"/>
          <w:lang w:eastAsia="pl-PL"/>
        </w:rPr>
        <w:t>(pieczęć firmy- nazwa i adres Wykonawcy)</w:t>
      </w:r>
    </w:p>
    <w:p w14:paraId="3DEDA7F7" w14:textId="77777777" w:rsidR="003B4B44" w:rsidRPr="003B4B44" w:rsidRDefault="003B4B44" w:rsidP="003B4B44">
      <w:pPr>
        <w:ind w:left="4956" w:firstLine="708"/>
        <w:jc w:val="both"/>
        <w:rPr>
          <w:rFonts w:eastAsia="Times New Roman"/>
          <w:color w:val="auto"/>
          <w:lang w:eastAsia="ar-SA"/>
        </w:rPr>
      </w:pPr>
      <w:r w:rsidRPr="003B4B44">
        <w:rPr>
          <w:rFonts w:eastAsia="Times New Roman"/>
          <w:color w:val="auto"/>
          <w:lang w:eastAsia="ar-SA"/>
        </w:rPr>
        <w:tab/>
      </w:r>
      <w:r w:rsidRPr="003B4B44">
        <w:rPr>
          <w:rFonts w:eastAsia="Times New Roman"/>
          <w:color w:val="auto"/>
          <w:lang w:eastAsia="ar-SA"/>
        </w:rPr>
        <w:tab/>
        <w:t>/miejscowość i data/</w:t>
      </w:r>
    </w:p>
    <w:p w14:paraId="61518845" w14:textId="77777777" w:rsidR="003B4B44" w:rsidRPr="003B4B44" w:rsidRDefault="003B4B44" w:rsidP="003B4B44">
      <w:pPr>
        <w:jc w:val="both"/>
        <w:rPr>
          <w:rFonts w:eastAsia="Times New Roman"/>
          <w:b/>
          <w:bCs/>
          <w:color w:val="auto"/>
          <w:lang w:eastAsia="ar-SA"/>
        </w:rPr>
      </w:pPr>
    </w:p>
    <w:p w14:paraId="0FE59B3B" w14:textId="77777777" w:rsidR="003B4B44" w:rsidRPr="003B4B44" w:rsidRDefault="003B4B44" w:rsidP="003B4B44">
      <w:pPr>
        <w:widowControl/>
        <w:suppressAutoHyphens w:val="0"/>
        <w:autoSpaceDE w:val="0"/>
        <w:autoSpaceDN w:val="0"/>
        <w:spacing w:after="120" w:line="360" w:lineRule="auto"/>
        <w:jc w:val="center"/>
        <w:rPr>
          <w:rFonts w:eastAsia="Times New Roman"/>
          <w:b/>
          <w:color w:val="auto"/>
          <w:sz w:val="28"/>
          <w:szCs w:val="28"/>
          <w:u w:val="single"/>
          <w:lang w:eastAsia="pl-PL"/>
        </w:rPr>
      </w:pPr>
      <w:r w:rsidRPr="003B4B44">
        <w:rPr>
          <w:rFonts w:eastAsia="Times New Roman"/>
          <w:b/>
          <w:color w:val="auto"/>
          <w:sz w:val="28"/>
          <w:szCs w:val="28"/>
          <w:u w:val="single"/>
          <w:lang w:eastAsia="pl-PL"/>
        </w:rPr>
        <w:t xml:space="preserve">Oświadczenie wykonawcy </w:t>
      </w:r>
    </w:p>
    <w:p w14:paraId="7680E9F1" w14:textId="77777777" w:rsidR="003B4B44" w:rsidRPr="003B4B44" w:rsidRDefault="003B4B44" w:rsidP="003B4B44">
      <w:pPr>
        <w:widowControl/>
        <w:suppressAutoHyphens w:val="0"/>
        <w:autoSpaceDE w:val="0"/>
        <w:autoSpaceDN w:val="0"/>
        <w:spacing w:line="360" w:lineRule="auto"/>
        <w:jc w:val="center"/>
        <w:rPr>
          <w:rFonts w:eastAsia="Times New Roman"/>
          <w:b/>
          <w:color w:val="auto"/>
          <w:lang w:eastAsia="pl-PL"/>
        </w:rPr>
      </w:pPr>
      <w:r w:rsidRPr="003B4B44">
        <w:rPr>
          <w:rFonts w:eastAsia="Times New Roman"/>
          <w:b/>
          <w:color w:val="auto"/>
          <w:lang w:eastAsia="pl-PL"/>
        </w:rPr>
        <w:t xml:space="preserve">składane na podstawie art. 25a ust. 1 ustawy z dnia 29 stycznia 2004 r. </w:t>
      </w:r>
    </w:p>
    <w:p w14:paraId="4A9BB5A4" w14:textId="77777777" w:rsidR="003B4B44" w:rsidRPr="003B4B44" w:rsidRDefault="003B4B44" w:rsidP="003B4B44">
      <w:pPr>
        <w:widowControl/>
        <w:suppressAutoHyphens w:val="0"/>
        <w:autoSpaceDE w:val="0"/>
        <w:autoSpaceDN w:val="0"/>
        <w:spacing w:line="360" w:lineRule="auto"/>
        <w:jc w:val="center"/>
        <w:rPr>
          <w:rFonts w:eastAsia="Times New Roman"/>
          <w:b/>
          <w:color w:val="auto"/>
          <w:lang w:eastAsia="pl-PL"/>
        </w:rPr>
      </w:pPr>
      <w:r w:rsidRPr="003B4B44">
        <w:rPr>
          <w:rFonts w:eastAsia="Times New Roman"/>
          <w:b/>
          <w:color w:val="auto"/>
          <w:lang w:eastAsia="pl-PL"/>
        </w:rPr>
        <w:t xml:space="preserve"> Prawo zamówień publicznych (dalej jako: ustawa </w:t>
      </w:r>
      <w:proofErr w:type="spellStart"/>
      <w:r w:rsidRPr="003B4B44">
        <w:rPr>
          <w:rFonts w:eastAsia="Times New Roman"/>
          <w:b/>
          <w:color w:val="auto"/>
          <w:lang w:eastAsia="pl-PL"/>
        </w:rPr>
        <w:t>Pzp</w:t>
      </w:r>
      <w:proofErr w:type="spellEnd"/>
      <w:r w:rsidRPr="003B4B44">
        <w:rPr>
          <w:rFonts w:eastAsia="Times New Roman"/>
          <w:b/>
          <w:color w:val="auto"/>
          <w:lang w:eastAsia="pl-PL"/>
        </w:rPr>
        <w:t xml:space="preserve">), </w:t>
      </w:r>
    </w:p>
    <w:p w14:paraId="52942E6B" w14:textId="77777777" w:rsidR="003B4B44" w:rsidRPr="003B4B44" w:rsidRDefault="003B4B44" w:rsidP="003B4B44">
      <w:pPr>
        <w:widowControl/>
        <w:suppressAutoHyphens w:val="0"/>
        <w:autoSpaceDE w:val="0"/>
        <w:autoSpaceDN w:val="0"/>
        <w:spacing w:before="120" w:line="360" w:lineRule="auto"/>
        <w:jc w:val="center"/>
        <w:rPr>
          <w:rFonts w:eastAsia="Times New Roman"/>
          <w:b/>
          <w:color w:val="auto"/>
          <w:u w:val="single"/>
          <w:lang w:eastAsia="pl-PL"/>
        </w:rPr>
      </w:pPr>
      <w:r w:rsidRPr="003B4B44">
        <w:rPr>
          <w:rFonts w:eastAsia="Times New Roman"/>
          <w:b/>
          <w:color w:val="auto"/>
          <w:u w:val="single"/>
          <w:lang w:eastAsia="pl-PL"/>
        </w:rPr>
        <w:t xml:space="preserve">DOTYCZĄCE SPEŁNIANIA WARUNKÓW UDZIAŁU W POSTĘPOWANIU </w:t>
      </w:r>
    </w:p>
    <w:p w14:paraId="5B5E7FC3" w14:textId="77777777" w:rsidR="00C4579B" w:rsidRPr="00C4579B" w:rsidRDefault="003B4B44" w:rsidP="00C4579B">
      <w:pPr>
        <w:spacing w:line="100" w:lineRule="atLeast"/>
        <w:jc w:val="center"/>
        <w:rPr>
          <w:rFonts w:eastAsia="Times New Roman"/>
          <w:color w:val="0070C0"/>
          <w:lang w:eastAsia="ar-SA"/>
        </w:rPr>
      </w:pPr>
      <w:r w:rsidRPr="001F6775">
        <w:rPr>
          <w:rFonts w:eastAsia="Calibri"/>
          <w:color w:val="auto"/>
          <w:sz w:val="22"/>
          <w:szCs w:val="22"/>
        </w:rPr>
        <w:t xml:space="preserve">Na potrzeby postępowania o udzielenie zamówienia publicznego </w:t>
      </w:r>
      <w:r w:rsidR="00C4579B" w:rsidRPr="00C4579B">
        <w:rPr>
          <w:rFonts w:eastAsia="Times New Roman"/>
          <w:b/>
          <w:color w:val="0070C0"/>
          <w:spacing w:val="-6"/>
        </w:rPr>
        <w:t xml:space="preserve">„Budowa i rozbudowa skrzyżowania drogi gminnej Nr 102031B Gawrych Ruda (rządówka) z drogą powiatową nr 1150B w </w:t>
      </w:r>
      <w:proofErr w:type="spellStart"/>
      <w:r w:rsidR="00C4579B" w:rsidRPr="00C4579B">
        <w:rPr>
          <w:rFonts w:eastAsia="Times New Roman"/>
          <w:b/>
          <w:color w:val="0070C0"/>
          <w:spacing w:val="-6"/>
        </w:rPr>
        <w:t>msc</w:t>
      </w:r>
      <w:proofErr w:type="spellEnd"/>
      <w:r w:rsidR="00C4579B" w:rsidRPr="00C4579B">
        <w:rPr>
          <w:rFonts w:eastAsia="Times New Roman"/>
          <w:b/>
          <w:color w:val="0070C0"/>
          <w:spacing w:val="-6"/>
        </w:rPr>
        <w:t>. Gawrych Ruda”</w:t>
      </w:r>
    </w:p>
    <w:p w14:paraId="6F44941D" w14:textId="0311C27A" w:rsidR="002D5980" w:rsidRPr="00813F06" w:rsidRDefault="002D5980" w:rsidP="002D5980">
      <w:pPr>
        <w:widowControl/>
        <w:tabs>
          <w:tab w:val="left" w:pos="426"/>
        </w:tabs>
        <w:suppressAutoHyphens w:val="0"/>
        <w:autoSpaceDE w:val="0"/>
        <w:autoSpaceDN w:val="0"/>
        <w:adjustRightInd w:val="0"/>
        <w:jc w:val="both"/>
        <w:rPr>
          <w:rFonts w:eastAsia="Times New Roman"/>
          <w:color w:val="auto"/>
          <w:spacing w:val="-6"/>
        </w:rPr>
      </w:pPr>
    </w:p>
    <w:p w14:paraId="6B8B3247" w14:textId="468E4DAB" w:rsidR="00914D4F" w:rsidRDefault="00914D4F" w:rsidP="00914D4F">
      <w:pPr>
        <w:widowControl/>
        <w:tabs>
          <w:tab w:val="left" w:pos="426"/>
        </w:tabs>
        <w:suppressAutoHyphens w:val="0"/>
        <w:autoSpaceDE w:val="0"/>
        <w:autoSpaceDN w:val="0"/>
        <w:adjustRightInd w:val="0"/>
        <w:jc w:val="both"/>
        <w:rPr>
          <w:rFonts w:eastAsia="Times New Roman"/>
          <w:color w:val="auto"/>
          <w:spacing w:val="-6"/>
        </w:rPr>
      </w:pPr>
    </w:p>
    <w:p w14:paraId="4676F492" w14:textId="77777777" w:rsidR="00281623" w:rsidRDefault="00281623" w:rsidP="00281623">
      <w:pPr>
        <w:jc w:val="center"/>
        <w:rPr>
          <w:b/>
          <w:i/>
          <w:color w:val="auto"/>
          <w:sz w:val="22"/>
          <w:szCs w:val="22"/>
        </w:rPr>
      </w:pPr>
    </w:p>
    <w:p w14:paraId="19C5908C" w14:textId="06ECFB3D" w:rsidR="003B4B44" w:rsidRPr="001F6775" w:rsidRDefault="003B4B44" w:rsidP="001F6775">
      <w:pPr>
        <w:jc w:val="both"/>
        <w:rPr>
          <w:b/>
          <w:i/>
          <w:color w:val="auto"/>
          <w:sz w:val="22"/>
          <w:szCs w:val="22"/>
        </w:rPr>
      </w:pPr>
      <w:r w:rsidRPr="003B4B44">
        <w:rPr>
          <w:rFonts w:eastAsia="Calibri"/>
          <w:color w:val="auto"/>
        </w:rPr>
        <w:t>prowadzonego przez Gminę Suwałki</w:t>
      </w:r>
      <w:r w:rsidRPr="003B4B44">
        <w:rPr>
          <w:rFonts w:eastAsia="Calibri"/>
          <w:i/>
          <w:color w:val="auto"/>
        </w:rPr>
        <w:t xml:space="preserve">, </w:t>
      </w:r>
      <w:r w:rsidRPr="003B4B44">
        <w:rPr>
          <w:rFonts w:eastAsia="Calibri"/>
          <w:color w:val="auto"/>
        </w:rPr>
        <w:t>oświadczam, co następuje:</w:t>
      </w:r>
    </w:p>
    <w:p w14:paraId="4B46FDE3" w14:textId="77777777" w:rsidR="003B4B44" w:rsidRPr="003B4B44" w:rsidRDefault="003B4B44" w:rsidP="003B4B44">
      <w:pPr>
        <w:widowControl/>
        <w:suppressAutoHyphens w:val="0"/>
        <w:jc w:val="both"/>
        <w:rPr>
          <w:rFonts w:eastAsia="Calibri"/>
          <w:color w:val="auto"/>
        </w:rPr>
      </w:pPr>
    </w:p>
    <w:p w14:paraId="7D86BBB0" w14:textId="77777777" w:rsidR="003B4B44" w:rsidRPr="003B4B44" w:rsidRDefault="003B4B44" w:rsidP="003B4B44">
      <w:pPr>
        <w:widowControl/>
        <w:shd w:val="clear" w:color="auto" w:fill="BFBFBF"/>
        <w:suppressAutoHyphens w:val="0"/>
        <w:autoSpaceDE w:val="0"/>
        <w:autoSpaceDN w:val="0"/>
        <w:spacing w:line="360" w:lineRule="auto"/>
        <w:jc w:val="both"/>
        <w:rPr>
          <w:rFonts w:eastAsia="Times New Roman"/>
          <w:b/>
          <w:color w:val="auto"/>
          <w:lang w:eastAsia="pl-PL"/>
        </w:rPr>
      </w:pPr>
      <w:r w:rsidRPr="003B4B44">
        <w:rPr>
          <w:rFonts w:eastAsia="Times New Roman"/>
          <w:b/>
          <w:color w:val="auto"/>
          <w:lang w:eastAsia="pl-PL"/>
        </w:rPr>
        <w:t>INFORMACJA DOTYCZĄCA WYKONAWCY:</w:t>
      </w:r>
    </w:p>
    <w:p w14:paraId="34DB410E" w14:textId="6DAF8596" w:rsidR="003B4B44" w:rsidRPr="003B4B44" w:rsidRDefault="003B4B44" w:rsidP="003B4B44">
      <w:pPr>
        <w:widowControl/>
        <w:suppressAutoHyphens w:val="0"/>
        <w:autoSpaceDE w:val="0"/>
        <w:autoSpaceDN w:val="0"/>
        <w:spacing w:line="360" w:lineRule="auto"/>
        <w:jc w:val="both"/>
        <w:rPr>
          <w:rFonts w:eastAsia="Times New Roman"/>
          <w:color w:val="auto"/>
          <w:lang w:eastAsia="pl-PL"/>
        </w:rPr>
      </w:pPr>
      <w:r w:rsidRPr="003B4B44">
        <w:rPr>
          <w:rFonts w:eastAsia="Times New Roman"/>
          <w:color w:val="auto"/>
          <w:lang w:eastAsia="pl-PL"/>
        </w:rPr>
        <w:t>Oświadczam, że spełniam warunki udziału w postępowaniu określone przez zamawiającego w  </w:t>
      </w:r>
      <w:r w:rsidRPr="003B4B44">
        <w:rPr>
          <w:rFonts w:eastAsia="Times New Roman"/>
          <w:b/>
          <w:color w:val="auto"/>
          <w:lang w:eastAsia="pl-PL"/>
        </w:rPr>
        <w:t xml:space="preserve"> pkt </w:t>
      </w:r>
      <w:r>
        <w:rPr>
          <w:rFonts w:eastAsia="Times New Roman"/>
          <w:b/>
          <w:color w:val="auto"/>
          <w:lang w:eastAsia="pl-PL"/>
        </w:rPr>
        <w:t>6</w:t>
      </w:r>
      <w:r w:rsidRPr="003B4B44">
        <w:rPr>
          <w:rFonts w:eastAsia="Times New Roman"/>
          <w:b/>
          <w:color w:val="auto"/>
          <w:lang w:eastAsia="pl-PL"/>
        </w:rPr>
        <w:t>.2.</w:t>
      </w:r>
      <w:r w:rsidRPr="003B4B44">
        <w:rPr>
          <w:rFonts w:eastAsia="Times New Roman"/>
          <w:color w:val="auto"/>
          <w:lang w:eastAsia="pl-PL"/>
        </w:rPr>
        <w:t xml:space="preserve"> Specyfikacji Istotnych Warunków Zamówienia </w:t>
      </w:r>
    </w:p>
    <w:p w14:paraId="5A5B8223" w14:textId="77777777" w:rsidR="003B4B44" w:rsidRPr="003B4B44" w:rsidRDefault="003B4B44" w:rsidP="003B4B44">
      <w:pPr>
        <w:widowControl/>
        <w:suppressAutoHyphens w:val="0"/>
        <w:autoSpaceDE w:val="0"/>
        <w:autoSpaceDN w:val="0"/>
        <w:spacing w:line="360" w:lineRule="auto"/>
        <w:jc w:val="both"/>
        <w:rPr>
          <w:rFonts w:eastAsia="Times New Roman"/>
          <w:color w:val="auto"/>
          <w:lang w:eastAsia="pl-PL"/>
        </w:rPr>
      </w:pPr>
    </w:p>
    <w:p w14:paraId="039C6092" w14:textId="77777777" w:rsidR="003B4B44" w:rsidRPr="003B4B44" w:rsidRDefault="003B4B44" w:rsidP="003B4B44">
      <w:pPr>
        <w:spacing w:line="240" w:lineRule="atLeast"/>
        <w:jc w:val="both"/>
        <w:rPr>
          <w:rFonts w:eastAsia="Calibri"/>
          <w:color w:val="auto"/>
          <w:lang w:eastAsia="pl-PL"/>
        </w:rPr>
      </w:pPr>
      <w:r w:rsidRPr="003B4B44">
        <w:rPr>
          <w:rFonts w:eastAsia="Calibri"/>
          <w:color w:val="auto"/>
          <w:sz w:val="20"/>
          <w:szCs w:val="20"/>
          <w:lang w:eastAsia="pl-PL"/>
        </w:rPr>
        <w:t>Miejscowość i data:</w:t>
      </w:r>
      <w:r w:rsidRPr="003B4B44">
        <w:rPr>
          <w:rFonts w:eastAsia="Calibri"/>
          <w:color w:val="auto"/>
          <w:lang w:eastAsia="pl-PL"/>
        </w:rPr>
        <w:t xml:space="preserve"> .........................................</w:t>
      </w:r>
    </w:p>
    <w:p w14:paraId="21316B13"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p>
    <w:p w14:paraId="7FE58DEB"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r w:rsidRPr="003B4B44">
        <w:rPr>
          <w:rFonts w:eastAsia="Calibri"/>
          <w:color w:val="auto"/>
          <w:lang w:eastAsia="pl-PL"/>
        </w:rPr>
        <w:t>....…………………………………………….</w:t>
      </w:r>
    </w:p>
    <w:p w14:paraId="24825E4B"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r w:rsidRPr="003B4B44">
        <w:rPr>
          <w:rFonts w:eastAsia="Calibri"/>
          <w:color w:val="auto"/>
          <w:lang w:eastAsia="pl-PL"/>
        </w:rPr>
        <w:t xml:space="preserve">                                                                                 </w:t>
      </w:r>
      <w:r w:rsidRPr="003B4B44">
        <w:rPr>
          <w:rFonts w:eastAsia="Calibri"/>
          <w:color w:val="auto"/>
          <w:sz w:val="20"/>
          <w:szCs w:val="20"/>
          <w:lang w:eastAsia="pl-PL"/>
        </w:rPr>
        <w:t>(pieczęć i podpis Wykonawcy/Pełnomocnika)</w:t>
      </w:r>
    </w:p>
    <w:p w14:paraId="386828B5"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p>
    <w:p w14:paraId="0EEE69D8" w14:textId="77777777" w:rsidR="003B4B44" w:rsidRPr="003B4B44" w:rsidRDefault="003B4B44" w:rsidP="003B4B44">
      <w:pPr>
        <w:widowControl/>
        <w:shd w:val="clear" w:color="auto" w:fill="BFBFBF"/>
        <w:suppressAutoHyphens w:val="0"/>
        <w:autoSpaceDE w:val="0"/>
        <w:autoSpaceDN w:val="0"/>
        <w:spacing w:line="360" w:lineRule="auto"/>
        <w:jc w:val="both"/>
        <w:rPr>
          <w:rFonts w:eastAsia="Times New Roman"/>
          <w:color w:val="auto"/>
          <w:lang w:eastAsia="pl-PL"/>
        </w:rPr>
      </w:pPr>
      <w:r w:rsidRPr="003B4B44">
        <w:rPr>
          <w:rFonts w:eastAsia="Times New Roman"/>
          <w:b/>
          <w:color w:val="auto"/>
          <w:lang w:eastAsia="pl-PL"/>
        </w:rPr>
        <w:t>INFORMACJA W ZWIĄZKU Z POLEGANIEM NA ZASOBACH INNYCH PODMIOTÓW</w:t>
      </w:r>
      <w:r w:rsidRPr="003B4B44">
        <w:rPr>
          <w:rFonts w:eastAsia="Times New Roman"/>
          <w:color w:val="auto"/>
          <w:lang w:eastAsia="pl-PL"/>
        </w:rPr>
        <w:t xml:space="preserve">: </w:t>
      </w:r>
    </w:p>
    <w:p w14:paraId="6B5F3EE2" w14:textId="6F770300" w:rsidR="003B4B44" w:rsidRPr="003B4B44" w:rsidRDefault="003B4B44" w:rsidP="003B4B44">
      <w:pPr>
        <w:widowControl/>
        <w:suppressAutoHyphens w:val="0"/>
        <w:jc w:val="both"/>
        <w:rPr>
          <w:rFonts w:eastAsia="Calibri"/>
          <w:color w:val="auto"/>
        </w:rPr>
      </w:pPr>
      <w:r w:rsidRPr="003B4B44">
        <w:rPr>
          <w:rFonts w:eastAsia="Calibri"/>
          <w:color w:val="auto"/>
        </w:rPr>
        <w:t xml:space="preserve">Oświadczam, że w celu wykazania spełniania warunków udziału w postępowaniu, określonych przez zamawiającego </w:t>
      </w:r>
      <w:r w:rsidRPr="003B4B44">
        <w:rPr>
          <w:rFonts w:eastAsia="Calibri"/>
          <w:b/>
          <w:color w:val="auto"/>
        </w:rPr>
        <w:t xml:space="preserve">w  pkt </w:t>
      </w:r>
      <w:r w:rsidR="00162CDF">
        <w:rPr>
          <w:rFonts w:eastAsia="Calibri"/>
          <w:b/>
          <w:color w:val="auto"/>
        </w:rPr>
        <w:t>6</w:t>
      </w:r>
      <w:r w:rsidRPr="003B4B44">
        <w:rPr>
          <w:rFonts w:eastAsia="Calibri"/>
          <w:b/>
          <w:color w:val="auto"/>
        </w:rPr>
        <w:t>.2.</w:t>
      </w:r>
      <w:r w:rsidRPr="003B4B44">
        <w:rPr>
          <w:rFonts w:eastAsia="Calibri"/>
          <w:color w:val="auto"/>
        </w:rPr>
        <w:t xml:space="preserve">  Specyfikacji Istotnych Warunków Zamówienia polegam na zasobach następującego/</w:t>
      </w:r>
      <w:proofErr w:type="spellStart"/>
      <w:r w:rsidRPr="003B4B44">
        <w:rPr>
          <w:rFonts w:eastAsia="Calibri"/>
          <w:color w:val="auto"/>
        </w:rPr>
        <w:t>ych</w:t>
      </w:r>
      <w:proofErr w:type="spellEnd"/>
      <w:r w:rsidRPr="003B4B44">
        <w:rPr>
          <w:rFonts w:eastAsia="Calibri"/>
          <w:color w:val="auto"/>
        </w:rPr>
        <w:t xml:space="preserve"> podmiotu/ów:</w:t>
      </w:r>
    </w:p>
    <w:p w14:paraId="3FFC65E1" w14:textId="77777777" w:rsidR="003B4B44" w:rsidRPr="003B4B44" w:rsidRDefault="003B4B44" w:rsidP="003B4B44">
      <w:pPr>
        <w:widowControl/>
        <w:suppressAutoHyphens w:val="0"/>
        <w:jc w:val="both"/>
        <w:rPr>
          <w:rFonts w:eastAsia="Calibri"/>
          <w:color w:val="auto"/>
        </w:rPr>
      </w:pPr>
      <w:r w:rsidRPr="003B4B44">
        <w:rPr>
          <w:rFonts w:eastAsia="Calibri"/>
          <w:color w:val="auto"/>
        </w:rPr>
        <w:t>………………………………….…………………………………………………………………….</w:t>
      </w:r>
    </w:p>
    <w:p w14:paraId="50DD334B" w14:textId="77777777" w:rsidR="003B4B44" w:rsidRPr="003B4B44" w:rsidRDefault="003B4B44" w:rsidP="003B4B44">
      <w:pPr>
        <w:widowControl/>
        <w:suppressAutoHyphens w:val="0"/>
        <w:rPr>
          <w:rFonts w:eastAsia="Calibri"/>
          <w:color w:val="auto"/>
        </w:rPr>
      </w:pPr>
      <w:r w:rsidRPr="003B4B44">
        <w:rPr>
          <w:rFonts w:eastAsia="Calibri"/>
          <w:color w:val="auto"/>
        </w:rPr>
        <w:t xml:space="preserve">..……………………………………………………………………………………………………………….…………………………………….., w następującym zakresie: …………………………………………………………………………………………… </w:t>
      </w:r>
      <w:r w:rsidRPr="003B4B44">
        <w:rPr>
          <w:rFonts w:eastAsia="Calibri"/>
          <w:i/>
          <w:color w:val="auto"/>
          <w:sz w:val="16"/>
          <w:szCs w:val="16"/>
        </w:rPr>
        <w:t>(wskazać podmiot i określić odpowiedni zakres dla wskazanego podmiotu).</w:t>
      </w:r>
      <w:r w:rsidRPr="003B4B44">
        <w:rPr>
          <w:rFonts w:eastAsia="Calibri"/>
          <w:i/>
          <w:color w:val="auto"/>
        </w:rPr>
        <w:t xml:space="preserve"> </w:t>
      </w:r>
    </w:p>
    <w:p w14:paraId="510593D2" w14:textId="77777777" w:rsidR="003B4B44" w:rsidRPr="003B4B44" w:rsidRDefault="003B4B44" w:rsidP="003B4B44">
      <w:pPr>
        <w:widowControl/>
        <w:suppressAutoHyphens w:val="0"/>
        <w:autoSpaceDE w:val="0"/>
        <w:autoSpaceDN w:val="0"/>
        <w:spacing w:line="360" w:lineRule="auto"/>
        <w:jc w:val="both"/>
        <w:rPr>
          <w:rFonts w:eastAsia="Times New Roman"/>
          <w:color w:val="auto"/>
          <w:lang w:eastAsia="pl-PL"/>
        </w:rPr>
      </w:pPr>
    </w:p>
    <w:p w14:paraId="5E04B561" w14:textId="77777777" w:rsidR="003B4B44" w:rsidRPr="003B4B44" w:rsidRDefault="003B4B44" w:rsidP="003B4B44">
      <w:pPr>
        <w:spacing w:line="240" w:lineRule="atLeast"/>
        <w:jc w:val="both"/>
      </w:pPr>
    </w:p>
    <w:p w14:paraId="75AF3F20" w14:textId="77777777" w:rsidR="003B4B44" w:rsidRPr="003B4B44" w:rsidRDefault="003B4B44" w:rsidP="003B4B44">
      <w:pPr>
        <w:spacing w:line="240" w:lineRule="atLeast"/>
        <w:jc w:val="both"/>
        <w:rPr>
          <w:rFonts w:eastAsia="Calibri"/>
          <w:color w:val="auto"/>
          <w:lang w:eastAsia="pl-PL"/>
        </w:rPr>
      </w:pPr>
      <w:r w:rsidRPr="003B4B44">
        <w:rPr>
          <w:rFonts w:eastAsia="Calibri"/>
          <w:color w:val="auto"/>
          <w:sz w:val="20"/>
          <w:szCs w:val="20"/>
          <w:lang w:eastAsia="pl-PL"/>
        </w:rPr>
        <w:t>Miejscowość i data:</w:t>
      </w:r>
      <w:r w:rsidRPr="003B4B44">
        <w:rPr>
          <w:rFonts w:eastAsia="Calibri"/>
          <w:color w:val="auto"/>
          <w:lang w:eastAsia="pl-PL"/>
        </w:rPr>
        <w:t xml:space="preserve"> .........................................</w:t>
      </w:r>
    </w:p>
    <w:p w14:paraId="5F159640"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p>
    <w:p w14:paraId="5A31F72E"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r w:rsidRPr="003B4B44">
        <w:rPr>
          <w:rFonts w:eastAsia="Calibri"/>
          <w:color w:val="auto"/>
          <w:lang w:eastAsia="pl-PL"/>
        </w:rPr>
        <w:t>....…………………………………………….</w:t>
      </w:r>
    </w:p>
    <w:p w14:paraId="49E4890F"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r w:rsidRPr="003B4B44">
        <w:rPr>
          <w:rFonts w:eastAsia="Calibri"/>
          <w:color w:val="auto"/>
          <w:lang w:eastAsia="pl-PL"/>
        </w:rPr>
        <w:t xml:space="preserve">                                                                                 </w:t>
      </w:r>
      <w:r w:rsidRPr="003B4B44">
        <w:rPr>
          <w:rFonts w:eastAsia="Calibri"/>
          <w:color w:val="auto"/>
          <w:sz w:val="20"/>
          <w:szCs w:val="20"/>
          <w:lang w:eastAsia="pl-PL"/>
        </w:rPr>
        <w:t>(pieczęć i podpis Wykonawcy/Pełnomocnika)</w:t>
      </w:r>
    </w:p>
    <w:p w14:paraId="04AA222D"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p>
    <w:p w14:paraId="0DEDD711"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p>
    <w:p w14:paraId="78605BEC" w14:textId="77777777" w:rsidR="003B4B44" w:rsidRPr="003B4B44" w:rsidRDefault="003B4B44" w:rsidP="003B4B44">
      <w:pPr>
        <w:widowControl/>
        <w:shd w:val="clear" w:color="auto" w:fill="BFBFBF"/>
        <w:suppressAutoHyphens w:val="0"/>
        <w:autoSpaceDE w:val="0"/>
        <w:autoSpaceDN w:val="0"/>
        <w:spacing w:line="360" w:lineRule="auto"/>
        <w:jc w:val="both"/>
        <w:rPr>
          <w:rFonts w:eastAsia="Times New Roman"/>
          <w:b/>
          <w:color w:val="auto"/>
          <w:lang w:eastAsia="pl-PL"/>
        </w:rPr>
      </w:pPr>
      <w:r w:rsidRPr="003B4B44">
        <w:rPr>
          <w:rFonts w:eastAsia="Times New Roman"/>
          <w:b/>
          <w:color w:val="auto"/>
          <w:lang w:eastAsia="pl-PL"/>
        </w:rPr>
        <w:lastRenderedPageBreak/>
        <w:t>OŚWIADCZENIE DOTYCZĄCE PODANYCH INFORMACJI:</w:t>
      </w:r>
    </w:p>
    <w:p w14:paraId="23B36825" w14:textId="77777777" w:rsidR="003B4B44" w:rsidRPr="003B4B44" w:rsidRDefault="003B4B44" w:rsidP="003B4B44">
      <w:pPr>
        <w:widowControl/>
        <w:suppressAutoHyphens w:val="0"/>
        <w:autoSpaceDE w:val="0"/>
        <w:autoSpaceDN w:val="0"/>
        <w:spacing w:line="360" w:lineRule="auto"/>
        <w:jc w:val="both"/>
        <w:rPr>
          <w:rFonts w:eastAsia="Times New Roman"/>
          <w:color w:val="auto"/>
          <w:lang w:eastAsia="pl-PL"/>
        </w:rPr>
      </w:pPr>
    </w:p>
    <w:p w14:paraId="34AF0D36" w14:textId="77777777" w:rsidR="003B4B44" w:rsidRPr="003B4B44" w:rsidRDefault="003B4B44" w:rsidP="003B4B44">
      <w:pPr>
        <w:widowControl/>
        <w:suppressAutoHyphens w:val="0"/>
        <w:autoSpaceDE w:val="0"/>
        <w:autoSpaceDN w:val="0"/>
        <w:spacing w:line="360" w:lineRule="auto"/>
        <w:jc w:val="both"/>
        <w:rPr>
          <w:rFonts w:eastAsia="Times New Roman"/>
          <w:color w:val="auto"/>
          <w:lang w:eastAsia="pl-PL"/>
        </w:rPr>
      </w:pPr>
      <w:r w:rsidRPr="003B4B44">
        <w:rPr>
          <w:rFonts w:eastAsia="Times New Roman"/>
          <w:color w:val="auto"/>
          <w:lang w:eastAsia="pl-PL"/>
        </w:rPr>
        <w:t xml:space="preserve">Oświadczam, że wszystkie informacje podane w powyższych oświadczeniach są aktualne </w:t>
      </w:r>
      <w:r w:rsidRPr="003B4B44">
        <w:rPr>
          <w:rFonts w:eastAsia="Times New Roman"/>
          <w:color w:val="auto"/>
          <w:lang w:eastAsia="pl-PL"/>
        </w:rPr>
        <w:br/>
        <w:t>i zgodne z prawdą oraz zostały przedstawione z pełną świadomością konsekwencji wprowadzenia zamawiającego w błąd przy przedstawianiu informacji.</w:t>
      </w:r>
    </w:p>
    <w:p w14:paraId="3A9AAC2E" w14:textId="77777777" w:rsidR="003B4B44" w:rsidRPr="003B4B44" w:rsidRDefault="003B4B44" w:rsidP="003B4B44">
      <w:pPr>
        <w:spacing w:line="240" w:lineRule="atLeast"/>
        <w:jc w:val="both"/>
      </w:pPr>
    </w:p>
    <w:p w14:paraId="5ACC3933" w14:textId="77777777" w:rsidR="003B4B44" w:rsidRPr="003B4B44" w:rsidRDefault="003B4B44" w:rsidP="003B4B44">
      <w:pPr>
        <w:spacing w:line="240" w:lineRule="atLeast"/>
        <w:jc w:val="both"/>
        <w:rPr>
          <w:rFonts w:eastAsia="Calibri"/>
          <w:color w:val="auto"/>
          <w:lang w:eastAsia="pl-PL"/>
        </w:rPr>
      </w:pPr>
      <w:r w:rsidRPr="003B4B44">
        <w:rPr>
          <w:rFonts w:eastAsia="Calibri"/>
          <w:color w:val="auto"/>
          <w:sz w:val="20"/>
          <w:szCs w:val="20"/>
          <w:lang w:eastAsia="pl-PL"/>
        </w:rPr>
        <w:t>Miejscowość i data:</w:t>
      </w:r>
      <w:r w:rsidRPr="003B4B44">
        <w:rPr>
          <w:rFonts w:eastAsia="Calibri"/>
          <w:color w:val="auto"/>
          <w:lang w:eastAsia="pl-PL"/>
        </w:rPr>
        <w:t xml:space="preserve"> .........................................</w:t>
      </w:r>
    </w:p>
    <w:p w14:paraId="67BB4738"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p>
    <w:p w14:paraId="16A82C8D" w14:textId="77777777" w:rsidR="003B4B44" w:rsidRPr="003B4B44" w:rsidRDefault="003B4B44" w:rsidP="003B4B44">
      <w:pPr>
        <w:widowControl/>
        <w:suppressAutoHyphens w:val="0"/>
        <w:autoSpaceDE w:val="0"/>
        <w:autoSpaceDN w:val="0"/>
        <w:spacing w:line="240" w:lineRule="atLeast"/>
        <w:ind w:left="4254"/>
        <w:jc w:val="both"/>
        <w:rPr>
          <w:rFonts w:eastAsia="Calibri"/>
          <w:color w:val="auto"/>
          <w:lang w:eastAsia="pl-PL"/>
        </w:rPr>
      </w:pPr>
      <w:r w:rsidRPr="003B4B44">
        <w:rPr>
          <w:rFonts w:eastAsia="Calibri"/>
          <w:color w:val="auto"/>
          <w:lang w:eastAsia="pl-PL"/>
        </w:rPr>
        <w:t>....…………………………………………….</w:t>
      </w:r>
    </w:p>
    <w:p w14:paraId="4CC1E4B4" w14:textId="77777777" w:rsidR="003B4B44" w:rsidRPr="003B4B44" w:rsidRDefault="003B4B44" w:rsidP="003B4B44">
      <w:pPr>
        <w:widowControl/>
        <w:suppressAutoHyphens w:val="0"/>
        <w:autoSpaceDE w:val="0"/>
        <w:autoSpaceDN w:val="0"/>
        <w:spacing w:line="240" w:lineRule="atLeast"/>
        <w:jc w:val="both"/>
        <w:rPr>
          <w:rFonts w:eastAsia="Calibri"/>
          <w:color w:val="auto"/>
          <w:sz w:val="20"/>
          <w:szCs w:val="20"/>
          <w:lang w:eastAsia="pl-PL"/>
        </w:rPr>
      </w:pPr>
      <w:r w:rsidRPr="003B4B44">
        <w:rPr>
          <w:rFonts w:eastAsia="Calibri"/>
          <w:color w:val="auto"/>
          <w:lang w:eastAsia="pl-PL"/>
        </w:rPr>
        <w:t xml:space="preserve">                                                                                 </w:t>
      </w:r>
      <w:r w:rsidRPr="003B4B44">
        <w:rPr>
          <w:rFonts w:eastAsia="Calibri"/>
          <w:color w:val="auto"/>
          <w:sz w:val="20"/>
          <w:szCs w:val="20"/>
          <w:lang w:eastAsia="pl-PL"/>
        </w:rPr>
        <w:t>(pieczęć i podpis Wykonawcy/Pełnomocnika)</w:t>
      </w:r>
    </w:p>
    <w:p w14:paraId="456FB22B" w14:textId="77777777" w:rsidR="003B4B44" w:rsidRPr="003B4B44" w:rsidRDefault="003B4B44" w:rsidP="003B4B44">
      <w:pPr>
        <w:jc w:val="both"/>
        <w:rPr>
          <w:rFonts w:eastAsia="Times New Roman"/>
          <w:color w:val="auto"/>
          <w:lang w:eastAsia="ar-SA"/>
        </w:rPr>
      </w:pPr>
    </w:p>
    <w:p w14:paraId="69130139" w14:textId="77777777" w:rsidR="003B4B44" w:rsidRPr="003B4B44" w:rsidRDefault="003B4B44" w:rsidP="003B4B44">
      <w:pPr>
        <w:jc w:val="both"/>
        <w:rPr>
          <w:rFonts w:eastAsia="Times New Roman"/>
          <w:color w:val="auto"/>
          <w:lang w:eastAsia="ar-SA"/>
        </w:rPr>
      </w:pPr>
    </w:p>
    <w:p w14:paraId="1922CD3D" w14:textId="77777777" w:rsidR="003B4B44" w:rsidRPr="003B4B44" w:rsidRDefault="003B4B44" w:rsidP="003B4B44">
      <w:pPr>
        <w:jc w:val="both"/>
        <w:rPr>
          <w:rFonts w:eastAsia="Times New Roman"/>
          <w:color w:val="auto"/>
          <w:lang w:eastAsia="ar-SA"/>
        </w:rPr>
      </w:pPr>
    </w:p>
    <w:p w14:paraId="6728555B" w14:textId="77777777" w:rsidR="003B4B44" w:rsidRPr="003B4B44" w:rsidRDefault="003B4B44" w:rsidP="003B4B44">
      <w:pPr>
        <w:jc w:val="both"/>
      </w:pPr>
    </w:p>
    <w:p w14:paraId="115F66BE" w14:textId="77777777" w:rsidR="003B4B44" w:rsidRPr="003B4B44" w:rsidRDefault="003B4B44" w:rsidP="003B4B44">
      <w:pPr>
        <w:jc w:val="both"/>
        <w:rPr>
          <w:rFonts w:eastAsia="Times New Roman"/>
          <w:color w:val="auto"/>
          <w:lang w:eastAsia="ar-SA"/>
        </w:rPr>
      </w:pPr>
    </w:p>
    <w:p w14:paraId="13F542F8" w14:textId="77777777" w:rsidR="003B4B44" w:rsidRPr="003B4B44" w:rsidRDefault="003B4B44" w:rsidP="003B4B44">
      <w:pPr>
        <w:jc w:val="both"/>
        <w:rPr>
          <w:rFonts w:eastAsia="Times New Roman"/>
          <w:color w:val="auto"/>
          <w:lang w:eastAsia="ar-SA"/>
        </w:rPr>
      </w:pPr>
    </w:p>
    <w:p w14:paraId="4316E38F" w14:textId="7CF5463B" w:rsidR="003B4B44" w:rsidRDefault="003B4B44" w:rsidP="003B4B44">
      <w:pPr>
        <w:jc w:val="both"/>
        <w:rPr>
          <w:rFonts w:eastAsia="Times New Roman"/>
          <w:color w:val="auto"/>
          <w:lang w:eastAsia="ar-SA"/>
        </w:rPr>
      </w:pPr>
    </w:p>
    <w:p w14:paraId="689453A5" w14:textId="1D59D7DB" w:rsidR="00AF0546" w:rsidRDefault="00AF0546" w:rsidP="003B4B44">
      <w:pPr>
        <w:jc w:val="both"/>
        <w:rPr>
          <w:rFonts w:eastAsia="Times New Roman"/>
          <w:color w:val="auto"/>
          <w:lang w:eastAsia="ar-SA"/>
        </w:rPr>
      </w:pPr>
    </w:p>
    <w:p w14:paraId="1ABAAA27" w14:textId="061E597C" w:rsidR="00AF0546" w:rsidRDefault="00AF0546" w:rsidP="003B4B44">
      <w:pPr>
        <w:jc w:val="both"/>
        <w:rPr>
          <w:rFonts w:eastAsia="Times New Roman"/>
          <w:color w:val="auto"/>
          <w:lang w:eastAsia="ar-SA"/>
        </w:rPr>
      </w:pPr>
    </w:p>
    <w:p w14:paraId="555BB02E" w14:textId="3982AF26" w:rsidR="00AF0546" w:rsidRDefault="00AF0546" w:rsidP="003B4B44">
      <w:pPr>
        <w:jc w:val="both"/>
        <w:rPr>
          <w:rFonts w:eastAsia="Times New Roman"/>
          <w:color w:val="auto"/>
          <w:lang w:eastAsia="ar-SA"/>
        </w:rPr>
      </w:pPr>
    </w:p>
    <w:p w14:paraId="658627DC" w14:textId="66B401B4" w:rsidR="00AF0546" w:rsidRDefault="00AF0546" w:rsidP="003B4B44">
      <w:pPr>
        <w:jc w:val="both"/>
        <w:rPr>
          <w:rFonts w:eastAsia="Times New Roman"/>
          <w:color w:val="auto"/>
          <w:lang w:eastAsia="ar-SA"/>
        </w:rPr>
      </w:pPr>
    </w:p>
    <w:p w14:paraId="22B24DFA" w14:textId="2D6645C4" w:rsidR="00AF0546" w:rsidRDefault="00AF0546" w:rsidP="003B4B44">
      <w:pPr>
        <w:jc w:val="both"/>
        <w:rPr>
          <w:rFonts w:eastAsia="Times New Roman"/>
          <w:color w:val="auto"/>
          <w:lang w:eastAsia="ar-SA"/>
        </w:rPr>
      </w:pPr>
    </w:p>
    <w:p w14:paraId="478F30CB" w14:textId="5B4FA540" w:rsidR="00AF0546" w:rsidRDefault="00AF0546" w:rsidP="003B4B44">
      <w:pPr>
        <w:jc w:val="both"/>
        <w:rPr>
          <w:rFonts w:eastAsia="Times New Roman"/>
          <w:color w:val="auto"/>
          <w:lang w:eastAsia="ar-SA"/>
        </w:rPr>
      </w:pPr>
    </w:p>
    <w:p w14:paraId="1983695C" w14:textId="616DB17B" w:rsidR="00AF0546" w:rsidRDefault="00AF0546" w:rsidP="003B4B44">
      <w:pPr>
        <w:jc w:val="both"/>
        <w:rPr>
          <w:rFonts w:eastAsia="Times New Roman"/>
          <w:color w:val="auto"/>
          <w:lang w:eastAsia="ar-SA"/>
        </w:rPr>
      </w:pPr>
    </w:p>
    <w:p w14:paraId="483EAB54" w14:textId="273F81B8" w:rsidR="00AF0546" w:rsidRDefault="00AF0546" w:rsidP="003B4B44">
      <w:pPr>
        <w:jc w:val="both"/>
        <w:rPr>
          <w:rFonts w:eastAsia="Times New Roman"/>
          <w:color w:val="auto"/>
          <w:lang w:eastAsia="ar-SA"/>
        </w:rPr>
      </w:pPr>
    </w:p>
    <w:p w14:paraId="4A603F44" w14:textId="69680238" w:rsidR="00AF0546" w:rsidRDefault="00AF0546" w:rsidP="003B4B44">
      <w:pPr>
        <w:jc w:val="both"/>
        <w:rPr>
          <w:rFonts w:eastAsia="Times New Roman"/>
          <w:color w:val="auto"/>
          <w:lang w:eastAsia="ar-SA"/>
        </w:rPr>
      </w:pPr>
    </w:p>
    <w:p w14:paraId="562A1B79" w14:textId="286CD7D6" w:rsidR="00AF0546" w:rsidRDefault="00AF0546" w:rsidP="003B4B44">
      <w:pPr>
        <w:jc w:val="both"/>
        <w:rPr>
          <w:rFonts w:eastAsia="Times New Roman"/>
          <w:color w:val="auto"/>
          <w:lang w:eastAsia="ar-SA"/>
        </w:rPr>
      </w:pPr>
    </w:p>
    <w:p w14:paraId="72A0EF47" w14:textId="23085C06" w:rsidR="00AF0546" w:rsidRDefault="00AF0546" w:rsidP="003B4B44">
      <w:pPr>
        <w:jc w:val="both"/>
        <w:rPr>
          <w:rFonts w:eastAsia="Times New Roman"/>
          <w:color w:val="auto"/>
          <w:lang w:eastAsia="ar-SA"/>
        </w:rPr>
      </w:pPr>
    </w:p>
    <w:p w14:paraId="12BF14F2" w14:textId="47933552" w:rsidR="00AF0546" w:rsidRDefault="00AF0546" w:rsidP="003B4B44">
      <w:pPr>
        <w:jc w:val="both"/>
        <w:rPr>
          <w:rFonts w:eastAsia="Times New Roman"/>
          <w:color w:val="auto"/>
          <w:lang w:eastAsia="ar-SA"/>
        </w:rPr>
      </w:pPr>
    </w:p>
    <w:p w14:paraId="75716779" w14:textId="1A9B8140" w:rsidR="00AF0546" w:rsidRDefault="00AF0546" w:rsidP="003B4B44">
      <w:pPr>
        <w:jc w:val="both"/>
        <w:rPr>
          <w:rFonts w:eastAsia="Times New Roman"/>
          <w:color w:val="auto"/>
          <w:lang w:eastAsia="ar-SA"/>
        </w:rPr>
      </w:pPr>
    </w:p>
    <w:p w14:paraId="5ABA2421" w14:textId="3208E273" w:rsidR="00AF0546" w:rsidRDefault="00AF0546" w:rsidP="003B4B44">
      <w:pPr>
        <w:jc w:val="both"/>
        <w:rPr>
          <w:rFonts w:eastAsia="Times New Roman"/>
          <w:color w:val="auto"/>
          <w:lang w:eastAsia="ar-SA"/>
        </w:rPr>
      </w:pPr>
    </w:p>
    <w:p w14:paraId="19E4352A" w14:textId="62D84880" w:rsidR="00AF0546" w:rsidRDefault="00AF0546" w:rsidP="003B4B44">
      <w:pPr>
        <w:jc w:val="both"/>
        <w:rPr>
          <w:rFonts w:eastAsia="Times New Roman"/>
          <w:color w:val="auto"/>
          <w:lang w:eastAsia="ar-SA"/>
        </w:rPr>
      </w:pPr>
    </w:p>
    <w:p w14:paraId="1E6231D7" w14:textId="381EC8B1" w:rsidR="00AF0546" w:rsidRDefault="00AF0546" w:rsidP="003B4B44">
      <w:pPr>
        <w:jc w:val="both"/>
        <w:rPr>
          <w:rFonts w:eastAsia="Times New Roman"/>
          <w:color w:val="auto"/>
          <w:lang w:eastAsia="ar-SA"/>
        </w:rPr>
      </w:pPr>
    </w:p>
    <w:p w14:paraId="10060200" w14:textId="5187695B" w:rsidR="00AF0546" w:rsidRDefault="00AF0546" w:rsidP="003B4B44">
      <w:pPr>
        <w:jc w:val="both"/>
        <w:rPr>
          <w:rFonts w:eastAsia="Times New Roman"/>
          <w:color w:val="auto"/>
          <w:lang w:eastAsia="ar-SA"/>
        </w:rPr>
      </w:pPr>
    </w:p>
    <w:p w14:paraId="52E19A1B" w14:textId="33E1D3AD" w:rsidR="00AF0546" w:rsidRDefault="00AF0546" w:rsidP="003B4B44">
      <w:pPr>
        <w:jc w:val="both"/>
        <w:rPr>
          <w:rFonts w:eastAsia="Times New Roman"/>
          <w:color w:val="auto"/>
          <w:lang w:eastAsia="ar-SA"/>
        </w:rPr>
      </w:pPr>
    </w:p>
    <w:p w14:paraId="798273D4" w14:textId="1CA28002" w:rsidR="00AF0546" w:rsidRDefault="00AF0546" w:rsidP="003B4B44">
      <w:pPr>
        <w:jc w:val="both"/>
        <w:rPr>
          <w:rFonts w:eastAsia="Times New Roman"/>
          <w:color w:val="auto"/>
          <w:lang w:eastAsia="ar-SA"/>
        </w:rPr>
      </w:pPr>
    </w:p>
    <w:p w14:paraId="21158719" w14:textId="51EC90AA" w:rsidR="00AF0546" w:rsidRDefault="00AF0546" w:rsidP="003B4B44">
      <w:pPr>
        <w:jc w:val="both"/>
        <w:rPr>
          <w:rFonts w:eastAsia="Times New Roman"/>
          <w:color w:val="auto"/>
          <w:lang w:eastAsia="ar-SA"/>
        </w:rPr>
      </w:pPr>
    </w:p>
    <w:p w14:paraId="7B76A7A4" w14:textId="7D8FB2EC" w:rsidR="00AF0546" w:rsidRDefault="00AF0546" w:rsidP="003B4B44">
      <w:pPr>
        <w:jc w:val="both"/>
        <w:rPr>
          <w:rFonts w:eastAsia="Times New Roman"/>
          <w:color w:val="auto"/>
          <w:lang w:eastAsia="ar-SA"/>
        </w:rPr>
      </w:pPr>
    </w:p>
    <w:p w14:paraId="0CCFFCB3" w14:textId="409DC3AC" w:rsidR="004C40CC" w:rsidRDefault="004C40CC" w:rsidP="003B4B44">
      <w:pPr>
        <w:jc w:val="both"/>
        <w:rPr>
          <w:rFonts w:eastAsia="Times New Roman"/>
          <w:color w:val="auto"/>
          <w:lang w:eastAsia="ar-SA"/>
        </w:rPr>
      </w:pPr>
    </w:p>
    <w:p w14:paraId="7F6863FD" w14:textId="77777777" w:rsidR="00C4579B" w:rsidRDefault="00C4579B" w:rsidP="003B4B44">
      <w:pPr>
        <w:jc w:val="both"/>
        <w:rPr>
          <w:rFonts w:eastAsia="Times New Roman"/>
          <w:color w:val="auto"/>
          <w:lang w:eastAsia="ar-SA"/>
        </w:rPr>
      </w:pPr>
    </w:p>
    <w:p w14:paraId="79D7CC94" w14:textId="460988E0" w:rsidR="004C40CC" w:rsidRDefault="004C40CC" w:rsidP="003B4B44">
      <w:pPr>
        <w:jc w:val="both"/>
        <w:rPr>
          <w:rFonts w:eastAsia="Times New Roman"/>
          <w:color w:val="auto"/>
          <w:lang w:eastAsia="ar-SA"/>
        </w:rPr>
      </w:pPr>
    </w:p>
    <w:p w14:paraId="76D4CBA5" w14:textId="77777777" w:rsidR="00914D4F" w:rsidRDefault="00914D4F" w:rsidP="003B4B44">
      <w:pPr>
        <w:jc w:val="both"/>
        <w:rPr>
          <w:rFonts w:eastAsia="Times New Roman"/>
          <w:color w:val="auto"/>
          <w:lang w:eastAsia="ar-SA"/>
        </w:rPr>
      </w:pPr>
    </w:p>
    <w:p w14:paraId="0415C836" w14:textId="5429DDB4" w:rsidR="00511A9B" w:rsidRDefault="00511A9B" w:rsidP="003B4B44">
      <w:pPr>
        <w:jc w:val="both"/>
        <w:rPr>
          <w:rFonts w:eastAsia="Times New Roman"/>
          <w:color w:val="auto"/>
          <w:lang w:eastAsia="ar-SA"/>
        </w:rPr>
      </w:pPr>
    </w:p>
    <w:p w14:paraId="652B19AE" w14:textId="41851981" w:rsidR="0018656B" w:rsidRDefault="0018656B" w:rsidP="003B4B44">
      <w:pPr>
        <w:jc w:val="both"/>
        <w:rPr>
          <w:rFonts w:eastAsia="Times New Roman"/>
          <w:color w:val="auto"/>
          <w:lang w:eastAsia="ar-SA"/>
        </w:rPr>
      </w:pPr>
    </w:p>
    <w:p w14:paraId="2A3035EB" w14:textId="77777777" w:rsidR="0018656B" w:rsidRDefault="0018656B" w:rsidP="003B4B44">
      <w:pPr>
        <w:jc w:val="both"/>
        <w:rPr>
          <w:rFonts w:eastAsia="Times New Roman"/>
          <w:color w:val="auto"/>
          <w:lang w:eastAsia="ar-SA"/>
        </w:rPr>
      </w:pPr>
    </w:p>
    <w:p w14:paraId="606A7890" w14:textId="77777777" w:rsidR="004C40CC" w:rsidRDefault="004C40CC" w:rsidP="003B4B44">
      <w:pPr>
        <w:jc w:val="both"/>
        <w:rPr>
          <w:rFonts w:eastAsia="Times New Roman"/>
          <w:color w:val="auto"/>
          <w:lang w:eastAsia="ar-SA"/>
        </w:rPr>
      </w:pPr>
    </w:p>
    <w:p w14:paraId="2BC44B1A" w14:textId="2481E08A" w:rsidR="00AF0546" w:rsidRDefault="00AF0546" w:rsidP="003B4B44">
      <w:pPr>
        <w:jc w:val="both"/>
        <w:rPr>
          <w:rFonts w:eastAsia="Times New Roman"/>
          <w:color w:val="auto"/>
          <w:lang w:eastAsia="ar-SA"/>
        </w:rPr>
      </w:pPr>
    </w:p>
    <w:p w14:paraId="6D503960" w14:textId="77777777" w:rsidR="008069F2" w:rsidRDefault="008069F2" w:rsidP="003B4B44">
      <w:pPr>
        <w:jc w:val="both"/>
        <w:rPr>
          <w:rFonts w:eastAsia="Times New Roman"/>
          <w:color w:val="auto"/>
          <w:lang w:eastAsia="ar-SA"/>
        </w:rPr>
      </w:pPr>
    </w:p>
    <w:p w14:paraId="606FE4A5" w14:textId="21A11CF5" w:rsidR="00AF0546" w:rsidRPr="00AF0546" w:rsidRDefault="00AF0546" w:rsidP="00AF0546">
      <w:pPr>
        <w:jc w:val="right"/>
      </w:pPr>
      <w:r w:rsidRPr="00AF0546">
        <w:rPr>
          <w:b/>
        </w:rPr>
        <w:lastRenderedPageBreak/>
        <w:t xml:space="preserve">Załącznik nr </w:t>
      </w:r>
      <w:r w:rsidR="005F26BE">
        <w:rPr>
          <w:b/>
        </w:rPr>
        <w:t>6</w:t>
      </w:r>
    </w:p>
    <w:p w14:paraId="3FA3781D" w14:textId="77777777" w:rsidR="00AF0546" w:rsidRPr="00AF0546" w:rsidRDefault="00AF0546" w:rsidP="00AF0546">
      <w:pPr>
        <w:tabs>
          <w:tab w:val="left" w:pos="4140"/>
        </w:tabs>
        <w:jc w:val="both"/>
        <w:rPr>
          <w:rFonts w:eastAsia="Times New Roman"/>
          <w:color w:val="auto"/>
          <w:lang w:eastAsia="ar-SA"/>
        </w:rPr>
      </w:pPr>
    </w:p>
    <w:p w14:paraId="7D43D922" w14:textId="77777777" w:rsidR="00AF0546" w:rsidRPr="00AF0546" w:rsidRDefault="00AF0546" w:rsidP="00AF0546">
      <w:pPr>
        <w:tabs>
          <w:tab w:val="left" w:pos="4140"/>
        </w:tabs>
        <w:jc w:val="both"/>
        <w:rPr>
          <w:rFonts w:eastAsia="Times New Roman"/>
          <w:color w:val="auto"/>
          <w:lang w:eastAsia="ar-SA"/>
        </w:rPr>
      </w:pPr>
    </w:p>
    <w:p w14:paraId="2EEDDD12" w14:textId="77777777" w:rsidR="00AF0546" w:rsidRPr="00AF0546" w:rsidRDefault="00AF0546" w:rsidP="00AF0546">
      <w:pPr>
        <w:widowControl/>
        <w:suppressAutoHyphens w:val="0"/>
        <w:rPr>
          <w:rFonts w:eastAsia="Calibri"/>
          <w:color w:val="auto"/>
          <w:lang w:eastAsia="pl-PL"/>
        </w:rPr>
      </w:pPr>
      <w:r w:rsidRPr="00AF0546">
        <w:rPr>
          <w:rFonts w:eastAsia="Calibri"/>
          <w:color w:val="auto"/>
          <w:lang w:eastAsia="pl-PL"/>
        </w:rPr>
        <w:t xml:space="preserve">  …………………………………... </w:t>
      </w:r>
    </w:p>
    <w:p w14:paraId="7646CEC8" w14:textId="77777777" w:rsidR="00AF0546" w:rsidRPr="00AF0546" w:rsidRDefault="00AF0546" w:rsidP="00AF0546">
      <w:pPr>
        <w:widowControl/>
        <w:tabs>
          <w:tab w:val="center" w:pos="6480"/>
        </w:tabs>
        <w:suppressAutoHyphens w:val="0"/>
        <w:rPr>
          <w:rFonts w:eastAsia="Calibri"/>
          <w:b/>
          <w:bCs/>
          <w:lang w:eastAsia="pl-PL"/>
        </w:rPr>
      </w:pPr>
      <w:r w:rsidRPr="00AF0546">
        <w:rPr>
          <w:rFonts w:eastAsia="Calibri"/>
          <w:i/>
          <w:iCs/>
          <w:color w:val="auto"/>
          <w:sz w:val="20"/>
          <w:szCs w:val="20"/>
          <w:lang w:eastAsia="pl-PL"/>
        </w:rPr>
        <w:t xml:space="preserve"> </w:t>
      </w:r>
      <w:r w:rsidRPr="00AF0546">
        <w:rPr>
          <w:rFonts w:eastAsia="Times New Roman" w:cs="Univers-PL"/>
          <w:i/>
          <w:iCs/>
          <w:sz w:val="20"/>
          <w:szCs w:val="20"/>
          <w:lang w:eastAsia="pl-PL"/>
        </w:rPr>
        <w:t>(pieczęć firmy- nazwa i adres Wykonawcy)</w:t>
      </w:r>
    </w:p>
    <w:p w14:paraId="1577C74B" w14:textId="77777777" w:rsidR="00AF0546" w:rsidRPr="00AF0546" w:rsidRDefault="00AF0546" w:rsidP="00AF0546">
      <w:pPr>
        <w:widowControl/>
        <w:suppressAutoHyphens w:val="0"/>
        <w:autoSpaceDE w:val="0"/>
        <w:autoSpaceDN w:val="0"/>
        <w:spacing w:after="120" w:line="360" w:lineRule="auto"/>
        <w:jc w:val="center"/>
        <w:rPr>
          <w:rFonts w:eastAsia="Times New Roman"/>
          <w:b/>
          <w:color w:val="auto"/>
          <w:sz w:val="28"/>
          <w:szCs w:val="28"/>
          <w:u w:val="single"/>
          <w:lang w:eastAsia="pl-PL"/>
        </w:rPr>
      </w:pPr>
    </w:p>
    <w:p w14:paraId="2F254CCF" w14:textId="77777777" w:rsidR="00AF0546" w:rsidRPr="00AF0546" w:rsidRDefault="00AF0546" w:rsidP="00AF0546">
      <w:pPr>
        <w:widowControl/>
        <w:suppressAutoHyphens w:val="0"/>
        <w:autoSpaceDE w:val="0"/>
        <w:autoSpaceDN w:val="0"/>
        <w:spacing w:after="120" w:line="360" w:lineRule="auto"/>
        <w:jc w:val="center"/>
        <w:rPr>
          <w:rFonts w:eastAsia="Times New Roman"/>
          <w:b/>
          <w:color w:val="auto"/>
          <w:sz w:val="28"/>
          <w:szCs w:val="28"/>
          <w:u w:val="single"/>
          <w:lang w:eastAsia="pl-PL"/>
        </w:rPr>
      </w:pPr>
      <w:r w:rsidRPr="00AF0546">
        <w:rPr>
          <w:rFonts w:eastAsia="Times New Roman"/>
          <w:b/>
          <w:color w:val="auto"/>
          <w:sz w:val="28"/>
          <w:szCs w:val="28"/>
          <w:u w:val="single"/>
          <w:lang w:eastAsia="pl-PL"/>
        </w:rPr>
        <w:t xml:space="preserve">Oświadczenie wykonawcy </w:t>
      </w:r>
    </w:p>
    <w:p w14:paraId="45005C65" w14:textId="77777777" w:rsidR="00AF0546" w:rsidRPr="00AF0546" w:rsidRDefault="00AF0546" w:rsidP="00AF0546">
      <w:pPr>
        <w:widowControl/>
        <w:suppressAutoHyphens w:val="0"/>
        <w:autoSpaceDE w:val="0"/>
        <w:autoSpaceDN w:val="0"/>
        <w:spacing w:line="360" w:lineRule="auto"/>
        <w:jc w:val="center"/>
        <w:rPr>
          <w:rFonts w:eastAsia="Times New Roman"/>
          <w:b/>
          <w:color w:val="auto"/>
          <w:lang w:eastAsia="pl-PL"/>
        </w:rPr>
      </w:pPr>
      <w:r w:rsidRPr="00AF0546">
        <w:rPr>
          <w:rFonts w:eastAsia="Times New Roman"/>
          <w:b/>
          <w:color w:val="auto"/>
          <w:lang w:eastAsia="pl-PL"/>
        </w:rPr>
        <w:t xml:space="preserve">składane na podstawie art. 25a ust. 1 ustawy z dnia 29 stycznia 2004 r. </w:t>
      </w:r>
    </w:p>
    <w:p w14:paraId="39E55533" w14:textId="77777777" w:rsidR="00AF0546" w:rsidRPr="00AF0546" w:rsidRDefault="00AF0546" w:rsidP="00AF0546">
      <w:pPr>
        <w:widowControl/>
        <w:suppressAutoHyphens w:val="0"/>
        <w:autoSpaceDE w:val="0"/>
        <w:autoSpaceDN w:val="0"/>
        <w:spacing w:line="360" w:lineRule="auto"/>
        <w:jc w:val="center"/>
        <w:rPr>
          <w:rFonts w:eastAsia="Times New Roman"/>
          <w:b/>
          <w:color w:val="auto"/>
          <w:lang w:eastAsia="pl-PL"/>
        </w:rPr>
      </w:pPr>
      <w:r w:rsidRPr="00AF0546">
        <w:rPr>
          <w:rFonts w:eastAsia="Times New Roman"/>
          <w:b/>
          <w:color w:val="auto"/>
          <w:lang w:eastAsia="pl-PL"/>
        </w:rPr>
        <w:t xml:space="preserve"> Prawo zamówień publicznych (dalej jako: ustawa </w:t>
      </w:r>
      <w:proofErr w:type="spellStart"/>
      <w:r w:rsidRPr="00AF0546">
        <w:rPr>
          <w:rFonts w:eastAsia="Times New Roman"/>
          <w:b/>
          <w:color w:val="auto"/>
          <w:lang w:eastAsia="pl-PL"/>
        </w:rPr>
        <w:t>Pzp</w:t>
      </w:r>
      <w:proofErr w:type="spellEnd"/>
      <w:r w:rsidRPr="00AF0546">
        <w:rPr>
          <w:rFonts w:eastAsia="Times New Roman"/>
          <w:b/>
          <w:color w:val="auto"/>
          <w:lang w:eastAsia="pl-PL"/>
        </w:rPr>
        <w:t xml:space="preserve">), </w:t>
      </w:r>
    </w:p>
    <w:p w14:paraId="2E025C72" w14:textId="77777777" w:rsidR="00AF0546" w:rsidRPr="00AF0546" w:rsidRDefault="00AF0546" w:rsidP="00AF0546">
      <w:pPr>
        <w:widowControl/>
        <w:suppressAutoHyphens w:val="0"/>
        <w:autoSpaceDE w:val="0"/>
        <w:autoSpaceDN w:val="0"/>
        <w:spacing w:before="120" w:line="360" w:lineRule="auto"/>
        <w:jc w:val="center"/>
        <w:rPr>
          <w:rFonts w:eastAsia="Times New Roman"/>
          <w:b/>
          <w:color w:val="auto"/>
          <w:u w:val="single"/>
          <w:lang w:eastAsia="pl-PL"/>
        </w:rPr>
      </w:pPr>
      <w:r w:rsidRPr="00AF0546">
        <w:rPr>
          <w:rFonts w:eastAsia="Times New Roman"/>
          <w:b/>
          <w:color w:val="auto"/>
          <w:u w:val="single"/>
          <w:lang w:eastAsia="pl-PL"/>
        </w:rPr>
        <w:t>DOTYCZĄCE PRZESŁANEK WYKLUCZENIA Z POSTĘPOWANIA</w:t>
      </w:r>
    </w:p>
    <w:p w14:paraId="3D6DBFC8" w14:textId="77777777" w:rsidR="00281623" w:rsidRDefault="00AF0546" w:rsidP="00281623">
      <w:pPr>
        <w:jc w:val="center"/>
        <w:rPr>
          <w:b/>
          <w:i/>
          <w:color w:val="auto"/>
          <w:sz w:val="22"/>
          <w:szCs w:val="22"/>
        </w:rPr>
      </w:pPr>
      <w:r w:rsidRPr="000661B5">
        <w:rPr>
          <w:rFonts w:eastAsia="Calibri"/>
          <w:color w:val="auto"/>
        </w:rPr>
        <w:t>Na potrzeby postępowania o udzielenie zamówienia publicznego na</w:t>
      </w:r>
      <w:r w:rsidR="001F6775" w:rsidRPr="000661B5">
        <w:rPr>
          <w:rFonts w:eastAsia="Calibri"/>
          <w:color w:val="auto"/>
        </w:rPr>
        <w:t xml:space="preserve"> </w:t>
      </w:r>
    </w:p>
    <w:p w14:paraId="542913D4" w14:textId="77777777" w:rsidR="00C4579B" w:rsidRDefault="00C4579B" w:rsidP="00C4579B">
      <w:pPr>
        <w:spacing w:line="100" w:lineRule="atLeast"/>
        <w:jc w:val="center"/>
        <w:rPr>
          <w:rFonts w:eastAsia="Times New Roman"/>
          <w:b/>
          <w:color w:val="0070C0"/>
          <w:spacing w:val="-6"/>
        </w:rPr>
      </w:pPr>
      <w:r w:rsidRPr="00C4579B">
        <w:rPr>
          <w:rFonts w:eastAsia="Times New Roman"/>
          <w:b/>
          <w:color w:val="0070C0"/>
          <w:spacing w:val="-6"/>
        </w:rPr>
        <w:t xml:space="preserve">„Budowa i rozbudowa skrzyżowania drogi gminnej Nr 102031B Gawrych Ruda (rządówka) </w:t>
      </w:r>
    </w:p>
    <w:p w14:paraId="62D0DE30" w14:textId="232B6E09" w:rsidR="00C4579B" w:rsidRPr="00C4579B" w:rsidRDefault="00C4579B" w:rsidP="00C4579B">
      <w:pPr>
        <w:spacing w:line="100" w:lineRule="atLeast"/>
        <w:jc w:val="center"/>
        <w:rPr>
          <w:rFonts w:eastAsia="Times New Roman"/>
          <w:color w:val="0070C0"/>
          <w:lang w:eastAsia="ar-SA"/>
        </w:rPr>
      </w:pPr>
      <w:r w:rsidRPr="00C4579B">
        <w:rPr>
          <w:rFonts w:eastAsia="Times New Roman"/>
          <w:b/>
          <w:color w:val="0070C0"/>
          <w:spacing w:val="-6"/>
        </w:rPr>
        <w:t xml:space="preserve">z drogą powiatową nr 1150B w </w:t>
      </w:r>
      <w:proofErr w:type="spellStart"/>
      <w:r w:rsidRPr="00C4579B">
        <w:rPr>
          <w:rFonts w:eastAsia="Times New Roman"/>
          <w:b/>
          <w:color w:val="0070C0"/>
          <w:spacing w:val="-6"/>
        </w:rPr>
        <w:t>msc</w:t>
      </w:r>
      <w:proofErr w:type="spellEnd"/>
      <w:r w:rsidRPr="00C4579B">
        <w:rPr>
          <w:rFonts w:eastAsia="Times New Roman"/>
          <w:b/>
          <w:color w:val="0070C0"/>
          <w:spacing w:val="-6"/>
        </w:rPr>
        <w:t>. Gawrych Ruda”</w:t>
      </w:r>
    </w:p>
    <w:p w14:paraId="5A2986F7" w14:textId="36632AB5" w:rsidR="000661B5" w:rsidRPr="000661B5" w:rsidRDefault="000661B5" w:rsidP="000661B5">
      <w:pPr>
        <w:jc w:val="both"/>
        <w:rPr>
          <w:b/>
          <w:i/>
          <w:color w:val="auto"/>
        </w:rPr>
      </w:pPr>
    </w:p>
    <w:p w14:paraId="2BA14FDE" w14:textId="3F8D3BB7" w:rsidR="00AF0546" w:rsidRPr="00AF0546" w:rsidRDefault="00AF0546" w:rsidP="00AF0546">
      <w:pPr>
        <w:widowControl/>
        <w:suppressAutoHyphens w:val="0"/>
        <w:jc w:val="both"/>
        <w:rPr>
          <w:rFonts w:eastAsia="Calibri"/>
          <w:color w:val="auto"/>
        </w:rPr>
      </w:pPr>
      <w:r>
        <w:rPr>
          <w:rFonts w:eastAsia="Calibri"/>
          <w:color w:val="auto"/>
        </w:rPr>
        <w:t xml:space="preserve"> </w:t>
      </w:r>
      <w:r w:rsidRPr="00AF0546">
        <w:rPr>
          <w:rFonts w:eastAsia="Calibri"/>
          <w:color w:val="auto"/>
        </w:rPr>
        <w:t>prowadzonego przez Gminę Suwałki</w:t>
      </w:r>
      <w:r w:rsidRPr="00AF0546">
        <w:rPr>
          <w:rFonts w:eastAsia="Calibri"/>
          <w:i/>
          <w:color w:val="auto"/>
        </w:rPr>
        <w:t xml:space="preserve">, </w:t>
      </w:r>
      <w:r w:rsidRPr="00AF0546">
        <w:rPr>
          <w:rFonts w:eastAsia="Calibri"/>
          <w:color w:val="auto"/>
        </w:rPr>
        <w:t>oświadczam, co następuje:</w:t>
      </w:r>
    </w:p>
    <w:p w14:paraId="6681B1F1" w14:textId="77777777" w:rsidR="00AF0546" w:rsidRPr="00AF0546" w:rsidRDefault="00AF0546" w:rsidP="00AF0546">
      <w:pPr>
        <w:widowControl/>
        <w:suppressAutoHyphens w:val="0"/>
        <w:autoSpaceDE w:val="0"/>
        <w:autoSpaceDN w:val="0"/>
        <w:spacing w:line="360" w:lineRule="auto"/>
        <w:jc w:val="both"/>
        <w:rPr>
          <w:rFonts w:eastAsia="Times New Roman"/>
          <w:color w:val="auto"/>
          <w:sz w:val="19"/>
          <w:szCs w:val="19"/>
          <w:lang w:eastAsia="pl-PL"/>
        </w:rPr>
      </w:pPr>
    </w:p>
    <w:p w14:paraId="18945088" w14:textId="77777777" w:rsidR="00AF0546" w:rsidRPr="00AF0546" w:rsidRDefault="00AF0546" w:rsidP="00AF0546">
      <w:pPr>
        <w:widowControl/>
        <w:shd w:val="clear" w:color="auto" w:fill="BFBFBF"/>
        <w:suppressAutoHyphens w:val="0"/>
        <w:autoSpaceDE w:val="0"/>
        <w:autoSpaceDN w:val="0"/>
        <w:spacing w:line="360" w:lineRule="auto"/>
        <w:rPr>
          <w:rFonts w:eastAsia="Times New Roman"/>
          <w:b/>
          <w:color w:val="auto"/>
          <w:sz w:val="21"/>
          <w:szCs w:val="21"/>
          <w:lang w:eastAsia="pl-PL"/>
        </w:rPr>
      </w:pPr>
      <w:r w:rsidRPr="00AF0546">
        <w:rPr>
          <w:rFonts w:eastAsia="Times New Roman"/>
          <w:b/>
          <w:color w:val="auto"/>
          <w:sz w:val="21"/>
          <w:szCs w:val="21"/>
          <w:lang w:eastAsia="pl-PL"/>
        </w:rPr>
        <w:t>OŚWIADCZENIA DOTYCZĄCE WYKONAWCY:</w:t>
      </w:r>
    </w:p>
    <w:p w14:paraId="0CE22D0D" w14:textId="77777777" w:rsidR="00AF0546" w:rsidRPr="00AF0546" w:rsidRDefault="00AF0546" w:rsidP="00AF0546">
      <w:pPr>
        <w:widowControl/>
        <w:suppressAutoHyphens w:val="0"/>
        <w:spacing w:line="360" w:lineRule="auto"/>
        <w:ind w:left="720"/>
        <w:contextualSpacing/>
        <w:jc w:val="both"/>
        <w:rPr>
          <w:rFonts w:eastAsia="Calibri"/>
          <w:color w:val="auto"/>
          <w:sz w:val="22"/>
          <w:szCs w:val="22"/>
        </w:rPr>
      </w:pPr>
    </w:p>
    <w:p w14:paraId="5BE715AD" w14:textId="5EAF64AD" w:rsidR="00AF0546" w:rsidRDefault="00AF0546" w:rsidP="006E21E1">
      <w:pPr>
        <w:widowControl/>
        <w:numPr>
          <w:ilvl w:val="0"/>
          <w:numId w:val="48"/>
        </w:numPr>
        <w:suppressAutoHyphens w:val="0"/>
        <w:autoSpaceDE w:val="0"/>
        <w:autoSpaceDN w:val="0"/>
        <w:spacing w:line="360" w:lineRule="auto"/>
        <w:contextualSpacing/>
        <w:jc w:val="both"/>
        <w:rPr>
          <w:rFonts w:eastAsia="Calibri"/>
          <w:color w:val="auto"/>
        </w:rPr>
      </w:pPr>
      <w:r w:rsidRPr="00AF0546">
        <w:rPr>
          <w:rFonts w:eastAsia="Calibri"/>
          <w:color w:val="auto"/>
        </w:rPr>
        <w:t xml:space="preserve">Oświadczam, że nie podlegam wykluczeniu z postępowania na podstawie </w:t>
      </w:r>
      <w:r w:rsidRPr="00AF0546">
        <w:rPr>
          <w:rFonts w:eastAsia="Calibri"/>
          <w:color w:val="auto"/>
        </w:rPr>
        <w:br/>
        <w:t xml:space="preserve">art. 24 ust 1 pkt 12-23 ustawy </w:t>
      </w:r>
      <w:proofErr w:type="spellStart"/>
      <w:r w:rsidRPr="00AF0546">
        <w:rPr>
          <w:rFonts w:eastAsia="Calibri"/>
          <w:color w:val="auto"/>
        </w:rPr>
        <w:t>Pzp</w:t>
      </w:r>
      <w:proofErr w:type="spellEnd"/>
      <w:r w:rsidR="00781008">
        <w:rPr>
          <w:rFonts w:eastAsia="Calibri"/>
          <w:color w:val="auto"/>
        </w:rPr>
        <w:t>;</w:t>
      </w:r>
    </w:p>
    <w:p w14:paraId="4B377267" w14:textId="6F85FD51" w:rsidR="00AF0546" w:rsidRPr="0018656B" w:rsidRDefault="00781008" w:rsidP="00AF0546">
      <w:pPr>
        <w:widowControl/>
        <w:numPr>
          <w:ilvl w:val="0"/>
          <w:numId w:val="48"/>
        </w:numPr>
        <w:suppressAutoHyphens w:val="0"/>
        <w:autoSpaceDE w:val="0"/>
        <w:autoSpaceDN w:val="0"/>
        <w:spacing w:line="360" w:lineRule="auto"/>
        <w:contextualSpacing/>
        <w:jc w:val="both"/>
        <w:rPr>
          <w:rFonts w:eastAsia="Calibri"/>
          <w:color w:val="auto"/>
        </w:rPr>
      </w:pPr>
      <w:r>
        <w:rPr>
          <w:rFonts w:eastAsia="Calibri"/>
          <w:color w:val="auto"/>
        </w:rPr>
        <w:t xml:space="preserve">Oświadczam, że nie podlegam wykluczeniu z postępowania na podstawie art. 24 ust. 5 pkt. 1 ustawy </w:t>
      </w:r>
      <w:proofErr w:type="spellStart"/>
      <w:r>
        <w:rPr>
          <w:rFonts w:eastAsia="Calibri"/>
          <w:color w:val="auto"/>
        </w:rPr>
        <w:t>Pzp</w:t>
      </w:r>
      <w:proofErr w:type="spellEnd"/>
      <w:r>
        <w:rPr>
          <w:rFonts w:eastAsia="Calibri"/>
          <w:color w:val="auto"/>
        </w:rPr>
        <w:t>.</w:t>
      </w:r>
    </w:p>
    <w:p w14:paraId="292CAA1E" w14:textId="77777777" w:rsidR="00AF0546" w:rsidRPr="00AF0546" w:rsidRDefault="00AF0546" w:rsidP="00AF0546">
      <w:pPr>
        <w:spacing w:line="240" w:lineRule="atLeast"/>
        <w:jc w:val="both"/>
        <w:rPr>
          <w:rFonts w:eastAsia="Calibri"/>
          <w:color w:val="auto"/>
          <w:lang w:eastAsia="pl-PL"/>
        </w:rPr>
      </w:pPr>
      <w:r w:rsidRPr="00AF0546">
        <w:rPr>
          <w:rFonts w:eastAsia="Calibri"/>
          <w:color w:val="auto"/>
          <w:sz w:val="20"/>
          <w:szCs w:val="20"/>
          <w:lang w:eastAsia="pl-PL"/>
        </w:rPr>
        <w:t>Miejscowość i data</w:t>
      </w:r>
      <w:r w:rsidRPr="00AF0546">
        <w:rPr>
          <w:rFonts w:eastAsia="Calibri"/>
          <w:color w:val="auto"/>
          <w:lang w:eastAsia="pl-PL"/>
        </w:rPr>
        <w:t>: .........................................</w:t>
      </w:r>
    </w:p>
    <w:p w14:paraId="31870C6D"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p>
    <w:p w14:paraId="24F48F09"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r w:rsidRPr="00AF0546">
        <w:rPr>
          <w:rFonts w:eastAsia="Calibri"/>
          <w:color w:val="auto"/>
          <w:lang w:eastAsia="pl-PL"/>
        </w:rPr>
        <w:t>....…………………………………………….</w:t>
      </w:r>
    </w:p>
    <w:p w14:paraId="55201327"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r w:rsidRPr="00AF0546">
        <w:rPr>
          <w:rFonts w:eastAsia="Calibri"/>
          <w:color w:val="auto"/>
          <w:lang w:eastAsia="pl-PL"/>
        </w:rPr>
        <w:t xml:space="preserve">                                                                                 </w:t>
      </w:r>
      <w:r w:rsidRPr="00AF0546">
        <w:rPr>
          <w:rFonts w:eastAsia="Calibri"/>
          <w:color w:val="auto"/>
          <w:sz w:val="20"/>
          <w:szCs w:val="20"/>
          <w:lang w:eastAsia="pl-PL"/>
        </w:rPr>
        <w:t>(pieczęć i podpis Wykonawcy/Pełnomocnika)</w:t>
      </w:r>
    </w:p>
    <w:p w14:paraId="4A8B9290"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p>
    <w:p w14:paraId="67827E85" w14:textId="276746FC" w:rsidR="00AF0546" w:rsidRPr="00AF0546" w:rsidRDefault="00AF0546" w:rsidP="00AF0546">
      <w:pPr>
        <w:widowControl/>
        <w:suppressAutoHyphens w:val="0"/>
        <w:autoSpaceDE w:val="0"/>
        <w:autoSpaceDN w:val="0"/>
        <w:spacing w:line="360" w:lineRule="auto"/>
        <w:jc w:val="both"/>
        <w:rPr>
          <w:rFonts w:eastAsia="Times New Roman"/>
          <w:color w:val="auto"/>
          <w:sz w:val="21"/>
          <w:szCs w:val="21"/>
          <w:lang w:eastAsia="pl-PL"/>
        </w:rPr>
      </w:pPr>
      <w:r w:rsidRPr="00AF0546">
        <w:rPr>
          <w:rFonts w:eastAsia="Times New Roman"/>
          <w:color w:val="auto"/>
          <w:lang w:eastAsia="pl-PL"/>
        </w:rPr>
        <w:t xml:space="preserve">Oświadczam, że zachodzą w stosunku do mnie podstawy wykluczenia z postępowania na podstawie art. …………. ustawy </w:t>
      </w:r>
      <w:proofErr w:type="spellStart"/>
      <w:r w:rsidRPr="00AF0546">
        <w:rPr>
          <w:rFonts w:eastAsia="Times New Roman"/>
          <w:color w:val="auto"/>
          <w:lang w:eastAsia="pl-PL"/>
        </w:rPr>
        <w:t>Pzp</w:t>
      </w:r>
      <w:proofErr w:type="spellEnd"/>
      <w:r w:rsidRPr="00AF0546">
        <w:rPr>
          <w:rFonts w:eastAsia="Times New Roman"/>
          <w:color w:val="auto"/>
          <w:sz w:val="20"/>
          <w:szCs w:val="20"/>
          <w:lang w:eastAsia="pl-PL"/>
        </w:rPr>
        <w:t xml:space="preserve"> </w:t>
      </w:r>
      <w:r w:rsidRPr="00AF0546">
        <w:rPr>
          <w:rFonts w:eastAsia="Times New Roman"/>
          <w:i/>
          <w:color w:val="auto"/>
          <w:sz w:val="20"/>
          <w:szCs w:val="20"/>
          <w:lang w:eastAsia="pl-PL"/>
        </w:rPr>
        <w:t>(podać mającą zastosowanie podstawę wykluczenia spośród wymienionych w art. 24 ust. 1 pkt 13-14, 16-20</w:t>
      </w:r>
      <w:r w:rsidR="00781008">
        <w:rPr>
          <w:rFonts w:eastAsia="Times New Roman"/>
          <w:i/>
          <w:color w:val="auto"/>
          <w:sz w:val="20"/>
          <w:szCs w:val="20"/>
          <w:lang w:eastAsia="pl-PL"/>
        </w:rPr>
        <w:t>, art. 24 ust. 5 pkt 1</w:t>
      </w:r>
      <w:r w:rsidRPr="00AF0546">
        <w:rPr>
          <w:rFonts w:eastAsia="Times New Roman"/>
          <w:i/>
          <w:color w:val="auto"/>
          <w:sz w:val="20"/>
          <w:szCs w:val="20"/>
          <w:lang w:eastAsia="pl-PL"/>
        </w:rPr>
        <w:t>).</w:t>
      </w:r>
      <w:r w:rsidRPr="00AF0546">
        <w:rPr>
          <w:rFonts w:eastAsia="Times New Roman"/>
          <w:color w:val="auto"/>
          <w:sz w:val="20"/>
          <w:szCs w:val="20"/>
          <w:lang w:eastAsia="pl-PL"/>
        </w:rPr>
        <w:t xml:space="preserve"> </w:t>
      </w:r>
      <w:r w:rsidRPr="00AF0546">
        <w:rPr>
          <w:rFonts w:eastAsia="Times New Roman"/>
          <w:color w:val="auto"/>
          <w:lang w:eastAsia="pl-PL"/>
        </w:rPr>
        <w:t xml:space="preserve">Jednocześnie oświadczam, że w związku z ww. okolicznością, na podstawie art. 24 ust. 8 ustawy </w:t>
      </w:r>
      <w:proofErr w:type="spellStart"/>
      <w:r w:rsidRPr="00AF0546">
        <w:rPr>
          <w:rFonts w:eastAsia="Times New Roman"/>
          <w:color w:val="auto"/>
          <w:lang w:eastAsia="pl-PL"/>
        </w:rPr>
        <w:t>Pzp</w:t>
      </w:r>
      <w:proofErr w:type="spellEnd"/>
      <w:r w:rsidRPr="00AF0546">
        <w:rPr>
          <w:rFonts w:eastAsia="Times New Roman"/>
          <w:color w:val="auto"/>
          <w:lang w:eastAsia="pl-PL"/>
        </w:rPr>
        <w:t xml:space="preserve"> podjąłem następujące środki naprawcze:</w:t>
      </w:r>
    </w:p>
    <w:p w14:paraId="143C96DA" w14:textId="77777777" w:rsidR="00AF0546" w:rsidRPr="00AF0546" w:rsidRDefault="00AF0546" w:rsidP="00AF0546">
      <w:pPr>
        <w:widowControl/>
        <w:suppressAutoHyphens w:val="0"/>
        <w:autoSpaceDE w:val="0"/>
        <w:autoSpaceDN w:val="0"/>
        <w:spacing w:line="360" w:lineRule="auto"/>
        <w:jc w:val="both"/>
        <w:rPr>
          <w:rFonts w:eastAsia="Times New Roman"/>
          <w:color w:val="auto"/>
          <w:sz w:val="21"/>
          <w:szCs w:val="21"/>
          <w:lang w:eastAsia="pl-PL"/>
        </w:rPr>
      </w:pPr>
      <w:r w:rsidRPr="00AF0546">
        <w:rPr>
          <w:rFonts w:eastAsia="Times New Roman"/>
          <w:color w:val="auto"/>
          <w:sz w:val="21"/>
          <w:szCs w:val="21"/>
          <w:lang w:eastAsia="pl-PL"/>
        </w:rPr>
        <w:t xml:space="preserve"> ………………………………………………………………………………………………………………..</w:t>
      </w:r>
    </w:p>
    <w:p w14:paraId="7373D733" w14:textId="77777777" w:rsidR="00AF0546" w:rsidRPr="00AF0546" w:rsidRDefault="00AF0546" w:rsidP="00AF0546">
      <w:pPr>
        <w:widowControl/>
        <w:suppressAutoHyphens w:val="0"/>
        <w:autoSpaceDE w:val="0"/>
        <w:autoSpaceDN w:val="0"/>
        <w:spacing w:line="360" w:lineRule="auto"/>
        <w:jc w:val="both"/>
        <w:rPr>
          <w:rFonts w:eastAsia="Times New Roman"/>
          <w:color w:val="auto"/>
          <w:sz w:val="21"/>
          <w:szCs w:val="21"/>
          <w:lang w:eastAsia="pl-PL"/>
        </w:rPr>
      </w:pPr>
      <w:r w:rsidRPr="00AF0546">
        <w:rPr>
          <w:rFonts w:eastAsia="Times New Roman"/>
          <w:color w:val="auto"/>
          <w:sz w:val="20"/>
          <w:szCs w:val="20"/>
          <w:lang w:eastAsia="pl-PL"/>
        </w:rPr>
        <w:t>……………………………………………………………………………………………………………………</w:t>
      </w:r>
    </w:p>
    <w:p w14:paraId="3E13AD99" w14:textId="77777777" w:rsidR="00AF0546" w:rsidRPr="00AF0546" w:rsidRDefault="00AF0546" w:rsidP="00AF0546">
      <w:pPr>
        <w:spacing w:line="240" w:lineRule="atLeast"/>
        <w:jc w:val="both"/>
        <w:rPr>
          <w:rFonts w:eastAsia="Calibri"/>
          <w:color w:val="auto"/>
          <w:lang w:eastAsia="pl-PL"/>
        </w:rPr>
      </w:pPr>
    </w:p>
    <w:p w14:paraId="13F799FB" w14:textId="77777777" w:rsidR="00AF0546" w:rsidRPr="00AF0546" w:rsidRDefault="00AF0546" w:rsidP="00AF0546">
      <w:pPr>
        <w:spacing w:line="240" w:lineRule="atLeast"/>
        <w:jc w:val="both"/>
        <w:rPr>
          <w:rFonts w:eastAsia="Calibri"/>
          <w:color w:val="auto"/>
          <w:lang w:eastAsia="pl-PL"/>
        </w:rPr>
      </w:pPr>
      <w:r w:rsidRPr="00AF0546">
        <w:rPr>
          <w:rFonts w:eastAsia="Calibri"/>
          <w:color w:val="auto"/>
          <w:sz w:val="20"/>
          <w:szCs w:val="20"/>
          <w:lang w:eastAsia="pl-PL"/>
        </w:rPr>
        <w:t>Miejscowość i data:</w:t>
      </w:r>
      <w:r w:rsidRPr="00AF0546">
        <w:rPr>
          <w:rFonts w:eastAsia="Calibri"/>
          <w:color w:val="auto"/>
          <w:lang w:eastAsia="pl-PL"/>
        </w:rPr>
        <w:t xml:space="preserve"> .........................................</w:t>
      </w:r>
    </w:p>
    <w:p w14:paraId="1CDAEC08"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p>
    <w:p w14:paraId="159DAB14"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r w:rsidRPr="00AF0546">
        <w:rPr>
          <w:rFonts w:eastAsia="Calibri"/>
          <w:color w:val="auto"/>
          <w:lang w:eastAsia="pl-PL"/>
        </w:rPr>
        <w:t>....…………………………………………….</w:t>
      </w:r>
    </w:p>
    <w:p w14:paraId="5CB8CC45"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r w:rsidRPr="00AF0546">
        <w:rPr>
          <w:rFonts w:eastAsia="Calibri"/>
          <w:color w:val="auto"/>
          <w:lang w:eastAsia="pl-PL"/>
        </w:rPr>
        <w:t xml:space="preserve">                                                                                 </w:t>
      </w:r>
      <w:r w:rsidRPr="00AF0546">
        <w:rPr>
          <w:rFonts w:eastAsia="Calibri"/>
          <w:color w:val="auto"/>
          <w:sz w:val="20"/>
          <w:szCs w:val="20"/>
          <w:lang w:eastAsia="pl-PL"/>
        </w:rPr>
        <w:t>(pieczęć i podpis Wykonawcy/Pełnomocnika)</w:t>
      </w:r>
    </w:p>
    <w:p w14:paraId="635AB49A" w14:textId="77777777" w:rsidR="00AF0546" w:rsidRPr="00AF0546" w:rsidRDefault="00AF0546" w:rsidP="00AF0546">
      <w:pPr>
        <w:widowControl/>
        <w:suppressAutoHyphens w:val="0"/>
        <w:autoSpaceDE w:val="0"/>
        <w:autoSpaceDN w:val="0"/>
        <w:spacing w:line="360" w:lineRule="auto"/>
        <w:jc w:val="both"/>
        <w:rPr>
          <w:rFonts w:eastAsia="Times New Roman"/>
          <w:i/>
          <w:color w:val="auto"/>
          <w:sz w:val="19"/>
          <w:szCs w:val="19"/>
          <w:lang w:eastAsia="pl-PL"/>
        </w:rPr>
      </w:pPr>
    </w:p>
    <w:p w14:paraId="29CF75AD" w14:textId="77777777" w:rsidR="00AF0546" w:rsidRPr="00AF0546" w:rsidRDefault="00AF0546" w:rsidP="00AF0546">
      <w:pPr>
        <w:widowControl/>
        <w:shd w:val="clear" w:color="auto" w:fill="BFBFBF"/>
        <w:suppressAutoHyphens w:val="0"/>
        <w:autoSpaceDE w:val="0"/>
        <w:autoSpaceDN w:val="0"/>
        <w:spacing w:line="360" w:lineRule="auto"/>
        <w:jc w:val="both"/>
        <w:rPr>
          <w:rFonts w:eastAsia="Times New Roman"/>
          <w:b/>
          <w:color w:val="auto"/>
          <w:sz w:val="21"/>
          <w:szCs w:val="21"/>
          <w:lang w:eastAsia="pl-PL"/>
        </w:rPr>
      </w:pPr>
      <w:r w:rsidRPr="00AF0546">
        <w:rPr>
          <w:rFonts w:eastAsia="Times New Roman"/>
          <w:b/>
          <w:color w:val="auto"/>
          <w:sz w:val="21"/>
          <w:szCs w:val="21"/>
          <w:lang w:eastAsia="pl-PL"/>
        </w:rPr>
        <w:lastRenderedPageBreak/>
        <w:t>OŚWIADCZENIE DOTYCZĄCE PODMIOTU, NA KTÓREGO ZASOBY POWOŁUJE SIĘ WYKONAWCA:</w:t>
      </w:r>
    </w:p>
    <w:p w14:paraId="16E23FBF" w14:textId="77777777" w:rsidR="00AF0546" w:rsidRPr="00AF0546" w:rsidRDefault="00AF0546" w:rsidP="00AF0546">
      <w:pPr>
        <w:widowControl/>
        <w:suppressAutoHyphens w:val="0"/>
        <w:autoSpaceDE w:val="0"/>
        <w:autoSpaceDN w:val="0"/>
        <w:spacing w:line="360" w:lineRule="auto"/>
        <w:jc w:val="both"/>
        <w:rPr>
          <w:rFonts w:eastAsia="Times New Roman"/>
          <w:b/>
          <w:color w:val="auto"/>
          <w:sz w:val="19"/>
          <w:szCs w:val="19"/>
          <w:lang w:eastAsia="pl-PL"/>
        </w:rPr>
      </w:pPr>
    </w:p>
    <w:p w14:paraId="00B44A52" w14:textId="77777777" w:rsidR="00AF0546" w:rsidRPr="00AF0546" w:rsidRDefault="00AF0546" w:rsidP="00AF0546">
      <w:pPr>
        <w:widowControl/>
        <w:suppressAutoHyphens w:val="0"/>
        <w:autoSpaceDE w:val="0"/>
        <w:autoSpaceDN w:val="0"/>
        <w:spacing w:line="360" w:lineRule="auto"/>
        <w:jc w:val="both"/>
        <w:rPr>
          <w:rFonts w:eastAsia="Times New Roman"/>
          <w:color w:val="auto"/>
          <w:lang w:eastAsia="pl-PL"/>
        </w:rPr>
      </w:pPr>
      <w:r w:rsidRPr="00AF0546">
        <w:rPr>
          <w:rFonts w:eastAsia="Times New Roman"/>
          <w:color w:val="auto"/>
          <w:lang w:eastAsia="pl-PL"/>
        </w:rPr>
        <w:t>Oświadczam, że następujący/e podmiot/y, na którego/</w:t>
      </w:r>
      <w:proofErr w:type="spellStart"/>
      <w:r w:rsidRPr="00AF0546">
        <w:rPr>
          <w:rFonts w:eastAsia="Times New Roman"/>
          <w:color w:val="auto"/>
          <w:lang w:eastAsia="pl-PL"/>
        </w:rPr>
        <w:t>ych</w:t>
      </w:r>
      <w:proofErr w:type="spellEnd"/>
      <w:r w:rsidRPr="00AF0546">
        <w:rPr>
          <w:rFonts w:eastAsia="Times New Roman"/>
          <w:color w:val="auto"/>
          <w:lang w:eastAsia="pl-PL"/>
        </w:rPr>
        <w:t xml:space="preserve"> zasoby powołuję się w niniejszym postępowaniu, tj.:…………………………………………………………….……………………… </w:t>
      </w:r>
      <w:r w:rsidRPr="00AF0546">
        <w:rPr>
          <w:rFonts w:eastAsia="Times New Roman"/>
          <w:i/>
          <w:color w:val="auto"/>
          <w:sz w:val="20"/>
          <w:szCs w:val="20"/>
          <w:lang w:eastAsia="pl-PL"/>
        </w:rPr>
        <w:t>(podać pełną nazwę/firmę, adres, a także w zależności od podmiotu: NIP/PESEL, KRS/</w:t>
      </w:r>
      <w:proofErr w:type="spellStart"/>
      <w:r w:rsidRPr="00AF0546">
        <w:rPr>
          <w:rFonts w:eastAsia="Times New Roman"/>
          <w:i/>
          <w:color w:val="auto"/>
          <w:sz w:val="20"/>
          <w:szCs w:val="20"/>
          <w:lang w:eastAsia="pl-PL"/>
        </w:rPr>
        <w:t>CEiDG</w:t>
      </w:r>
      <w:proofErr w:type="spellEnd"/>
      <w:r w:rsidRPr="00AF0546">
        <w:rPr>
          <w:rFonts w:eastAsia="Times New Roman"/>
          <w:i/>
          <w:color w:val="auto"/>
          <w:sz w:val="20"/>
          <w:szCs w:val="20"/>
          <w:lang w:eastAsia="pl-PL"/>
        </w:rPr>
        <w:t>)</w:t>
      </w:r>
      <w:r w:rsidRPr="00AF0546">
        <w:rPr>
          <w:rFonts w:eastAsia="Times New Roman"/>
          <w:i/>
          <w:color w:val="auto"/>
          <w:lang w:eastAsia="pl-PL"/>
        </w:rPr>
        <w:t xml:space="preserve"> </w:t>
      </w:r>
      <w:r w:rsidRPr="00AF0546">
        <w:rPr>
          <w:rFonts w:eastAsia="Times New Roman"/>
          <w:color w:val="auto"/>
          <w:lang w:eastAsia="pl-PL"/>
        </w:rPr>
        <w:t>nie podlega/ją wykluczeniu z postępowania o udzielenie zamówienia.</w:t>
      </w:r>
    </w:p>
    <w:p w14:paraId="1F93EDA7" w14:textId="77777777" w:rsidR="00AF0546" w:rsidRPr="00AF0546" w:rsidRDefault="00AF0546" w:rsidP="00AF0546">
      <w:pPr>
        <w:spacing w:line="240" w:lineRule="atLeast"/>
        <w:jc w:val="both"/>
        <w:rPr>
          <w:rFonts w:eastAsia="Calibri"/>
          <w:color w:val="auto"/>
          <w:sz w:val="20"/>
          <w:szCs w:val="20"/>
          <w:lang w:eastAsia="pl-PL"/>
        </w:rPr>
      </w:pPr>
    </w:p>
    <w:p w14:paraId="0910EC8D" w14:textId="77777777" w:rsidR="00AF0546" w:rsidRPr="00AF0546" w:rsidRDefault="00AF0546" w:rsidP="00AF0546">
      <w:pPr>
        <w:spacing w:line="240" w:lineRule="atLeast"/>
        <w:jc w:val="both"/>
        <w:rPr>
          <w:rFonts w:eastAsia="Calibri"/>
          <w:color w:val="auto"/>
          <w:lang w:eastAsia="pl-PL"/>
        </w:rPr>
      </w:pPr>
      <w:r w:rsidRPr="00AF0546">
        <w:rPr>
          <w:rFonts w:eastAsia="Calibri"/>
          <w:color w:val="auto"/>
          <w:sz w:val="20"/>
          <w:szCs w:val="20"/>
          <w:lang w:eastAsia="pl-PL"/>
        </w:rPr>
        <w:t>Miejscowość i data:</w:t>
      </w:r>
      <w:r w:rsidRPr="00AF0546">
        <w:rPr>
          <w:rFonts w:eastAsia="Calibri"/>
          <w:color w:val="auto"/>
          <w:lang w:eastAsia="pl-PL"/>
        </w:rPr>
        <w:t xml:space="preserve"> .........................................</w:t>
      </w:r>
    </w:p>
    <w:p w14:paraId="694F83C5"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p>
    <w:p w14:paraId="2A7F1B02"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r w:rsidRPr="00AF0546">
        <w:rPr>
          <w:rFonts w:eastAsia="Calibri"/>
          <w:color w:val="auto"/>
          <w:lang w:eastAsia="pl-PL"/>
        </w:rPr>
        <w:t>....…………………………………………….</w:t>
      </w:r>
    </w:p>
    <w:p w14:paraId="693BF63D"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r w:rsidRPr="00AF0546">
        <w:rPr>
          <w:rFonts w:eastAsia="Calibri"/>
          <w:color w:val="auto"/>
          <w:lang w:eastAsia="pl-PL"/>
        </w:rPr>
        <w:t xml:space="preserve">                                                                                 </w:t>
      </w:r>
      <w:r w:rsidRPr="00AF0546">
        <w:rPr>
          <w:rFonts w:eastAsia="Calibri"/>
          <w:color w:val="auto"/>
          <w:sz w:val="20"/>
          <w:szCs w:val="20"/>
          <w:lang w:eastAsia="pl-PL"/>
        </w:rPr>
        <w:t>(pieczęć i podpis Wykonawcy/Pełnomocnika)</w:t>
      </w:r>
    </w:p>
    <w:p w14:paraId="3C626C2F"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p>
    <w:p w14:paraId="09F38CB7" w14:textId="3639C30F" w:rsidR="000219E8" w:rsidRPr="000219E8" w:rsidRDefault="000219E8" w:rsidP="00AF0546">
      <w:pPr>
        <w:widowControl/>
        <w:shd w:val="clear" w:color="auto" w:fill="BFBFBF"/>
        <w:suppressAutoHyphens w:val="0"/>
        <w:autoSpaceDE w:val="0"/>
        <w:autoSpaceDN w:val="0"/>
        <w:spacing w:line="360" w:lineRule="auto"/>
        <w:jc w:val="both"/>
        <w:rPr>
          <w:rFonts w:eastAsia="Times New Roman"/>
          <w:b/>
          <w:color w:val="auto"/>
          <w:sz w:val="16"/>
          <w:szCs w:val="16"/>
          <w:lang w:eastAsia="pl-PL"/>
        </w:rPr>
      </w:pPr>
      <w:r w:rsidRPr="000219E8">
        <w:rPr>
          <w:rFonts w:eastAsia="Times New Roman"/>
          <w:b/>
          <w:color w:val="auto"/>
          <w:sz w:val="16"/>
          <w:szCs w:val="16"/>
          <w:lang w:eastAsia="pl-PL"/>
        </w:rPr>
        <w:t xml:space="preserve">UWAGA: zastosować tylko wtedy, gdy zamawiający przewidział możliwość , o której mowa w art. 25a ust. 5 pkt 2 ustawy </w:t>
      </w:r>
      <w:proofErr w:type="spellStart"/>
      <w:r w:rsidRPr="000219E8">
        <w:rPr>
          <w:rFonts w:eastAsia="Times New Roman"/>
          <w:b/>
          <w:color w:val="auto"/>
          <w:sz w:val="16"/>
          <w:szCs w:val="16"/>
          <w:lang w:eastAsia="pl-PL"/>
        </w:rPr>
        <w:t>Pzp</w:t>
      </w:r>
      <w:proofErr w:type="spellEnd"/>
    </w:p>
    <w:p w14:paraId="26DD21BD" w14:textId="15CA38D9" w:rsidR="00AF0546" w:rsidRPr="00AF0546" w:rsidRDefault="00AF0546" w:rsidP="00AF0546">
      <w:pPr>
        <w:widowControl/>
        <w:shd w:val="clear" w:color="auto" w:fill="BFBFBF"/>
        <w:suppressAutoHyphens w:val="0"/>
        <w:autoSpaceDE w:val="0"/>
        <w:autoSpaceDN w:val="0"/>
        <w:spacing w:line="360" w:lineRule="auto"/>
        <w:jc w:val="both"/>
        <w:rPr>
          <w:rFonts w:eastAsia="Times New Roman"/>
          <w:b/>
          <w:color w:val="auto"/>
          <w:sz w:val="21"/>
          <w:szCs w:val="21"/>
          <w:lang w:eastAsia="pl-PL"/>
        </w:rPr>
      </w:pPr>
      <w:r w:rsidRPr="00AF0546">
        <w:rPr>
          <w:rFonts w:eastAsia="Times New Roman"/>
          <w:b/>
          <w:color w:val="auto"/>
          <w:sz w:val="21"/>
          <w:szCs w:val="21"/>
          <w:lang w:eastAsia="pl-PL"/>
        </w:rPr>
        <w:t>OŚWIADCZENIE DOTYCZĄCE PODWYKONAWCY NIEBĘDĄCEGO PODMIOTEM, NA KTÓREGO ZASOBY POWOŁUJE SIĘ WYKONAWCA:</w:t>
      </w:r>
    </w:p>
    <w:p w14:paraId="0C642143" w14:textId="77777777" w:rsidR="00AF0546" w:rsidRPr="00AF0546" w:rsidRDefault="00AF0546" w:rsidP="00AF0546">
      <w:pPr>
        <w:widowControl/>
        <w:suppressAutoHyphens w:val="0"/>
        <w:autoSpaceDE w:val="0"/>
        <w:autoSpaceDN w:val="0"/>
        <w:spacing w:line="360" w:lineRule="auto"/>
        <w:jc w:val="both"/>
        <w:rPr>
          <w:rFonts w:eastAsia="Times New Roman"/>
          <w:b/>
          <w:color w:val="auto"/>
          <w:sz w:val="19"/>
          <w:szCs w:val="19"/>
          <w:lang w:eastAsia="pl-PL"/>
        </w:rPr>
      </w:pPr>
    </w:p>
    <w:p w14:paraId="785CB365" w14:textId="77777777" w:rsidR="00AF0546" w:rsidRPr="00AF0546" w:rsidRDefault="00AF0546" w:rsidP="00AF0546">
      <w:pPr>
        <w:widowControl/>
        <w:suppressAutoHyphens w:val="0"/>
        <w:autoSpaceDE w:val="0"/>
        <w:autoSpaceDN w:val="0"/>
        <w:spacing w:line="360" w:lineRule="auto"/>
        <w:jc w:val="both"/>
        <w:rPr>
          <w:rFonts w:eastAsia="Times New Roman"/>
          <w:color w:val="auto"/>
          <w:lang w:eastAsia="pl-PL"/>
        </w:rPr>
      </w:pPr>
      <w:r w:rsidRPr="00AF0546">
        <w:rPr>
          <w:rFonts w:eastAsia="Times New Roman"/>
          <w:color w:val="auto"/>
          <w:lang w:eastAsia="pl-PL"/>
        </w:rPr>
        <w:t>Oświadczam, że następujący/e podmiot/y, będący/e podwykonawcą/</w:t>
      </w:r>
      <w:proofErr w:type="spellStart"/>
      <w:r w:rsidRPr="00AF0546">
        <w:rPr>
          <w:rFonts w:eastAsia="Times New Roman"/>
          <w:color w:val="auto"/>
          <w:lang w:eastAsia="pl-PL"/>
        </w:rPr>
        <w:t>ami</w:t>
      </w:r>
      <w:proofErr w:type="spellEnd"/>
      <w:r w:rsidRPr="00AF0546">
        <w:rPr>
          <w:rFonts w:eastAsia="Times New Roman"/>
          <w:color w:val="auto"/>
          <w:lang w:eastAsia="pl-PL"/>
        </w:rPr>
        <w:t xml:space="preserve">: ……………………………………………………………………..….…… </w:t>
      </w:r>
      <w:r w:rsidRPr="00AF0546">
        <w:rPr>
          <w:rFonts w:eastAsia="Times New Roman"/>
          <w:i/>
          <w:color w:val="auto"/>
          <w:sz w:val="20"/>
          <w:szCs w:val="20"/>
          <w:lang w:eastAsia="pl-PL"/>
        </w:rPr>
        <w:t>(podać pełną nazwę/firmę, adres, a także w zależności od podmiotu: NIP/PESEL, KRS/</w:t>
      </w:r>
      <w:proofErr w:type="spellStart"/>
      <w:r w:rsidRPr="00AF0546">
        <w:rPr>
          <w:rFonts w:eastAsia="Times New Roman"/>
          <w:i/>
          <w:color w:val="auto"/>
          <w:sz w:val="20"/>
          <w:szCs w:val="20"/>
          <w:lang w:eastAsia="pl-PL"/>
        </w:rPr>
        <w:t>CEiDG</w:t>
      </w:r>
      <w:proofErr w:type="spellEnd"/>
      <w:r w:rsidRPr="00AF0546">
        <w:rPr>
          <w:rFonts w:eastAsia="Times New Roman"/>
          <w:i/>
          <w:color w:val="auto"/>
          <w:sz w:val="20"/>
          <w:szCs w:val="20"/>
          <w:lang w:eastAsia="pl-PL"/>
        </w:rPr>
        <w:t>)</w:t>
      </w:r>
      <w:r w:rsidRPr="00AF0546">
        <w:rPr>
          <w:rFonts w:eastAsia="Times New Roman"/>
          <w:color w:val="auto"/>
          <w:sz w:val="20"/>
          <w:szCs w:val="20"/>
          <w:lang w:eastAsia="pl-PL"/>
        </w:rPr>
        <w:t>,</w:t>
      </w:r>
      <w:r w:rsidRPr="00AF0546">
        <w:rPr>
          <w:rFonts w:eastAsia="Times New Roman"/>
          <w:color w:val="auto"/>
          <w:lang w:eastAsia="pl-PL"/>
        </w:rPr>
        <w:t xml:space="preserve"> nie podlega/ą wykluczeniu z postępowania o udzielenie zamówienia.</w:t>
      </w:r>
    </w:p>
    <w:p w14:paraId="175B2267" w14:textId="77777777" w:rsidR="00AF0546" w:rsidRPr="00AF0546" w:rsidRDefault="00AF0546" w:rsidP="00AF0546">
      <w:pPr>
        <w:widowControl/>
        <w:suppressAutoHyphens w:val="0"/>
        <w:autoSpaceDE w:val="0"/>
        <w:autoSpaceDN w:val="0"/>
        <w:spacing w:line="360" w:lineRule="auto"/>
        <w:jc w:val="both"/>
        <w:rPr>
          <w:rFonts w:eastAsia="Times New Roman"/>
          <w:color w:val="auto"/>
          <w:sz w:val="20"/>
          <w:szCs w:val="20"/>
          <w:lang w:eastAsia="pl-PL"/>
        </w:rPr>
      </w:pPr>
    </w:p>
    <w:p w14:paraId="1E4394E0" w14:textId="77777777" w:rsidR="00AF0546" w:rsidRPr="00AF0546" w:rsidRDefault="00AF0546" w:rsidP="00AF0546">
      <w:pPr>
        <w:spacing w:line="240" w:lineRule="atLeast"/>
        <w:jc w:val="both"/>
        <w:rPr>
          <w:rFonts w:eastAsia="Calibri"/>
          <w:color w:val="auto"/>
          <w:lang w:eastAsia="pl-PL"/>
        </w:rPr>
      </w:pPr>
      <w:r w:rsidRPr="00AF0546">
        <w:rPr>
          <w:rFonts w:eastAsia="Calibri"/>
          <w:color w:val="auto"/>
          <w:sz w:val="20"/>
          <w:szCs w:val="20"/>
          <w:lang w:eastAsia="pl-PL"/>
        </w:rPr>
        <w:t>Miejscowość i data:</w:t>
      </w:r>
      <w:r w:rsidRPr="00AF0546">
        <w:rPr>
          <w:rFonts w:eastAsia="Calibri"/>
          <w:color w:val="auto"/>
          <w:lang w:eastAsia="pl-PL"/>
        </w:rPr>
        <w:t xml:space="preserve"> .........................................</w:t>
      </w:r>
    </w:p>
    <w:p w14:paraId="21B3057B"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p>
    <w:p w14:paraId="6BE60AAF"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r w:rsidRPr="00AF0546">
        <w:rPr>
          <w:rFonts w:eastAsia="Calibri"/>
          <w:color w:val="auto"/>
          <w:lang w:eastAsia="pl-PL"/>
        </w:rPr>
        <w:t>....…………………………………………….</w:t>
      </w:r>
    </w:p>
    <w:p w14:paraId="7334D4F5" w14:textId="77777777" w:rsidR="00AF0546" w:rsidRPr="00AF0546" w:rsidRDefault="00AF0546" w:rsidP="00AF0546">
      <w:pPr>
        <w:widowControl/>
        <w:suppressAutoHyphens w:val="0"/>
        <w:autoSpaceDE w:val="0"/>
        <w:autoSpaceDN w:val="0"/>
        <w:spacing w:line="240" w:lineRule="atLeast"/>
        <w:jc w:val="both"/>
        <w:rPr>
          <w:rFonts w:eastAsia="Calibri"/>
          <w:color w:val="auto"/>
          <w:sz w:val="20"/>
          <w:szCs w:val="20"/>
          <w:lang w:eastAsia="pl-PL"/>
        </w:rPr>
      </w:pPr>
      <w:r w:rsidRPr="00AF0546">
        <w:rPr>
          <w:rFonts w:eastAsia="Calibri"/>
          <w:color w:val="auto"/>
          <w:lang w:eastAsia="pl-PL"/>
        </w:rPr>
        <w:t xml:space="preserve">                                                                                 </w:t>
      </w:r>
      <w:r w:rsidRPr="00AF0546">
        <w:rPr>
          <w:rFonts w:eastAsia="Calibri"/>
          <w:color w:val="auto"/>
          <w:sz w:val="20"/>
          <w:szCs w:val="20"/>
          <w:lang w:eastAsia="pl-PL"/>
        </w:rPr>
        <w:t>(pieczęć i podpis Wykonawcy/Pełnomocnika)</w:t>
      </w:r>
    </w:p>
    <w:p w14:paraId="4CDA9EBC" w14:textId="77777777" w:rsidR="00AF0546" w:rsidRPr="00AF0546" w:rsidRDefault="00AF0546" w:rsidP="00AF0546">
      <w:pPr>
        <w:widowControl/>
        <w:suppressAutoHyphens w:val="0"/>
        <w:autoSpaceDE w:val="0"/>
        <w:autoSpaceDN w:val="0"/>
        <w:spacing w:line="360" w:lineRule="auto"/>
        <w:jc w:val="both"/>
        <w:rPr>
          <w:rFonts w:eastAsia="Times New Roman"/>
          <w:i/>
          <w:color w:val="auto"/>
          <w:sz w:val="19"/>
          <w:szCs w:val="19"/>
          <w:lang w:eastAsia="pl-PL"/>
        </w:rPr>
      </w:pPr>
    </w:p>
    <w:p w14:paraId="7A086324" w14:textId="77777777" w:rsidR="00AF0546" w:rsidRPr="00AF0546" w:rsidRDefault="00AF0546" w:rsidP="00AF0546">
      <w:pPr>
        <w:widowControl/>
        <w:shd w:val="clear" w:color="auto" w:fill="BFBFBF"/>
        <w:suppressAutoHyphens w:val="0"/>
        <w:autoSpaceDE w:val="0"/>
        <w:autoSpaceDN w:val="0"/>
        <w:spacing w:line="360" w:lineRule="auto"/>
        <w:jc w:val="both"/>
        <w:rPr>
          <w:rFonts w:eastAsia="Times New Roman"/>
          <w:b/>
          <w:color w:val="auto"/>
          <w:sz w:val="21"/>
          <w:szCs w:val="21"/>
          <w:lang w:eastAsia="pl-PL"/>
        </w:rPr>
      </w:pPr>
      <w:r w:rsidRPr="00AF0546">
        <w:rPr>
          <w:rFonts w:eastAsia="Times New Roman"/>
          <w:b/>
          <w:color w:val="auto"/>
          <w:sz w:val="21"/>
          <w:szCs w:val="21"/>
          <w:lang w:eastAsia="pl-PL"/>
        </w:rPr>
        <w:t>OŚWIADCZENIE DOTYCZĄCE PODANYCH INFORMACJI:</w:t>
      </w:r>
    </w:p>
    <w:p w14:paraId="2ED05BE8" w14:textId="77777777" w:rsidR="00AF0546" w:rsidRPr="00AF0546" w:rsidRDefault="00AF0546" w:rsidP="00AF0546">
      <w:pPr>
        <w:widowControl/>
        <w:suppressAutoHyphens w:val="0"/>
        <w:autoSpaceDE w:val="0"/>
        <w:autoSpaceDN w:val="0"/>
        <w:spacing w:line="360" w:lineRule="auto"/>
        <w:jc w:val="both"/>
        <w:rPr>
          <w:rFonts w:eastAsia="Times New Roman"/>
          <w:b/>
          <w:color w:val="auto"/>
          <w:sz w:val="19"/>
          <w:szCs w:val="19"/>
          <w:lang w:eastAsia="pl-PL"/>
        </w:rPr>
      </w:pPr>
    </w:p>
    <w:p w14:paraId="0A62A8A1" w14:textId="77777777" w:rsidR="00AF0546" w:rsidRPr="00AF0546" w:rsidRDefault="00AF0546" w:rsidP="00AF0546">
      <w:pPr>
        <w:widowControl/>
        <w:suppressAutoHyphens w:val="0"/>
        <w:autoSpaceDE w:val="0"/>
        <w:autoSpaceDN w:val="0"/>
        <w:spacing w:line="360" w:lineRule="auto"/>
        <w:jc w:val="both"/>
        <w:rPr>
          <w:rFonts w:eastAsia="Times New Roman"/>
          <w:color w:val="auto"/>
          <w:lang w:eastAsia="pl-PL"/>
        </w:rPr>
      </w:pPr>
      <w:r w:rsidRPr="00AF0546">
        <w:rPr>
          <w:rFonts w:eastAsia="Times New Roman"/>
          <w:color w:val="auto"/>
          <w:lang w:eastAsia="pl-PL"/>
        </w:rPr>
        <w:t xml:space="preserve">Oświadczam, że wszystkie informacje podane w powyższych oświadczeniach są aktualne </w:t>
      </w:r>
      <w:r w:rsidRPr="00AF0546">
        <w:rPr>
          <w:rFonts w:eastAsia="Times New Roman"/>
          <w:color w:val="auto"/>
          <w:lang w:eastAsia="pl-PL"/>
        </w:rPr>
        <w:br/>
        <w:t>i zgodne z prawdą oraz zostały przedstawione z pełną świadomością konsekwencji wprowadzenia zamawiającego w błąd przy przedstawianiu informacji.</w:t>
      </w:r>
    </w:p>
    <w:p w14:paraId="05EBD7B2" w14:textId="77777777" w:rsidR="00AF0546" w:rsidRPr="00AF0546" w:rsidRDefault="00AF0546" w:rsidP="00AF0546">
      <w:pPr>
        <w:widowControl/>
        <w:suppressAutoHyphens w:val="0"/>
        <w:autoSpaceDE w:val="0"/>
        <w:autoSpaceDN w:val="0"/>
        <w:spacing w:line="360" w:lineRule="auto"/>
        <w:jc w:val="both"/>
        <w:rPr>
          <w:rFonts w:eastAsia="Times New Roman"/>
          <w:color w:val="auto"/>
          <w:sz w:val="20"/>
          <w:szCs w:val="20"/>
          <w:lang w:eastAsia="pl-PL"/>
        </w:rPr>
      </w:pPr>
    </w:p>
    <w:p w14:paraId="43BE8BC6" w14:textId="77777777" w:rsidR="00AF0546" w:rsidRPr="00AF0546" w:rsidRDefault="00AF0546" w:rsidP="00AF0546">
      <w:pPr>
        <w:widowControl/>
        <w:suppressAutoHyphens w:val="0"/>
        <w:autoSpaceDE w:val="0"/>
        <w:autoSpaceDN w:val="0"/>
        <w:spacing w:line="360" w:lineRule="auto"/>
        <w:jc w:val="both"/>
        <w:rPr>
          <w:rFonts w:eastAsia="Times New Roman"/>
          <w:color w:val="auto"/>
          <w:sz w:val="20"/>
          <w:szCs w:val="20"/>
          <w:lang w:eastAsia="pl-PL"/>
        </w:rPr>
      </w:pPr>
    </w:p>
    <w:p w14:paraId="0005090B" w14:textId="77777777" w:rsidR="00AF0546" w:rsidRPr="00AF0546" w:rsidRDefault="00AF0546" w:rsidP="00AF0546">
      <w:pPr>
        <w:spacing w:line="240" w:lineRule="atLeast"/>
        <w:jc w:val="both"/>
        <w:rPr>
          <w:rFonts w:eastAsia="Calibri"/>
          <w:color w:val="auto"/>
          <w:lang w:eastAsia="pl-PL"/>
        </w:rPr>
      </w:pPr>
      <w:r w:rsidRPr="00AF0546">
        <w:rPr>
          <w:rFonts w:eastAsia="Calibri"/>
          <w:color w:val="auto"/>
          <w:sz w:val="20"/>
          <w:szCs w:val="20"/>
          <w:lang w:eastAsia="pl-PL"/>
        </w:rPr>
        <w:t>Miejscowość i data:</w:t>
      </w:r>
      <w:r w:rsidRPr="00AF0546">
        <w:rPr>
          <w:rFonts w:eastAsia="Calibri"/>
          <w:color w:val="auto"/>
          <w:lang w:eastAsia="pl-PL"/>
        </w:rPr>
        <w:t xml:space="preserve"> .........................................</w:t>
      </w:r>
    </w:p>
    <w:p w14:paraId="5C38A3DE"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p>
    <w:p w14:paraId="03F35053" w14:textId="77777777" w:rsidR="00AF0546" w:rsidRPr="00AF0546" w:rsidRDefault="00AF0546" w:rsidP="00AF0546">
      <w:pPr>
        <w:widowControl/>
        <w:suppressAutoHyphens w:val="0"/>
        <w:autoSpaceDE w:val="0"/>
        <w:autoSpaceDN w:val="0"/>
        <w:spacing w:line="240" w:lineRule="atLeast"/>
        <w:ind w:left="4254"/>
        <w:jc w:val="both"/>
        <w:rPr>
          <w:rFonts w:eastAsia="Calibri"/>
          <w:color w:val="auto"/>
          <w:lang w:eastAsia="pl-PL"/>
        </w:rPr>
      </w:pPr>
      <w:r w:rsidRPr="00AF0546">
        <w:rPr>
          <w:rFonts w:eastAsia="Calibri"/>
          <w:color w:val="auto"/>
          <w:lang w:eastAsia="pl-PL"/>
        </w:rPr>
        <w:t>....…………………………………………….</w:t>
      </w:r>
    </w:p>
    <w:p w14:paraId="79D4B5EA" w14:textId="2B764C9F" w:rsidR="00AC15F2" w:rsidRPr="00AB522C" w:rsidRDefault="00AF0546" w:rsidP="00AB522C">
      <w:pPr>
        <w:widowControl/>
        <w:suppressAutoHyphens w:val="0"/>
        <w:autoSpaceDE w:val="0"/>
        <w:autoSpaceDN w:val="0"/>
        <w:spacing w:line="240" w:lineRule="atLeast"/>
        <w:jc w:val="both"/>
        <w:rPr>
          <w:rFonts w:eastAsia="Calibri"/>
          <w:color w:val="auto"/>
          <w:sz w:val="20"/>
          <w:szCs w:val="20"/>
          <w:lang w:eastAsia="pl-PL"/>
        </w:rPr>
      </w:pPr>
      <w:r w:rsidRPr="00AF0546">
        <w:rPr>
          <w:rFonts w:eastAsia="Calibri"/>
          <w:color w:val="auto"/>
          <w:lang w:eastAsia="pl-PL"/>
        </w:rPr>
        <w:t xml:space="preserve">                                                                                 </w:t>
      </w:r>
      <w:r w:rsidRPr="00AF0546">
        <w:rPr>
          <w:rFonts w:eastAsia="Calibri"/>
          <w:color w:val="auto"/>
          <w:sz w:val="20"/>
          <w:szCs w:val="20"/>
          <w:lang w:eastAsia="pl-PL"/>
        </w:rPr>
        <w:t>(pieczęć i podpis Wykonawcy/Pełnomocnika)</w:t>
      </w:r>
    </w:p>
    <w:p w14:paraId="5A2759C6" w14:textId="32ABF272" w:rsidR="00AC15F2" w:rsidRDefault="00AC15F2" w:rsidP="00F72EC9">
      <w:pPr>
        <w:pStyle w:val="Bodytext90"/>
        <w:shd w:val="clear" w:color="auto" w:fill="auto"/>
        <w:spacing w:after="0"/>
      </w:pPr>
    </w:p>
    <w:p w14:paraId="3BB91A15" w14:textId="472A7045" w:rsidR="009707A0" w:rsidRDefault="009707A0" w:rsidP="00872297">
      <w:pPr>
        <w:widowControl/>
        <w:tabs>
          <w:tab w:val="center" w:pos="6480"/>
        </w:tabs>
        <w:autoSpaceDN w:val="0"/>
        <w:textAlignment w:val="baseline"/>
        <w:rPr>
          <w:rFonts w:eastAsia="Calibri"/>
          <w:b/>
          <w:bCs/>
          <w:lang w:eastAsia="pl-PL"/>
        </w:rPr>
      </w:pPr>
    </w:p>
    <w:p w14:paraId="4221DC56" w14:textId="77777777" w:rsidR="009707A0" w:rsidRDefault="009707A0" w:rsidP="00872297">
      <w:pPr>
        <w:widowControl/>
        <w:tabs>
          <w:tab w:val="center" w:pos="6480"/>
        </w:tabs>
        <w:autoSpaceDN w:val="0"/>
        <w:textAlignment w:val="baseline"/>
        <w:rPr>
          <w:rFonts w:eastAsia="Calibri"/>
          <w:b/>
          <w:bCs/>
          <w:lang w:eastAsia="pl-PL"/>
        </w:rPr>
      </w:pPr>
    </w:p>
    <w:p w14:paraId="0EBDA642" w14:textId="61D6B60F" w:rsidR="00796540" w:rsidRPr="00796540" w:rsidRDefault="00796540" w:rsidP="00796540">
      <w:pPr>
        <w:widowControl/>
        <w:tabs>
          <w:tab w:val="center" w:pos="6480"/>
        </w:tabs>
        <w:autoSpaceDN w:val="0"/>
        <w:jc w:val="right"/>
        <w:textAlignment w:val="baseline"/>
        <w:rPr>
          <w:rFonts w:eastAsia="Calibri"/>
          <w:b/>
          <w:bCs/>
          <w:lang w:eastAsia="pl-PL"/>
        </w:rPr>
      </w:pPr>
      <w:r w:rsidRPr="00796540">
        <w:rPr>
          <w:rFonts w:eastAsia="Calibri"/>
          <w:b/>
          <w:bCs/>
          <w:lang w:eastAsia="pl-PL"/>
        </w:rPr>
        <w:lastRenderedPageBreak/>
        <w:t xml:space="preserve">Załącznik nr </w:t>
      </w:r>
      <w:r w:rsidR="00E467C0">
        <w:rPr>
          <w:rFonts w:eastAsia="Calibri"/>
          <w:b/>
          <w:bCs/>
          <w:lang w:eastAsia="pl-PL"/>
        </w:rPr>
        <w:t>7</w:t>
      </w:r>
    </w:p>
    <w:p w14:paraId="1C9FEC93" w14:textId="77777777" w:rsidR="00796540" w:rsidRPr="00796540" w:rsidRDefault="00796540" w:rsidP="00796540">
      <w:pPr>
        <w:widowControl/>
        <w:autoSpaceDE w:val="0"/>
        <w:autoSpaceDN w:val="0"/>
        <w:jc w:val="both"/>
        <w:textAlignment w:val="baseline"/>
        <w:rPr>
          <w:rFonts w:eastAsia="Univers-PL"/>
          <w:color w:val="auto"/>
          <w:lang w:eastAsia="pl-PL"/>
        </w:rPr>
      </w:pPr>
      <w:r w:rsidRPr="00796540">
        <w:rPr>
          <w:rFonts w:eastAsia="Univers-PL"/>
          <w:color w:val="auto"/>
          <w:lang w:eastAsia="pl-PL"/>
        </w:rPr>
        <w:t>..............................................</w:t>
      </w:r>
    </w:p>
    <w:p w14:paraId="3E437887" w14:textId="77777777" w:rsidR="00796540" w:rsidRPr="00796540" w:rsidRDefault="00796540" w:rsidP="00796540">
      <w:pPr>
        <w:widowControl/>
        <w:autoSpaceDE w:val="0"/>
        <w:autoSpaceDN w:val="0"/>
        <w:jc w:val="both"/>
        <w:textAlignment w:val="baseline"/>
        <w:rPr>
          <w:rFonts w:eastAsia="Univers-PL"/>
          <w:color w:val="auto"/>
          <w:lang w:eastAsia="pl-PL"/>
        </w:rPr>
      </w:pPr>
      <w:r w:rsidRPr="00796540">
        <w:rPr>
          <w:rFonts w:eastAsia="Univers-PL"/>
          <w:color w:val="auto"/>
          <w:lang w:eastAsia="pl-PL"/>
        </w:rPr>
        <w:t>..............................................</w:t>
      </w:r>
    </w:p>
    <w:p w14:paraId="3D73A491" w14:textId="77777777" w:rsidR="00796540" w:rsidRPr="00796540" w:rsidRDefault="00796540" w:rsidP="00796540">
      <w:pPr>
        <w:widowControl/>
        <w:autoSpaceDE w:val="0"/>
        <w:autoSpaceDN w:val="0"/>
        <w:textAlignment w:val="baseline"/>
        <w:rPr>
          <w:rFonts w:ascii="Univers-PL" w:eastAsia="Univers-PL" w:hAnsi="Univers-PL" w:cs="Univers-PL"/>
          <w:color w:val="auto"/>
          <w:sz w:val="19"/>
          <w:szCs w:val="19"/>
          <w:lang w:eastAsia="pl-PL"/>
        </w:rPr>
      </w:pPr>
      <w:r w:rsidRPr="00796540">
        <w:rPr>
          <w:rFonts w:eastAsia="Univers-PL"/>
          <w:color w:val="auto"/>
          <w:lang w:eastAsia="pl-PL"/>
        </w:rPr>
        <w:t>..............................................</w:t>
      </w:r>
    </w:p>
    <w:p w14:paraId="187D1A22" w14:textId="77777777" w:rsidR="00796540" w:rsidRPr="00796540" w:rsidRDefault="00796540" w:rsidP="00796540">
      <w:pPr>
        <w:widowControl/>
        <w:autoSpaceDE w:val="0"/>
        <w:autoSpaceDN w:val="0"/>
        <w:jc w:val="both"/>
        <w:textAlignment w:val="baseline"/>
        <w:rPr>
          <w:rFonts w:eastAsia="Univers-PL"/>
          <w:color w:val="auto"/>
          <w:sz w:val="19"/>
          <w:szCs w:val="19"/>
          <w:lang w:eastAsia="pl-PL"/>
        </w:rPr>
      </w:pPr>
      <w:r w:rsidRPr="00796540">
        <w:rPr>
          <w:rFonts w:eastAsia="Univers-PL"/>
          <w:color w:val="auto"/>
          <w:sz w:val="19"/>
          <w:szCs w:val="19"/>
          <w:lang w:eastAsia="pl-PL"/>
        </w:rPr>
        <w:t>Nazwa i adres wykonawcy</w:t>
      </w:r>
    </w:p>
    <w:p w14:paraId="12603A75" w14:textId="77777777" w:rsidR="00796540" w:rsidRPr="00796540" w:rsidRDefault="00796540" w:rsidP="00796540">
      <w:pPr>
        <w:widowControl/>
        <w:autoSpaceDE w:val="0"/>
        <w:autoSpaceDN w:val="0"/>
        <w:jc w:val="both"/>
        <w:textAlignment w:val="baseline"/>
        <w:rPr>
          <w:rFonts w:ascii="Univers-PL" w:eastAsia="Univers-PL" w:hAnsi="Univers-PL" w:cs="Univers-PL"/>
          <w:color w:val="auto"/>
          <w:lang w:eastAsia="pl-PL"/>
        </w:rPr>
      </w:pPr>
    </w:p>
    <w:p w14:paraId="10AF6583" w14:textId="77777777" w:rsidR="00796540" w:rsidRPr="00AB5ED6" w:rsidRDefault="00796540" w:rsidP="00AB5ED6">
      <w:pPr>
        <w:widowControl/>
        <w:autoSpaceDE w:val="0"/>
        <w:autoSpaceDN w:val="0"/>
        <w:jc w:val="both"/>
        <w:textAlignment w:val="baseline"/>
        <w:rPr>
          <w:rFonts w:ascii="Univers-PL" w:eastAsia="Univers-PL" w:hAnsi="Univers-PL" w:cs="Univers-PL"/>
          <w:color w:val="auto"/>
          <w:sz w:val="22"/>
          <w:szCs w:val="22"/>
          <w:lang w:eastAsia="pl-PL"/>
        </w:rPr>
      </w:pPr>
      <w:r w:rsidRPr="00796540">
        <w:rPr>
          <w:rFonts w:eastAsia="Univers-PL"/>
          <w:color w:val="FF0000"/>
          <w:lang w:eastAsia="pl-PL"/>
        </w:rPr>
        <w:t xml:space="preserve">Każdy Wykonawca, w terminie </w:t>
      </w:r>
      <w:r w:rsidRPr="00796540">
        <w:rPr>
          <w:rFonts w:eastAsia="Univers-PL"/>
          <w:b/>
          <w:color w:val="FF0000"/>
          <w:lang w:eastAsia="pl-PL"/>
        </w:rPr>
        <w:t>3 dni</w:t>
      </w:r>
      <w:r w:rsidRPr="00796540">
        <w:rPr>
          <w:rFonts w:eastAsia="Univers-PL"/>
          <w:color w:val="FF0000"/>
          <w:lang w:eastAsia="pl-PL"/>
        </w:rPr>
        <w:t xml:space="preserve"> od dnia zamieszczenia na stronie internetowej informacji, o której mowa w art. 86 ust. 5, </w:t>
      </w:r>
      <w:r w:rsidRPr="00796540">
        <w:rPr>
          <w:rFonts w:eastAsia="Univers-PL"/>
          <w:b/>
          <w:bCs/>
          <w:color w:val="FF0000"/>
          <w:u w:val="single"/>
          <w:lang w:eastAsia="pl-PL"/>
        </w:rPr>
        <w:t>przekazuje Zamawiającemu oświadczenie o przynależności lub braku przynależności do tej samej grupy kapitałowej</w:t>
      </w:r>
      <w:r w:rsidRPr="00796540">
        <w:rPr>
          <w:rFonts w:eastAsia="Univers-PL"/>
          <w:color w:val="FF0000"/>
          <w:lang w:eastAsia="pl-PL"/>
        </w:rPr>
        <w:t xml:space="preserve">, o której mowa w art. 24 ust. 1 pkt </w:t>
      </w:r>
      <w:r w:rsidRPr="00AB5ED6">
        <w:rPr>
          <w:rFonts w:eastAsia="Univers-PL"/>
          <w:color w:val="FF0000"/>
          <w:sz w:val="22"/>
          <w:szCs w:val="22"/>
          <w:lang w:eastAsia="pl-PL"/>
        </w:rPr>
        <w:t>23.</w:t>
      </w:r>
    </w:p>
    <w:p w14:paraId="1BBF2564" w14:textId="5C8A35C3" w:rsidR="00281623" w:rsidRDefault="00796540" w:rsidP="00281623">
      <w:pPr>
        <w:jc w:val="center"/>
        <w:rPr>
          <w:rFonts w:eastAsia="Univers-PL"/>
          <w:color w:val="auto"/>
          <w:sz w:val="22"/>
          <w:szCs w:val="22"/>
          <w:lang w:eastAsia="pl-PL"/>
        </w:rPr>
      </w:pPr>
      <w:r w:rsidRPr="00AB5ED6">
        <w:rPr>
          <w:rFonts w:eastAsia="Univers-PL"/>
          <w:color w:val="auto"/>
          <w:sz w:val="22"/>
          <w:szCs w:val="22"/>
          <w:lang w:eastAsia="pl-PL"/>
        </w:rPr>
        <w:t xml:space="preserve">Dotyczy: postępowania o udzielenie zamówienia publicznego prowadzonego w trybie przetargu nieograniczonego </w:t>
      </w:r>
      <w:proofErr w:type="spellStart"/>
      <w:r w:rsidRPr="00AB5ED6">
        <w:rPr>
          <w:rFonts w:eastAsia="Univers-PL"/>
          <w:color w:val="auto"/>
          <w:sz w:val="22"/>
          <w:szCs w:val="22"/>
          <w:lang w:eastAsia="pl-PL"/>
        </w:rPr>
        <w:t>pn</w:t>
      </w:r>
      <w:proofErr w:type="spellEnd"/>
      <w:r w:rsidRPr="00AB5ED6">
        <w:rPr>
          <w:rFonts w:eastAsia="Univers-PL"/>
          <w:color w:val="auto"/>
          <w:sz w:val="22"/>
          <w:szCs w:val="22"/>
          <w:lang w:eastAsia="pl-PL"/>
        </w:rPr>
        <w:t xml:space="preserve">: </w:t>
      </w:r>
    </w:p>
    <w:p w14:paraId="3D3D5A7F" w14:textId="77777777" w:rsidR="00C4579B" w:rsidRDefault="00C4579B" w:rsidP="00281623">
      <w:pPr>
        <w:jc w:val="center"/>
        <w:rPr>
          <w:rFonts w:eastAsia="Univers-PL"/>
          <w:color w:val="auto"/>
          <w:sz w:val="22"/>
          <w:szCs w:val="22"/>
          <w:lang w:eastAsia="pl-PL"/>
        </w:rPr>
      </w:pPr>
    </w:p>
    <w:p w14:paraId="46EA8D92" w14:textId="77777777" w:rsidR="00C4579B" w:rsidRPr="00C4579B" w:rsidRDefault="00C4579B" w:rsidP="00C4579B">
      <w:pPr>
        <w:spacing w:line="100" w:lineRule="atLeast"/>
        <w:jc w:val="center"/>
        <w:rPr>
          <w:rFonts w:eastAsia="Times New Roman"/>
          <w:color w:val="0070C0"/>
          <w:lang w:eastAsia="ar-SA"/>
        </w:rPr>
      </w:pPr>
      <w:r w:rsidRPr="00C4579B">
        <w:rPr>
          <w:rFonts w:eastAsia="Times New Roman"/>
          <w:b/>
          <w:color w:val="0070C0"/>
          <w:spacing w:val="-6"/>
        </w:rPr>
        <w:t xml:space="preserve">„Budowa i rozbudowa skrzyżowania drogi gminnej Nr 102031B Gawrych Ruda (rządówka) z drogą powiatową nr 1150B w </w:t>
      </w:r>
      <w:proofErr w:type="spellStart"/>
      <w:r w:rsidRPr="00C4579B">
        <w:rPr>
          <w:rFonts w:eastAsia="Times New Roman"/>
          <w:b/>
          <w:color w:val="0070C0"/>
          <w:spacing w:val="-6"/>
        </w:rPr>
        <w:t>msc</w:t>
      </w:r>
      <w:proofErr w:type="spellEnd"/>
      <w:r w:rsidRPr="00C4579B">
        <w:rPr>
          <w:rFonts w:eastAsia="Times New Roman"/>
          <w:b/>
          <w:color w:val="0070C0"/>
          <w:spacing w:val="-6"/>
        </w:rPr>
        <w:t>. Gawrych Ruda”</w:t>
      </w:r>
    </w:p>
    <w:p w14:paraId="33ADF79E" w14:textId="77777777" w:rsidR="00796540" w:rsidRPr="00796540" w:rsidRDefault="00796540" w:rsidP="00796540">
      <w:pPr>
        <w:widowControl/>
        <w:autoSpaceDE w:val="0"/>
        <w:autoSpaceDN w:val="0"/>
        <w:spacing w:after="120"/>
        <w:jc w:val="both"/>
        <w:textAlignment w:val="baseline"/>
        <w:rPr>
          <w:rFonts w:ascii="Univers-PL" w:eastAsia="Univers-PL" w:hAnsi="Univers-PL"/>
          <w:color w:val="auto"/>
          <w:sz w:val="19"/>
          <w:szCs w:val="19"/>
          <w:lang w:eastAsia="pl-PL"/>
        </w:rPr>
      </w:pPr>
    </w:p>
    <w:p w14:paraId="3401392C" w14:textId="77777777" w:rsidR="00796540" w:rsidRPr="00796540" w:rsidRDefault="00796540" w:rsidP="00796540">
      <w:pPr>
        <w:widowControl/>
        <w:autoSpaceDE w:val="0"/>
        <w:autoSpaceDN w:val="0"/>
        <w:spacing w:after="120"/>
        <w:jc w:val="both"/>
        <w:textAlignment w:val="baseline"/>
        <w:rPr>
          <w:rFonts w:ascii="Univers-PL" w:eastAsia="Univers-PL" w:hAnsi="Univers-PL"/>
          <w:color w:val="auto"/>
          <w:sz w:val="19"/>
          <w:szCs w:val="19"/>
          <w:lang w:eastAsia="pl-PL"/>
        </w:rPr>
      </w:pPr>
      <w:r w:rsidRPr="00796540">
        <w:rPr>
          <w:rFonts w:ascii="Univers-PL" w:eastAsia="Univers-PL" w:hAnsi="Univers-PL"/>
          <w:color w:val="auto"/>
          <w:sz w:val="19"/>
          <w:szCs w:val="19"/>
          <w:lang w:eastAsia="pl-PL"/>
        </w:rPr>
        <w:tab/>
      </w:r>
      <w:r w:rsidRPr="00796540">
        <w:rPr>
          <w:rFonts w:eastAsia="Univers-PL"/>
          <w:b/>
          <w:color w:val="auto"/>
          <w:lang w:eastAsia="pl-PL"/>
        </w:rPr>
        <w:t>OŚWIADCZENIE</w:t>
      </w:r>
      <w:r w:rsidRPr="00796540">
        <w:rPr>
          <w:rFonts w:eastAsia="Univers-PL"/>
          <w:b/>
          <w:bCs/>
          <w:color w:val="auto"/>
          <w:lang w:eastAsia="pl-PL"/>
        </w:rPr>
        <w:t xml:space="preserve"> O PRZYNALEŻNOŚCI DO GRUPY KAPITAŁOWEJ</w:t>
      </w:r>
    </w:p>
    <w:p w14:paraId="2DFB1F7B" w14:textId="77777777" w:rsidR="00796540" w:rsidRPr="00796540" w:rsidRDefault="00796540" w:rsidP="00796540">
      <w:pPr>
        <w:widowControl/>
        <w:autoSpaceDE w:val="0"/>
        <w:autoSpaceDN w:val="0"/>
        <w:ind w:left="284" w:hanging="284"/>
        <w:jc w:val="both"/>
        <w:textAlignment w:val="baseline"/>
        <w:rPr>
          <w:rFonts w:ascii="Univers-PL" w:eastAsia="Univers-PL" w:hAnsi="Univers-PL" w:cs="Univers-PL"/>
          <w:color w:val="auto"/>
          <w:sz w:val="19"/>
          <w:szCs w:val="19"/>
          <w:lang w:eastAsia="pl-PL"/>
        </w:rPr>
      </w:pPr>
      <w:r w:rsidRPr="00796540">
        <w:rPr>
          <w:rFonts w:eastAsia="Univers-PL"/>
          <w:color w:val="auto"/>
          <w:lang w:eastAsia="pl-PL"/>
        </w:rPr>
        <w:t xml:space="preserve">Wykonawca, zgodnie z art. 24 ust. 11 ustawy z dnia 29 stycznia 2004 r. </w:t>
      </w:r>
      <w:r w:rsidRPr="00796540">
        <w:rPr>
          <w:rFonts w:eastAsia="Univers-PL"/>
          <w:i/>
          <w:color w:val="auto"/>
          <w:lang w:eastAsia="pl-PL"/>
        </w:rPr>
        <w:t>Prawo zamówień publicznych</w:t>
      </w:r>
      <w:r w:rsidRPr="00796540">
        <w:rPr>
          <w:rFonts w:eastAsia="Univers-PL"/>
          <w:color w:val="auto"/>
          <w:lang w:eastAsia="pl-PL"/>
        </w:rPr>
        <w:t xml:space="preserve"> </w:t>
      </w:r>
      <w:r w:rsidRPr="00796540">
        <w:rPr>
          <w:rFonts w:eastAsia="Univers-PL" w:cs="Univers-PL"/>
          <w:lang w:eastAsia="pl-PL"/>
        </w:rPr>
        <w:t xml:space="preserve">(t. j. Dz. U. z 2017 poz. 1579 z późn. zm.) </w:t>
      </w:r>
      <w:r w:rsidRPr="00796540">
        <w:rPr>
          <w:rFonts w:eastAsia="Univers-PL"/>
          <w:color w:val="auto"/>
          <w:lang w:eastAsia="pl-PL"/>
        </w:rPr>
        <w:t>oświadcza, że:</w:t>
      </w:r>
    </w:p>
    <w:p w14:paraId="15F38B00" w14:textId="77777777" w:rsidR="00796540" w:rsidRPr="00796540" w:rsidRDefault="00796540" w:rsidP="006E21E1">
      <w:pPr>
        <w:widowControl/>
        <w:numPr>
          <w:ilvl w:val="0"/>
          <w:numId w:val="23"/>
        </w:numPr>
        <w:tabs>
          <w:tab w:val="left" w:pos="708"/>
        </w:tabs>
        <w:autoSpaceDE w:val="0"/>
        <w:autoSpaceDN w:val="0"/>
        <w:spacing w:line="276" w:lineRule="auto"/>
        <w:ind w:left="426" w:hanging="426"/>
        <w:jc w:val="both"/>
        <w:textAlignment w:val="baseline"/>
        <w:rPr>
          <w:rFonts w:eastAsia="Times New Roman"/>
          <w:color w:val="auto"/>
          <w:sz w:val="20"/>
          <w:szCs w:val="20"/>
          <w:lang w:eastAsia="pl-PL"/>
        </w:rPr>
      </w:pPr>
      <w:r w:rsidRPr="00796540">
        <w:rPr>
          <w:rFonts w:eastAsia="Times New Roman"/>
          <w:b/>
          <w:color w:val="auto"/>
          <w:lang w:eastAsia="pl-PL"/>
        </w:rPr>
        <w:t>Nie należy do tej samej grupy kapitałowej</w:t>
      </w:r>
      <w:r w:rsidRPr="00796540">
        <w:rPr>
          <w:rFonts w:eastAsia="Times New Roman"/>
          <w:color w:val="auto"/>
          <w:lang w:eastAsia="pl-PL"/>
        </w:rPr>
        <w:t xml:space="preserve">, o której mowa w art. 24 ust. 1 pkt 23 ustawy </w:t>
      </w:r>
      <w:r w:rsidRPr="00796540">
        <w:rPr>
          <w:rFonts w:eastAsia="Times New Roman"/>
          <w:i/>
          <w:color w:val="auto"/>
          <w:lang w:eastAsia="pl-PL"/>
        </w:rPr>
        <w:t>Prawo zamówień publicznych</w:t>
      </w:r>
      <w:r w:rsidRPr="00796540">
        <w:rPr>
          <w:rFonts w:eastAsia="Times New Roman"/>
          <w:color w:val="auto"/>
          <w:lang w:eastAsia="pl-PL"/>
        </w:rPr>
        <w:t xml:space="preserve">, w rozumieniu ustawy z dnia 16 lutego 2007 r. </w:t>
      </w:r>
      <w:r w:rsidRPr="00796540">
        <w:rPr>
          <w:rFonts w:eastAsia="Times New Roman"/>
          <w:i/>
          <w:color w:val="auto"/>
          <w:lang w:eastAsia="pl-PL"/>
        </w:rPr>
        <w:t>o ochronie konkurencji i konsumentów</w:t>
      </w:r>
      <w:r w:rsidRPr="00796540">
        <w:rPr>
          <w:rFonts w:eastAsia="Times New Roman"/>
          <w:color w:val="auto"/>
          <w:lang w:eastAsia="pl-PL"/>
        </w:rPr>
        <w:t xml:space="preserve"> (Dz. U. z 2015 r. poz. 184 ze zm.) </w:t>
      </w:r>
      <w:r w:rsidRPr="00796540">
        <w:rPr>
          <w:rFonts w:eastAsia="Times New Roman"/>
          <w:b/>
          <w:color w:val="auto"/>
          <w:lang w:eastAsia="pl-PL"/>
        </w:rPr>
        <w:t>*</w:t>
      </w:r>
    </w:p>
    <w:p w14:paraId="3B284642" w14:textId="77777777" w:rsidR="00796540" w:rsidRPr="00796540" w:rsidRDefault="00796540" w:rsidP="006E21E1">
      <w:pPr>
        <w:widowControl/>
        <w:numPr>
          <w:ilvl w:val="0"/>
          <w:numId w:val="23"/>
        </w:numPr>
        <w:tabs>
          <w:tab w:val="left" w:pos="708"/>
        </w:tabs>
        <w:autoSpaceDE w:val="0"/>
        <w:autoSpaceDN w:val="0"/>
        <w:spacing w:line="276" w:lineRule="auto"/>
        <w:ind w:left="426" w:hanging="426"/>
        <w:jc w:val="both"/>
        <w:textAlignment w:val="baseline"/>
        <w:rPr>
          <w:rFonts w:eastAsia="Times New Roman"/>
          <w:color w:val="auto"/>
          <w:sz w:val="20"/>
          <w:szCs w:val="20"/>
          <w:lang w:eastAsia="pl-PL"/>
        </w:rPr>
      </w:pPr>
      <w:r w:rsidRPr="00796540">
        <w:rPr>
          <w:rFonts w:eastAsia="Times New Roman"/>
          <w:b/>
          <w:color w:val="auto"/>
          <w:lang w:eastAsia="pl-PL"/>
        </w:rPr>
        <w:t>Należy do tej samej grupy kapitałowej</w:t>
      </w:r>
      <w:r w:rsidRPr="00796540">
        <w:rPr>
          <w:rFonts w:eastAsia="Times New Roman"/>
          <w:color w:val="auto"/>
          <w:lang w:eastAsia="pl-PL"/>
        </w:rPr>
        <w:t xml:space="preserve">, o której mowa w art. 24 ust. 1 pkt 23 ustawy </w:t>
      </w:r>
      <w:r w:rsidRPr="00796540">
        <w:rPr>
          <w:rFonts w:eastAsia="Times New Roman"/>
          <w:i/>
          <w:color w:val="auto"/>
          <w:lang w:eastAsia="pl-PL"/>
        </w:rPr>
        <w:t>Prawo zamówień publicznych</w:t>
      </w:r>
      <w:r w:rsidRPr="00796540">
        <w:rPr>
          <w:rFonts w:eastAsia="Times New Roman"/>
          <w:color w:val="auto"/>
          <w:lang w:eastAsia="pl-PL"/>
        </w:rPr>
        <w:t xml:space="preserve">, w rozumieniu ustawy z dnia 16 lutego 2007 r. </w:t>
      </w:r>
      <w:r w:rsidRPr="00796540">
        <w:rPr>
          <w:rFonts w:eastAsia="Times New Roman"/>
          <w:i/>
          <w:color w:val="auto"/>
          <w:lang w:eastAsia="pl-PL"/>
        </w:rPr>
        <w:t>o ochronie konkurencji i konsumentów</w:t>
      </w:r>
      <w:r w:rsidRPr="00796540">
        <w:rPr>
          <w:rFonts w:eastAsia="Times New Roman"/>
          <w:color w:val="auto"/>
          <w:lang w:eastAsia="pl-PL"/>
        </w:rPr>
        <w:t xml:space="preserve"> (Dz. U. z 2015 r. poz. 184 ze zm.), której członkowie (firmy) złożyli odrębne oferty w prowadzonym postępowaniu przetargowym - w skład grupy wchodzą: *</w:t>
      </w:r>
    </w:p>
    <w:p w14:paraId="131C21DA" w14:textId="77777777" w:rsidR="00796540" w:rsidRPr="00796540" w:rsidRDefault="00796540" w:rsidP="006E21E1">
      <w:pPr>
        <w:widowControl/>
        <w:numPr>
          <w:ilvl w:val="0"/>
          <w:numId w:val="24"/>
        </w:numPr>
        <w:tabs>
          <w:tab w:val="left" w:pos="851"/>
        </w:tabs>
        <w:autoSpaceDE w:val="0"/>
        <w:autoSpaceDN w:val="0"/>
        <w:spacing w:line="276" w:lineRule="auto"/>
        <w:ind w:left="851" w:hanging="425"/>
        <w:jc w:val="both"/>
        <w:textAlignment w:val="baseline"/>
        <w:rPr>
          <w:rFonts w:eastAsia="Times New Roman"/>
          <w:color w:val="auto"/>
          <w:lang w:eastAsia="pl-PL"/>
        </w:rPr>
      </w:pPr>
      <w:r w:rsidRPr="00796540">
        <w:rPr>
          <w:rFonts w:eastAsia="Times New Roman"/>
          <w:color w:val="auto"/>
          <w:lang w:eastAsia="pl-PL"/>
        </w:rPr>
        <w:t>…</w:t>
      </w:r>
    </w:p>
    <w:p w14:paraId="394B73CC" w14:textId="77777777" w:rsidR="00796540" w:rsidRPr="00796540" w:rsidRDefault="00796540" w:rsidP="006E21E1">
      <w:pPr>
        <w:widowControl/>
        <w:numPr>
          <w:ilvl w:val="0"/>
          <w:numId w:val="24"/>
        </w:numPr>
        <w:tabs>
          <w:tab w:val="left" w:pos="851"/>
        </w:tabs>
        <w:autoSpaceDE w:val="0"/>
        <w:autoSpaceDN w:val="0"/>
        <w:spacing w:line="276" w:lineRule="auto"/>
        <w:ind w:left="851" w:hanging="425"/>
        <w:jc w:val="both"/>
        <w:textAlignment w:val="baseline"/>
        <w:rPr>
          <w:rFonts w:eastAsia="Times New Roman"/>
          <w:color w:val="auto"/>
          <w:lang w:eastAsia="pl-PL"/>
        </w:rPr>
      </w:pPr>
      <w:r w:rsidRPr="00796540">
        <w:rPr>
          <w:rFonts w:eastAsia="Times New Roman"/>
          <w:color w:val="auto"/>
          <w:lang w:eastAsia="pl-PL"/>
        </w:rPr>
        <w:t>…</w:t>
      </w:r>
    </w:p>
    <w:p w14:paraId="1EA63D84" w14:textId="77777777" w:rsidR="00796540" w:rsidRPr="00796540" w:rsidRDefault="00796540" w:rsidP="006E21E1">
      <w:pPr>
        <w:widowControl/>
        <w:numPr>
          <w:ilvl w:val="0"/>
          <w:numId w:val="23"/>
        </w:numPr>
        <w:tabs>
          <w:tab w:val="left" w:pos="708"/>
        </w:tabs>
        <w:autoSpaceDE w:val="0"/>
        <w:autoSpaceDN w:val="0"/>
        <w:spacing w:line="276" w:lineRule="auto"/>
        <w:ind w:left="426" w:hanging="426"/>
        <w:jc w:val="both"/>
        <w:textAlignment w:val="baseline"/>
        <w:rPr>
          <w:rFonts w:eastAsia="Times New Roman"/>
          <w:color w:val="auto"/>
          <w:lang w:eastAsia="pl-PL"/>
        </w:rPr>
      </w:pPr>
      <w:r w:rsidRPr="00796540">
        <w:rPr>
          <w:rFonts w:eastAsia="Times New Roman"/>
          <w:color w:val="auto"/>
          <w:lang w:eastAsia="pl-PL"/>
        </w:rPr>
        <w:t xml:space="preserve">W związku z należeniem do tej samej grupy kapitałowej oświadczam, że istniejące między firmami powiązania nie prowadzą do zakłócenia konkurencji w prowadzonym postępowaniu, </w:t>
      </w:r>
      <w:r w:rsidRPr="00796540">
        <w:rPr>
          <w:rFonts w:eastAsia="Times New Roman"/>
          <w:color w:val="auto"/>
          <w:lang w:eastAsia="pl-PL"/>
        </w:rPr>
        <w:br/>
        <w:t>tj.: …....................................................................................................................................</w:t>
      </w:r>
    </w:p>
    <w:p w14:paraId="6A92B3B6" w14:textId="77777777" w:rsidR="00796540" w:rsidRPr="00796540" w:rsidRDefault="00796540" w:rsidP="00796540">
      <w:pPr>
        <w:widowControl/>
        <w:tabs>
          <w:tab w:val="left" w:pos="708"/>
        </w:tabs>
        <w:autoSpaceDE w:val="0"/>
        <w:autoSpaceDN w:val="0"/>
        <w:spacing w:line="276" w:lineRule="auto"/>
        <w:ind w:left="426"/>
        <w:jc w:val="both"/>
        <w:textAlignment w:val="baseline"/>
        <w:rPr>
          <w:rFonts w:eastAsia="Times New Roman"/>
          <w:color w:val="auto"/>
          <w:lang w:eastAsia="pl-PL"/>
        </w:rPr>
      </w:pPr>
      <w:r w:rsidRPr="00796540">
        <w:rPr>
          <w:rFonts w:eastAsia="Times New Roman"/>
          <w:color w:val="auto"/>
          <w:lang w:eastAsia="pl-PL"/>
        </w:rPr>
        <w:t>W celu wykazania braku zakłócenia konkurencji w postępowaniu przedstawiam następujące dowody:</w:t>
      </w:r>
    </w:p>
    <w:p w14:paraId="19054741" w14:textId="77777777" w:rsidR="00796540" w:rsidRPr="00796540" w:rsidRDefault="00796540" w:rsidP="006E21E1">
      <w:pPr>
        <w:widowControl/>
        <w:numPr>
          <w:ilvl w:val="0"/>
          <w:numId w:val="25"/>
        </w:numPr>
        <w:tabs>
          <w:tab w:val="left" w:pos="708"/>
        </w:tabs>
        <w:autoSpaceDE w:val="0"/>
        <w:autoSpaceDN w:val="0"/>
        <w:spacing w:line="276" w:lineRule="auto"/>
        <w:ind w:left="851" w:hanging="425"/>
        <w:jc w:val="both"/>
        <w:textAlignment w:val="baseline"/>
        <w:rPr>
          <w:rFonts w:eastAsia="Times New Roman"/>
          <w:color w:val="auto"/>
          <w:lang w:eastAsia="pl-PL"/>
        </w:rPr>
      </w:pPr>
      <w:r w:rsidRPr="00796540">
        <w:rPr>
          <w:rFonts w:eastAsia="Times New Roman"/>
          <w:color w:val="auto"/>
          <w:lang w:eastAsia="pl-PL"/>
        </w:rPr>
        <w:t>…</w:t>
      </w:r>
    </w:p>
    <w:p w14:paraId="7A8B3EEF" w14:textId="77777777" w:rsidR="00796540" w:rsidRPr="00796540" w:rsidRDefault="00796540" w:rsidP="00796540">
      <w:pPr>
        <w:widowControl/>
        <w:autoSpaceDE w:val="0"/>
        <w:autoSpaceDN w:val="0"/>
        <w:ind w:left="2836"/>
        <w:textAlignment w:val="baseline"/>
        <w:rPr>
          <w:rFonts w:ascii="Univers-PL" w:eastAsia="Univers-PL" w:hAnsi="Univers-PL" w:cs="Univers-PL"/>
          <w:color w:val="auto"/>
          <w:sz w:val="19"/>
          <w:szCs w:val="19"/>
          <w:lang w:eastAsia="pl-PL"/>
        </w:rPr>
      </w:pPr>
      <w:r w:rsidRPr="00796540">
        <w:rPr>
          <w:rFonts w:ascii="Univers-PL" w:eastAsia="Univers-PL" w:hAnsi="Univers-PL" w:cs="Univers-PL"/>
          <w:color w:val="auto"/>
          <w:sz w:val="19"/>
          <w:szCs w:val="19"/>
          <w:lang w:eastAsia="pl-PL"/>
        </w:rPr>
        <w:t xml:space="preserve">         </w:t>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r>
      <w:r w:rsidRPr="00796540">
        <w:rPr>
          <w:rFonts w:ascii="Univers-PL" w:eastAsia="Univers-PL" w:hAnsi="Univers-PL" w:cs="Univers-PL"/>
          <w:color w:val="auto"/>
          <w:sz w:val="19"/>
          <w:szCs w:val="19"/>
          <w:lang w:eastAsia="pl-PL"/>
        </w:rPr>
        <w:tab/>
        <w:t xml:space="preserve"> </w:t>
      </w:r>
      <w:r w:rsidRPr="00796540">
        <w:rPr>
          <w:rFonts w:eastAsia="Univers-PL"/>
          <w:color w:val="auto"/>
          <w:sz w:val="19"/>
          <w:szCs w:val="19"/>
          <w:lang w:eastAsia="pl-PL"/>
        </w:rPr>
        <w:t>..................................................................</w:t>
      </w:r>
    </w:p>
    <w:p w14:paraId="4AFA4B1D" w14:textId="77777777" w:rsidR="00796540" w:rsidRPr="00796540" w:rsidRDefault="00796540" w:rsidP="00796540">
      <w:pPr>
        <w:widowControl/>
        <w:autoSpaceDE w:val="0"/>
        <w:autoSpaceDN w:val="0"/>
        <w:textAlignment w:val="baseline"/>
        <w:rPr>
          <w:rFonts w:eastAsia="Univers-PL"/>
          <w:color w:val="auto"/>
          <w:sz w:val="19"/>
          <w:szCs w:val="19"/>
          <w:lang w:eastAsia="pl-PL"/>
        </w:rPr>
      </w:pP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r>
      <w:r w:rsidRPr="00796540">
        <w:rPr>
          <w:rFonts w:eastAsia="Univers-PL"/>
          <w:color w:val="auto"/>
          <w:sz w:val="19"/>
          <w:szCs w:val="19"/>
          <w:lang w:eastAsia="pl-PL"/>
        </w:rPr>
        <w:tab/>
        <w:t xml:space="preserve">        Podpis (-y)</w:t>
      </w:r>
    </w:p>
    <w:p w14:paraId="4129AD6F" w14:textId="76EF4BCB" w:rsidR="007826D1" w:rsidRDefault="007826D1" w:rsidP="00F72EC9">
      <w:pPr>
        <w:pStyle w:val="Bodytext90"/>
        <w:shd w:val="clear" w:color="auto" w:fill="auto"/>
        <w:spacing w:after="0"/>
      </w:pPr>
    </w:p>
    <w:p w14:paraId="4D40154E" w14:textId="7E39287B" w:rsidR="004E474B" w:rsidRDefault="004E474B" w:rsidP="004E474B">
      <w:pPr>
        <w:widowControl/>
        <w:tabs>
          <w:tab w:val="center" w:pos="6480"/>
        </w:tabs>
        <w:autoSpaceDE w:val="0"/>
        <w:autoSpaceDN w:val="0"/>
        <w:textAlignment w:val="baseline"/>
        <w:rPr>
          <w:rFonts w:eastAsia="Univers-PL" w:cs="Univers-PL"/>
          <w:b/>
          <w:lang w:eastAsia="pl-PL"/>
        </w:rPr>
      </w:pPr>
    </w:p>
    <w:p w14:paraId="71D2F024" w14:textId="44537FDA" w:rsidR="00796540" w:rsidRDefault="00796540" w:rsidP="004E474B">
      <w:pPr>
        <w:widowControl/>
        <w:tabs>
          <w:tab w:val="center" w:pos="6480"/>
        </w:tabs>
        <w:autoSpaceDE w:val="0"/>
        <w:autoSpaceDN w:val="0"/>
        <w:textAlignment w:val="baseline"/>
        <w:rPr>
          <w:rFonts w:eastAsia="Univers-PL" w:cs="Univers-PL"/>
          <w:b/>
          <w:lang w:eastAsia="pl-PL"/>
        </w:rPr>
      </w:pPr>
    </w:p>
    <w:p w14:paraId="67BD0D06" w14:textId="20F81BB1" w:rsidR="00234F3A" w:rsidRDefault="00234F3A" w:rsidP="004E474B">
      <w:pPr>
        <w:widowControl/>
        <w:tabs>
          <w:tab w:val="center" w:pos="6480"/>
        </w:tabs>
        <w:autoSpaceDE w:val="0"/>
        <w:autoSpaceDN w:val="0"/>
        <w:textAlignment w:val="baseline"/>
        <w:rPr>
          <w:rFonts w:eastAsia="Univers-PL" w:cs="Univers-PL"/>
          <w:b/>
          <w:lang w:eastAsia="pl-PL"/>
        </w:rPr>
      </w:pPr>
    </w:p>
    <w:p w14:paraId="694B0853" w14:textId="75C5A01C" w:rsidR="00872297" w:rsidRDefault="00872297" w:rsidP="004E474B">
      <w:pPr>
        <w:widowControl/>
        <w:tabs>
          <w:tab w:val="center" w:pos="6480"/>
        </w:tabs>
        <w:autoSpaceDE w:val="0"/>
        <w:autoSpaceDN w:val="0"/>
        <w:textAlignment w:val="baseline"/>
        <w:rPr>
          <w:rFonts w:eastAsia="Univers-PL" w:cs="Univers-PL"/>
          <w:b/>
          <w:lang w:eastAsia="pl-PL"/>
        </w:rPr>
      </w:pPr>
    </w:p>
    <w:p w14:paraId="399C5A8B" w14:textId="77777777" w:rsidR="00C4579B" w:rsidRDefault="00C4579B" w:rsidP="004E474B">
      <w:pPr>
        <w:widowControl/>
        <w:tabs>
          <w:tab w:val="center" w:pos="6480"/>
        </w:tabs>
        <w:autoSpaceDE w:val="0"/>
        <w:autoSpaceDN w:val="0"/>
        <w:textAlignment w:val="baseline"/>
        <w:rPr>
          <w:rFonts w:eastAsia="Univers-PL" w:cs="Univers-PL"/>
          <w:b/>
          <w:lang w:eastAsia="pl-PL"/>
        </w:rPr>
      </w:pPr>
    </w:p>
    <w:p w14:paraId="43BC5DD2" w14:textId="77777777" w:rsidR="00872297" w:rsidRDefault="00872297" w:rsidP="004E474B">
      <w:pPr>
        <w:widowControl/>
        <w:tabs>
          <w:tab w:val="center" w:pos="6480"/>
        </w:tabs>
        <w:autoSpaceDE w:val="0"/>
        <w:autoSpaceDN w:val="0"/>
        <w:textAlignment w:val="baseline"/>
        <w:rPr>
          <w:rFonts w:eastAsia="Univers-PL" w:cs="Univers-PL"/>
          <w:b/>
          <w:lang w:eastAsia="pl-PL"/>
        </w:rPr>
      </w:pPr>
    </w:p>
    <w:p w14:paraId="6148DCA9" w14:textId="77777777" w:rsidR="00AB522C" w:rsidRDefault="00AB522C" w:rsidP="00234F3A">
      <w:pPr>
        <w:widowControl/>
        <w:tabs>
          <w:tab w:val="center" w:pos="6480"/>
        </w:tabs>
        <w:autoSpaceDN w:val="0"/>
        <w:jc w:val="right"/>
        <w:textAlignment w:val="baseline"/>
        <w:rPr>
          <w:rFonts w:eastAsia="Calibri"/>
          <w:b/>
          <w:bCs/>
          <w:lang w:eastAsia="pl-PL"/>
        </w:rPr>
      </w:pPr>
    </w:p>
    <w:p w14:paraId="74E72381" w14:textId="0F0A3244" w:rsidR="00AB522C" w:rsidRPr="004E474B" w:rsidRDefault="00AB522C" w:rsidP="00AB522C">
      <w:pPr>
        <w:widowControl/>
        <w:tabs>
          <w:tab w:val="center" w:pos="6480"/>
        </w:tabs>
        <w:autoSpaceDN w:val="0"/>
        <w:jc w:val="right"/>
        <w:textAlignment w:val="baseline"/>
        <w:rPr>
          <w:rFonts w:eastAsia="Calibri"/>
          <w:b/>
          <w:bCs/>
          <w:lang w:eastAsia="pl-PL"/>
        </w:rPr>
      </w:pPr>
      <w:r w:rsidRPr="004E474B">
        <w:rPr>
          <w:rFonts w:eastAsia="Calibri"/>
          <w:b/>
          <w:bCs/>
          <w:lang w:eastAsia="pl-PL"/>
        </w:rPr>
        <w:lastRenderedPageBreak/>
        <w:t xml:space="preserve">Załącznik nr </w:t>
      </w:r>
      <w:r w:rsidR="00136240">
        <w:rPr>
          <w:rFonts w:eastAsia="Calibri"/>
          <w:b/>
          <w:bCs/>
          <w:lang w:eastAsia="pl-PL"/>
        </w:rPr>
        <w:t>8</w:t>
      </w:r>
    </w:p>
    <w:p w14:paraId="6249F4B0" w14:textId="77777777" w:rsidR="00AB522C" w:rsidRPr="004E474B" w:rsidRDefault="00AB522C" w:rsidP="00AB522C">
      <w:pPr>
        <w:widowControl/>
        <w:autoSpaceDN w:val="0"/>
        <w:textAlignment w:val="baseline"/>
        <w:rPr>
          <w:rFonts w:ascii="Univers-PL" w:eastAsia="Univers-PL" w:hAnsi="Univers-PL" w:cs="Univers-PL"/>
          <w:color w:val="auto"/>
          <w:sz w:val="19"/>
          <w:szCs w:val="19"/>
          <w:lang w:eastAsia="pl-PL"/>
        </w:rPr>
      </w:pPr>
      <w:r w:rsidRPr="004E474B">
        <w:rPr>
          <w:rFonts w:eastAsia="Calibri"/>
          <w:color w:val="auto"/>
          <w:lang w:eastAsia="pl-PL"/>
        </w:rPr>
        <w:t>……………………………………..                                                 ……………….………….</w:t>
      </w:r>
      <w:r w:rsidRPr="004E474B">
        <w:rPr>
          <w:rFonts w:eastAsia="Calibri"/>
          <w:i/>
          <w:iCs/>
          <w:color w:val="auto"/>
          <w:sz w:val="20"/>
          <w:szCs w:val="20"/>
          <w:lang w:eastAsia="pl-PL"/>
        </w:rPr>
        <w:t xml:space="preserve"> </w:t>
      </w:r>
      <w:r w:rsidRPr="004E474B">
        <w:rPr>
          <w:rFonts w:eastAsia="Univers-PL" w:cs="Univers-PL"/>
          <w:i/>
          <w:iCs/>
          <w:sz w:val="20"/>
          <w:szCs w:val="20"/>
          <w:lang w:eastAsia="pl-PL"/>
        </w:rPr>
        <w:t>(pieczęć firmy- nazwa i adres Wykonawcy)</w:t>
      </w:r>
      <w:r w:rsidRPr="004E474B">
        <w:rPr>
          <w:rFonts w:eastAsia="Univers-PL" w:cs="Univers-PL"/>
          <w:i/>
          <w:iCs/>
          <w:sz w:val="20"/>
          <w:szCs w:val="20"/>
          <w:lang w:eastAsia="pl-PL"/>
        </w:rPr>
        <w:tab/>
      </w:r>
      <w:r w:rsidRPr="004E474B">
        <w:rPr>
          <w:rFonts w:eastAsia="Calibri"/>
          <w:i/>
          <w:iCs/>
          <w:color w:val="auto"/>
          <w:sz w:val="20"/>
          <w:szCs w:val="20"/>
          <w:lang w:eastAsia="pl-PL"/>
        </w:rPr>
        <w:t xml:space="preserve">                                                                    (miejscowość, data)</w:t>
      </w:r>
    </w:p>
    <w:p w14:paraId="4A3CE246" w14:textId="77777777" w:rsidR="00AB522C" w:rsidRPr="004E474B" w:rsidRDefault="00AB522C" w:rsidP="00AB522C">
      <w:pPr>
        <w:widowControl/>
        <w:tabs>
          <w:tab w:val="center" w:pos="6480"/>
        </w:tabs>
        <w:autoSpaceDN w:val="0"/>
        <w:jc w:val="right"/>
        <w:textAlignment w:val="baseline"/>
        <w:rPr>
          <w:rFonts w:eastAsia="Calibri"/>
          <w:b/>
          <w:bCs/>
          <w:lang w:eastAsia="pl-PL"/>
        </w:rPr>
      </w:pPr>
    </w:p>
    <w:p w14:paraId="1CC16535" w14:textId="77777777" w:rsidR="00AB522C" w:rsidRPr="004E474B" w:rsidRDefault="00AB522C" w:rsidP="00AB522C">
      <w:pPr>
        <w:widowControl/>
        <w:tabs>
          <w:tab w:val="center" w:pos="6480"/>
        </w:tabs>
        <w:autoSpaceDN w:val="0"/>
        <w:jc w:val="center"/>
        <w:textAlignment w:val="baseline"/>
        <w:rPr>
          <w:rFonts w:ascii="Univers-PL" w:eastAsia="Univers-PL" w:hAnsi="Univers-PL" w:cs="Univers-PL"/>
          <w:color w:val="auto"/>
          <w:sz w:val="19"/>
          <w:szCs w:val="19"/>
          <w:lang w:eastAsia="pl-PL"/>
        </w:rPr>
      </w:pPr>
      <w:r w:rsidRPr="004E474B">
        <w:rPr>
          <w:rFonts w:eastAsia="Calibri"/>
          <w:b/>
          <w:bCs/>
          <w:lang w:eastAsia="pl-PL"/>
        </w:rPr>
        <w:t>FORMULARZ OFERTOWY</w:t>
      </w:r>
    </w:p>
    <w:p w14:paraId="42546A8F" w14:textId="03C2C124" w:rsidR="00AB522C" w:rsidRPr="004E474B" w:rsidRDefault="00AB522C" w:rsidP="00AB522C">
      <w:pPr>
        <w:widowControl/>
        <w:tabs>
          <w:tab w:val="left" w:pos="3780"/>
          <w:tab w:val="left" w:leader="dot" w:pos="8460"/>
        </w:tabs>
        <w:autoSpaceDE w:val="0"/>
        <w:autoSpaceDN w:val="0"/>
        <w:jc w:val="both"/>
        <w:textAlignment w:val="baseline"/>
        <w:rPr>
          <w:rFonts w:eastAsia="Calibri"/>
          <w:b/>
          <w:bCs/>
          <w:lang w:eastAsia="pl-PL"/>
        </w:rPr>
      </w:pPr>
      <w:r w:rsidRPr="004E474B">
        <w:rPr>
          <w:rFonts w:eastAsia="Calibri"/>
          <w:b/>
          <w:bCs/>
          <w:lang w:eastAsia="pl-PL"/>
        </w:rPr>
        <w:t>Dane Wykonawcy:</w:t>
      </w:r>
    </w:p>
    <w:p w14:paraId="3B88D4A7" w14:textId="77777777" w:rsidR="00AB522C" w:rsidRPr="004E474B" w:rsidRDefault="00AB522C" w:rsidP="00AB522C">
      <w:pPr>
        <w:widowControl/>
        <w:autoSpaceDN w:val="0"/>
        <w:textAlignment w:val="baseline"/>
        <w:rPr>
          <w:rFonts w:eastAsia="Calibri"/>
          <w:color w:val="auto"/>
          <w:lang w:eastAsia="pl-PL"/>
        </w:rPr>
      </w:pPr>
      <w:r w:rsidRPr="004E474B">
        <w:rPr>
          <w:rFonts w:eastAsia="Calibri"/>
          <w:color w:val="auto"/>
          <w:lang w:eastAsia="pl-PL"/>
        </w:rPr>
        <w:t>Zarejestrowana nazwa (firma) Wykonawcy: ………………………………………………………………………………………………………………………………………………………………………………………….…………</w:t>
      </w:r>
    </w:p>
    <w:p w14:paraId="0B52E94E" w14:textId="77777777" w:rsidR="00AB522C" w:rsidRPr="004E474B" w:rsidRDefault="00AB522C" w:rsidP="00AB522C">
      <w:pPr>
        <w:widowControl/>
        <w:autoSpaceDN w:val="0"/>
        <w:textAlignment w:val="baseline"/>
        <w:rPr>
          <w:rFonts w:eastAsia="Calibri"/>
          <w:color w:val="auto"/>
          <w:lang w:eastAsia="pl-PL"/>
        </w:rPr>
      </w:pPr>
      <w:r w:rsidRPr="004E474B">
        <w:rPr>
          <w:rFonts w:eastAsia="Calibri"/>
          <w:color w:val="auto"/>
          <w:lang w:eastAsia="pl-PL"/>
        </w:rPr>
        <w:t>Zarejestrowany adres (siedziba) Wykonawcy z numerem kodu pocztowego:</w:t>
      </w:r>
    </w:p>
    <w:p w14:paraId="06CD18A0" w14:textId="77777777" w:rsidR="00AB522C" w:rsidRPr="004E474B" w:rsidRDefault="00AB522C" w:rsidP="00AB522C">
      <w:pPr>
        <w:widowControl/>
        <w:autoSpaceDN w:val="0"/>
        <w:textAlignment w:val="baseline"/>
        <w:rPr>
          <w:rFonts w:ascii="Univers-PL" w:eastAsia="Univers-PL" w:hAnsi="Univers-PL" w:cs="Univers-PL"/>
          <w:color w:val="auto"/>
          <w:sz w:val="19"/>
          <w:szCs w:val="19"/>
          <w:lang w:eastAsia="pl-PL"/>
        </w:rPr>
      </w:pPr>
      <w:r w:rsidRPr="004E474B">
        <w:rPr>
          <w:rFonts w:eastAsia="Calibri"/>
          <w:color w:val="auto"/>
          <w:lang w:eastAsia="pl-PL"/>
        </w:rPr>
        <w:t>ul. ………………………………………………………………………  kod ____-________ miejscowo</w:t>
      </w:r>
      <w:r w:rsidRPr="004E474B">
        <w:rPr>
          <w:rFonts w:eastAsia="TTE1626398t00"/>
          <w:color w:val="auto"/>
          <w:lang w:eastAsia="pl-PL"/>
        </w:rPr>
        <w:t>ść</w:t>
      </w:r>
      <w:r w:rsidRPr="004E474B">
        <w:rPr>
          <w:rFonts w:eastAsia="Calibri"/>
          <w:color w:val="auto"/>
          <w:lang w:eastAsia="pl-PL"/>
        </w:rPr>
        <w:t>……………………………………………………………………..........................</w:t>
      </w:r>
    </w:p>
    <w:p w14:paraId="053669F3" w14:textId="77777777" w:rsidR="00AB522C" w:rsidRPr="004E474B" w:rsidRDefault="00AB522C" w:rsidP="00AB522C">
      <w:pPr>
        <w:widowControl/>
        <w:autoSpaceDN w:val="0"/>
        <w:textAlignment w:val="baseline"/>
        <w:rPr>
          <w:rFonts w:eastAsia="Calibri"/>
          <w:color w:val="auto"/>
          <w:lang w:eastAsia="pl-PL"/>
        </w:rPr>
      </w:pPr>
      <w:r w:rsidRPr="004E474B">
        <w:rPr>
          <w:rFonts w:eastAsia="Calibri"/>
          <w:color w:val="auto"/>
          <w:lang w:eastAsia="pl-PL"/>
        </w:rPr>
        <w:t>powiat …………………………… województwo ………………………....………………….</w:t>
      </w:r>
    </w:p>
    <w:p w14:paraId="138B4F1F" w14:textId="77777777" w:rsidR="00AB522C" w:rsidRPr="004E474B" w:rsidRDefault="00AB522C" w:rsidP="00AB522C">
      <w:pPr>
        <w:widowControl/>
        <w:autoSpaceDN w:val="0"/>
        <w:textAlignment w:val="baseline"/>
        <w:rPr>
          <w:rFonts w:eastAsia="Calibri"/>
          <w:color w:val="auto"/>
          <w:lang w:val="de-DE" w:eastAsia="pl-PL"/>
        </w:rPr>
      </w:pPr>
      <w:r w:rsidRPr="004E474B">
        <w:rPr>
          <w:rFonts w:eastAsia="Calibri"/>
          <w:color w:val="auto"/>
          <w:lang w:val="de-DE" w:eastAsia="pl-PL"/>
        </w:rPr>
        <w:t>Telefon: …………………………. Fax: ………………………</w:t>
      </w:r>
    </w:p>
    <w:p w14:paraId="62670272" w14:textId="77777777" w:rsidR="00AB522C" w:rsidRPr="004E474B" w:rsidRDefault="00AB522C" w:rsidP="00AB522C">
      <w:pPr>
        <w:widowControl/>
        <w:autoSpaceDN w:val="0"/>
        <w:textAlignment w:val="baseline"/>
        <w:rPr>
          <w:rFonts w:eastAsia="Calibri"/>
          <w:color w:val="auto"/>
          <w:lang w:val="de-DE" w:eastAsia="pl-PL"/>
        </w:rPr>
      </w:pPr>
      <w:r w:rsidRPr="004E474B">
        <w:rPr>
          <w:rFonts w:eastAsia="Calibri"/>
          <w:color w:val="auto"/>
          <w:lang w:val="de-DE" w:eastAsia="pl-PL"/>
        </w:rPr>
        <w:t xml:space="preserve">NIP ………………………………. </w:t>
      </w:r>
      <w:proofErr w:type="spellStart"/>
      <w:r w:rsidRPr="004E474B">
        <w:rPr>
          <w:rFonts w:eastAsia="Calibri"/>
          <w:color w:val="auto"/>
          <w:lang w:val="de-DE" w:eastAsia="pl-PL"/>
        </w:rPr>
        <w:t>Regon</w:t>
      </w:r>
      <w:proofErr w:type="spellEnd"/>
      <w:r w:rsidRPr="004E474B">
        <w:rPr>
          <w:rFonts w:eastAsia="Calibri"/>
          <w:color w:val="auto"/>
          <w:lang w:val="de-DE" w:eastAsia="pl-PL"/>
        </w:rPr>
        <w:t xml:space="preserve"> …………………………………..…………………</w:t>
      </w:r>
    </w:p>
    <w:p w14:paraId="24D5B35F" w14:textId="77777777" w:rsidR="00AB522C" w:rsidRPr="004E474B" w:rsidRDefault="00AB522C" w:rsidP="00AB522C">
      <w:pPr>
        <w:widowControl/>
        <w:autoSpaceDN w:val="0"/>
        <w:textAlignment w:val="baseline"/>
        <w:rPr>
          <w:rFonts w:ascii="Univers-PL" w:eastAsia="Univers-PL" w:hAnsi="Univers-PL" w:cs="Univers-PL"/>
          <w:color w:val="auto"/>
          <w:sz w:val="19"/>
          <w:szCs w:val="19"/>
          <w:lang w:eastAsia="pl-PL"/>
        </w:rPr>
      </w:pPr>
      <w:r w:rsidRPr="004E474B">
        <w:rPr>
          <w:rFonts w:eastAsia="Calibri"/>
          <w:color w:val="auto"/>
          <w:lang w:val="de-DE" w:eastAsia="pl-PL"/>
        </w:rPr>
        <w:t xml:space="preserve">Internet:………………………….. </w:t>
      </w:r>
      <w:proofErr w:type="spellStart"/>
      <w:r w:rsidRPr="004E474B">
        <w:rPr>
          <w:rFonts w:eastAsia="Calibri"/>
          <w:color w:val="auto"/>
          <w:lang w:val="de-DE" w:eastAsia="pl-PL"/>
        </w:rPr>
        <w:t>e-mail</w:t>
      </w:r>
      <w:proofErr w:type="spellEnd"/>
      <w:r w:rsidRPr="004E474B">
        <w:rPr>
          <w:rFonts w:eastAsia="Calibri"/>
          <w:color w:val="auto"/>
          <w:lang w:val="de-DE" w:eastAsia="pl-PL"/>
        </w:rPr>
        <w:t xml:space="preserve"> …………………@ </w:t>
      </w:r>
      <w:r w:rsidRPr="004E474B">
        <w:rPr>
          <w:rFonts w:eastAsia="Calibri"/>
          <w:color w:val="auto"/>
          <w:lang w:eastAsia="pl-PL"/>
        </w:rPr>
        <w:t>………………………………</w:t>
      </w:r>
    </w:p>
    <w:p w14:paraId="354F02D4" w14:textId="77777777" w:rsidR="00AB522C" w:rsidRPr="004E474B" w:rsidRDefault="00AB522C" w:rsidP="00AB522C">
      <w:pPr>
        <w:widowControl/>
        <w:autoSpaceDN w:val="0"/>
        <w:textAlignment w:val="baseline"/>
        <w:rPr>
          <w:rFonts w:eastAsia="Calibri"/>
          <w:color w:val="auto"/>
          <w:lang w:eastAsia="pl-PL"/>
        </w:rPr>
      </w:pPr>
      <w:r w:rsidRPr="004E474B">
        <w:rPr>
          <w:rFonts w:eastAsia="Calibri"/>
          <w:color w:val="auto"/>
          <w:lang w:eastAsia="pl-PL"/>
        </w:rPr>
        <w:t>Imiona, nazwiska osoby/osób upoważnionych do reprezentowania Wykonawcy:……………..</w:t>
      </w:r>
    </w:p>
    <w:p w14:paraId="332C4526" w14:textId="77777777" w:rsidR="00AB522C" w:rsidRPr="004E474B" w:rsidRDefault="00AB522C" w:rsidP="00AB522C">
      <w:pPr>
        <w:widowControl/>
        <w:autoSpaceDN w:val="0"/>
        <w:textAlignment w:val="baseline"/>
        <w:rPr>
          <w:rFonts w:eastAsia="Calibri"/>
          <w:color w:val="auto"/>
          <w:lang w:eastAsia="pl-PL"/>
        </w:rPr>
      </w:pPr>
      <w:r w:rsidRPr="004E474B">
        <w:rPr>
          <w:rFonts w:eastAsia="Calibri"/>
          <w:color w:val="auto"/>
          <w:lang w:eastAsia="pl-PL"/>
        </w:rPr>
        <w:t>…………………………………………………………………………………………………...</w:t>
      </w:r>
    </w:p>
    <w:p w14:paraId="44659D3E" w14:textId="77777777" w:rsidR="00AB522C" w:rsidRPr="005066FB" w:rsidRDefault="00AB522C" w:rsidP="00AB522C">
      <w:pPr>
        <w:widowControl/>
        <w:autoSpaceDE w:val="0"/>
        <w:autoSpaceDN w:val="0"/>
        <w:spacing w:line="240" w:lineRule="atLeast"/>
        <w:jc w:val="both"/>
        <w:textAlignment w:val="baseline"/>
        <w:rPr>
          <w:rFonts w:eastAsia="Calibri"/>
          <w:color w:val="auto"/>
          <w:lang w:eastAsia="pl-PL"/>
        </w:rPr>
      </w:pPr>
    </w:p>
    <w:p w14:paraId="524FD3AD" w14:textId="4C8296B9" w:rsidR="00F1260E" w:rsidRPr="00813F06" w:rsidRDefault="00AB522C" w:rsidP="00F1260E">
      <w:pPr>
        <w:widowControl/>
        <w:tabs>
          <w:tab w:val="left" w:pos="426"/>
        </w:tabs>
        <w:suppressAutoHyphens w:val="0"/>
        <w:autoSpaceDE w:val="0"/>
        <w:autoSpaceDN w:val="0"/>
        <w:adjustRightInd w:val="0"/>
        <w:jc w:val="both"/>
        <w:rPr>
          <w:rFonts w:eastAsia="Times New Roman"/>
          <w:color w:val="auto"/>
          <w:spacing w:val="-6"/>
        </w:rPr>
      </w:pPr>
      <w:r w:rsidRPr="00AB5ED6">
        <w:rPr>
          <w:rFonts w:eastAsia="Calibri"/>
          <w:color w:val="auto"/>
          <w:sz w:val="22"/>
          <w:szCs w:val="22"/>
          <w:lang w:eastAsia="pl-PL"/>
        </w:rPr>
        <w:t>1.</w:t>
      </w:r>
      <w:r w:rsidRPr="00AB5ED6">
        <w:rPr>
          <w:rFonts w:eastAsia="Calibri"/>
          <w:b/>
          <w:bCs/>
          <w:color w:val="auto"/>
          <w:sz w:val="22"/>
          <w:szCs w:val="22"/>
          <w:lang w:eastAsia="pl-PL"/>
        </w:rPr>
        <w:t xml:space="preserve"> </w:t>
      </w:r>
      <w:r w:rsidRPr="00281623">
        <w:rPr>
          <w:rFonts w:eastAsia="Calibri"/>
          <w:color w:val="auto"/>
          <w:sz w:val="22"/>
          <w:szCs w:val="22"/>
          <w:lang w:eastAsia="pl-PL"/>
        </w:rPr>
        <w:t>Nawiązując do ogłoszonego zamówienia publicznego w trybie przetargu nieograniczonego składam ofertę na</w:t>
      </w:r>
      <w:bookmarkStart w:id="7" w:name="_Hlk518548130"/>
      <w:r w:rsidRPr="00281623">
        <w:rPr>
          <w:rFonts w:eastAsia="Calibri"/>
          <w:color w:val="auto"/>
          <w:sz w:val="22"/>
          <w:szCs w:val="22"/>
          <w:lang w:eastAsia="pl-PL"/>
        </w:rPr>
        <w:t>:</w:t>
      </w:r>
      <w:r w:rsidR="00281623" w:rsidRPr="00281623">
        <w:rPr>
          <w:b/>
          <w:i/>
          <w:color w:val="auto"/>
          <w:sz w:val="22"/>
          <w:szCs w:val="22"/>
        </w:rPr>
        <w:t xml:space="preserve"> </w:t>
      </w:r>
      <w:r w:rsidR="00C4579B" w:rsidRPr="00C4579B">
        <w:rPr>
          <w:b/>
          <w:i/>
          <w:color w:val="auto"/>
          <w:sz w:val="22"/>
          <w:szCs w:val="22"/>
        </w:rPr>
        <w:t>„Budow</w:t>
      </w:r>
      <w:r w:rsidR="00C4579B">
        <w:rPr>
          <w:b/>
          <w:i/>
          <w:color w:val="auto"/>
          <w:sz w:val="22"/>
          <w:szCs w:val="22"/>
        </w:rPr>
        <w:t>ę</w:t>
      </w:r>
      <w:r w:rsidR="00C4579B" w:rsidRPr="00C4579B">
        <w:rPr>
          <w:b/>
          <w:i/>
          <w:color w:val="auto"/>
          <w:sz w:val="22"/>
          <w:szCs w:val="22"/>
        </w:rPr>
        <w:t xml:space="preserve"> i rozbudow</w:t>
      </w:r>
      <w:r w:rsidR="00C4579B">
        <w:rPr>
          <w:b/>
          <w:i/>
          <w:color w:val="auto"/>
          <w:sz w:val="22"/>
          <w:szCs w:val="22"/>
        </w:rPr>
        <w:t>ę</w:t>
      </w:r>
      <w:r w:rsidR="00C4579B" w:rsidRPr="00C4579B">
        <w:rPr>
          <w:b/>
          <w:i/>
          <w:color w:val="auto"/>
          <w:sz w:val="22"/>
          <w:szCs w:val="22"/>
        </w:rPr>
        <w:t xml:space="preserve"> skrzyżowania drogi gminnej Nr 102031B Gawrych Ruda (rządówka) z drogą powiatową nr 1150B w </w:t>
      </w:r>
      <w:proofErr w:type="spellStart"/>
      <w:r w:rsidR="00C4579B" w:rsidRPr="00C4579B">
        <w:rPr>
          <w:b/>
          <w:i/>
          <w:color w:val="auto"/>
          <w:sz w:val="22"/>
          <w:szCs w:val="22"/>
        </w:rPr>
        <w:t>msc</w:t>
      </w:r>
      <w:proofErr w:type="spellEnd"/>
      <w:r w:rsidR="00C4579B" w:rsidRPr="00C4579B">
        <w:rPr>
          <w:b/>
          <w:i/>
          <w:color w:val="auto"/>
          <w:sz w:val="22"/>
          <w:szCs w:val="22"/>
        </w:rPr>
        <w:t>. Gawrych Ruda”</w:t>
      </w:r>
    </w:p>
    <w:p w14:paraId="63773CF3" w14:textId="16A2CCAF" w:rsidR="00914D4F" w:rsidRDefault="00914D4F" w:rsidP="00914D4F">
      <w:pPr>
        <w:widowControl/>
        <w:tabs>
          <w:tab w:val="left" w:pos="426"/>
        </w:tabs>
        <w:suppressAutoHyphens w:val="0"/>
        <w:autoSpaceDE w:val="0"/>
        <w:autoSpaceDN w:val="0"/>
        <w:adjustRightInd w:val="0"/>
        <w:jc w:val="both"/>
        <w:rPr>
          <w:rFonts w:eastAsia="Times New Roman"/>
          <w:color w:val="auto"/>
          <w:spacing w:val="-6"/>
        </w:rPr>
      </w:pPr>
    </w:p>
    <w:bookmarkEnd w:id="7"/>
    <w:p w14:paraId="094E3695" w14:textId="71572552" w:rsidR="00AB522C" w:rsidRPr="005066FB" w:rsidRDefault="00AB522C" w:rsidP="00AB522C">
      <w:pPr>
        <w:widowControl/>
        <w:autoSpaceDE w:val="0"/>
        <w:autoSpaceDN w:val="0"/>
        <w:jc w:val="both"/>
        <w:textAlignment w:val="baseline"/>
        <w:rPr>
          <w:rFonts w:ascii="Univers-PL" w:eastAsia="Univers-PL" w:hAnsi="Univers-PL" w:cs="Univers-PL"/>
          <w:color w:val="auto"/>
          <w:lang w:eastAsia="pl-PL"/>
        </w:rPr>
      </w:pPr>
    </w:p>
    <w:p w14:paraId="1890AA8D" w14:textId="670B86B0" w:rsidR="00AB522C" w:rsidRPr="005066FB" w:rsidRDefault="00AB522C" w:rsidP="00AB522C">
      <w:pPr>
        <w:widowControl/>
        <w:autoSpaceDE w:val="0"/>
        <w:autoSpaceDN w:val="0"/>
        <w:jc w:val="both"/>
        <w:textAlignment w:val="baseline"/>
        <w:rPr>
          <w:rFonts w:eastAsia="Univers-PL"/>
          <w:color w:val="auto"/>
          <w:lang w:eastAsia="pl-PL"/>
        </w:rPr>
      </w:pPr>
      <w:r w:rsidRPr="005066FB">
        <w:rPr>
          <w:rFonts w:eastAsia="Univers-PL"/>
          <w:color w:val="auto"/>
          <w:lang w:eastAsia="pl-PL"/>
        </w:rPr>
        <w:t xml:space="preserve">Numer sprawy: </w:t>
      </w:r>
      <w:r w:rsidRPr="005066FB">
        <w:rPr>
          <w:rFonts w:eastAsia="Univers-PL"/>
          <w:b/>
          <w:bCs/>
          <w:color w:val="auto"/>
          <w:lang w:eastAsia="pl-PL"/>
        </w:rPr>
        <w:t>IZP.271.</w:t>
      </w:r>
      <w:r w:rsidR="00F1260E">
        <w:rPr>
          <w:rFonts w:eastAsia="Univers-PL"/>
          <w:b/>
          <w:bCs/>
          <w:color w:val="auto"/>
          <w:lang w:eastAsia="pl-PL"/>
        </w:rPr>
        <w:t>1</w:t>
      </w:r>
      <w:r w:rsidR="00C4579B">
        <w:rPr>
          <w:rFonts w:eastAsia="Univers-PL"/>
          <w:b/>
          <w:bCs/>
          <w:color w:val="auto"/>
          <w:lang w:eastAsia="pl-PL"/>
        </w:rPr>
        <w:t>3</w:t>
      </w:r>
      <w:r w:rsidRPr="005066FB">
        <w:rPr>
          <w:rFonts w:eastAsia="Univers-PL"/>
          <w:b/>
          <w:bCs/>
          <w:color w:val="auto"/>
          <w:lang w:eastAsia="pl-PL"/>
        </w:rPr>
        <w:t>.2018</w:t>
      </w:r>
      <w:r w:rsidRPr="005066FB">
        <w:rPr>
          <w:rFonts w:eastAsia="Univers-PL"/>
          <w:color w:val="auto"/>
          <w:lang w:eastAsia="pl-PL"/>
        </w:rPr>
        <w:t>, oferujemy wykonanie zgodnie z wymogami Specyfikacji Istotnych Warunków Zamówienia za następujące wynagrodzenie:</w:t>
      </w:r>
    </w:p>
    <w:p w14:paraId="00EBB473" w14:textId="77777777" w:rsidR="00AB522C" w:rsidRPr="005066FB" w:rsidRDefault="00AB522C" w:rsidP="00AB522C">
      <w:pPr>
        <w:widowControl/>
        <w:autoSpaceDE w:val="0"/>
        <w:autoSpaceDN w:val="0"/>
        <w:jc w:val="both"/>
        <w:textAlignment w:val="baseline"/>
        <w:rPr>
          <w:rFonts w:eastAsia="Univers-PL"/>
          <w:color w:val="auto"/>
          <w:lang w:eastAsia="pl-PL"/>
        </w:rPr>
      </w:pPr>
    </w:p>
    <w:p w14:paraId="6ECF3D02" w14:textId="77777777" w:rsidR="00AB522C" w:rsidRPr="005066FB" w:rsidRDefault="00AB522C" w:rsidP="00AB522C">
      <w:pPr>
        <w:widowControl/>
        <w:autoSpaceDE w:val="0"/>
        <w:autoSpaceDN w:val="0"/>
        <w:jc w:val="both"/>
        <w:textAlignment w:val="baseline"/>
        <w:rPr>
          <w:rFonts w:eastAsia="Univers-PL" w:cs="Univers-PL"/>
          <w:b/>
          <w:color w:val="auto"/>
          <w:lang w:eastAsia="pl-PL"/>
        </w:rPr>
      </w:pPr>
    </w:p>
    <w:p w14:paraId="1F647123" w14:textId="77777777" w:rsidR="00AB522C" w:rsidRPr="005066FB" w:rsidRDefault="00AB522C" w:rsidP="00AB522C">
      <w:pPr>
        <w:widowControl/>
        <w:autoSpaceDE w:val="0"/>
        <w:autoSpaceDN w:val="0"/>
        <w:spacing w:line="360" w:lineRule="auto"/>
        <w:jc w:val="both"/>
        <w:textAlignment w:val="baseline"/>
        <w:rPr>
          <w:rFonts w:eastAsia="Univers-PL"/>
          <w:b/>
          <w:color w:val="auto"/>
          <w:sz w:val="23"/>
          <w:szCs w:val="23"/>
          <w:lang w:eastAsia="pl-PL"/>
        </w:rPr>
      </w:pPr>
      <w:r w:rsidRPr="005066FB">
        <w:rPr>
          <w:rFonts w:eastAsia="Univers-PL"/>
          <w:b/>
          <w:color w:val="auto"/>
          <w:sz w:val="23"/>
          <w:szCs w:val="23"/>
          <w:lang w:eastAsia="pl-PL"/>
        </w:rPr>
        <w:t xml:space="preserve">     Łączna cena ofertowa (netto) za wykonanie prac wynosi ................................................ zł   </w:t>
      </w:r>
    </w:p>
    <w:p w14:paraId="6B55057B" w14:textId="77777777" w:rsidR="00AB522C" w:rsidRPr="005066FB" w:rsidRDefault="00AB522C" w:rsidP="00AB522C">
      <w:pPr>
        <w:widowControl/>
        <w:autoSpaceDN w:val="0"/>
        <w:spacing w:line="360" w:lineRule="auto"/>
        <w:jc w:val="both"/>
        <w:textAlignment w:val="baseline"/>
        <w:rPr>
          <w:rFonts w:eastAsia="Univers-PL"/>
          <w:color w:val="auto"/>
          <w:sz w:val="23"/>
          <w:szCs w:val="23"/>
          <w:lang w:eastAsia="pl-PL"/>
        </w:rPr>
      </w:pPr>
      <w:r w:rsidRPr="005066FB">
        <w:rPr>
          <w:rFonts w:eastAsia="Univers-PL"/>
          <w:color w:val="auto"/>
          <w:sz w:val="23"/>
          <w:szCs w:val="23"/>
          <w:lang w:eastAsia="pl-PL"/>
        </w:rPr>
        <w:t xml:space="preserve">     Podatek VAT w wysokości..................................................................... zł           </w:t>
      </w:r>
    </w:p>
    <w:p w14:paraId="37C0419C" w14:textId="77777777" w:rsidR="00AB522C" w:rsidRPr="005066FB" w:rsidRDefault="00AB522C" w:rsidP="00AB522C">
      <w:pPr>
        <w:widowControl/>
        <w:autoSpaceDN w:val="0"/>
        <w:spacing w:line="360" w:lineRule="auto"/>
        <w:jc w:val="both"/>
        <w:textAlignment w:val="baseline"/>
        <w:rPr>
          <w:rFonts w:eastAsia="Univers-PL"/>
          <w:b/>
          <w:color w:val="auto"/>
          <w:sz w:val="23"/>
          <w:szCs w:val="23"/>
          <w:lang w:eastAsia="pl-PL"/>
        </w:rPr>
      </w:pPr>
      <w:r w:rsidRPr="005066FB">
        <w:rPr>
          <w:rFonts w:eastAsia="Univers-PL"/>
          <w:b/>
          <w:color w:val="auto"/>
          <w:sz w:val="23"/>
          <w:szCs w:val="23"/>
          <w:lang w:eastAsia="pl-PL"/>
        </w:rPr>
        <w:t xml:space="preserve">     Łączna cena ofertowa (brutto) za wykonanie prac wynosi ............................................... zł</w:t>
      </w:r>
    </w:p>
    <w:p w14:paraId="65A1D64F" w14:textId="77777777" w:rsidR="00AB522C" w:rsidRPr="005066FB" w:rsidRDefault="00AB522C" w:rsidP="00AB522C">
      <w:pPr>
        <w:widowControl/>
        <w:autoSpaceDN w:val="0"/>
        <w:spacing w:line="360" w:lineRule="auto"/>
        <w:jc w:val="both"/>
        <w:textAlignment w:val="baseline"/>
        <w:rPr>
          <w:rFonts w:eastAsia="Univers-PL"/>
          <w:color w:val="auto"/>
          <w:sz w:val="23"/>
          <w:szCs w:val="23"/>
          <w:lang w:eastAsia="pl-PL"/>
        </w:rPr>
      </w:pPr>
      <w:r w:rsidRPr="005066FB">
        <w:rPr>
          <w:rFonts w:eastAsia="Univers-PL"/>
          <w:color w:val="auto"/>
          <w:sz w:val="23"/>
          <w:szCs w:val="23"/>
          <w:lang w:eastAsia="pl-PL"/>
        </w:rPr>
        <w:t xml:space="preserve">     słownie .................................................................................................................................... zł</w:t>
      </w:r>
    </w:p>
    <w:p w14:paraId="46FD7FBE" w14:textId="075C2AF4" w:rsidR="00AB522C" w:rsidRDefault="00AB522C" w:rsidP="00A4297D">
      <w:pPr>
        <w:widowControl/>
        <w:tabs>
          <w:tab w:val="left" w:pos="284"/>
        </w:tabs>
        <w:autoSpaceDN w:val="0"/>
        <w:spacing w:line="360" w:lineRule="auto"/>
        <w:ind w:left="284"/>
        <w:jc w:val="both"/>
        <w:textAlignment w:val="baseline"/>
        <w:rPr>
          <w:rFonts w:eastAsia="Univers-PL"/>
          <w:sz w:val="23"/>
          <w:szCs w:val="23"/>
          <w:lang w:eastAsia="pl-PL"/>
        </w:rPr>
      </w:pPr>
      <w:r w:rsidRPr="004E474B">
        <w:rPr>
          <w:rFonts w:eastAsia="Univers-PL"/>
          <w:sz w:val="23"/>
          <w:szCs w:val="23"/>
          <w:lang w:eastAsia="pl-PL"/>
        </w:rPr>
        <w:t xml:space="preserve">Udzielamy </w:t>
      </w:r>
      <w:r w:rsidRPr="004E474B">
        <w:rPr>
          <w:rFonts w:eastAsia="Univers-PL"/>
          <w:b/>
          <w:sz w:val="23"/>
          <w:szCs w:val="23"/>
          <w:lang w:eastAsia="pl-PL"/>
        </w:rPr>
        <w:t xml:space="preserve">………………. </w:t>
      </w:r>
      <w:r w:rsidR="00A4297D">
        <w:rPr>
          <w:rFonts w:eastAsia="Univers-PL"/>
          <w:b/>
          <w:sz w:val="23"/>
          <w:szCs w:val="23"/>
          <w:lang w:eastAsia="pl-PL"/>
        </w:rPr>
        <w:t>miesięcznej</w:t>
      </w:r>
      <w:r w:rsidRPr="004E474B">
        <w:rPr>
          <w:rFonts w:eastAsia="Univers-PL"/>
          <w:b/>
          <w:sz w:val="23"/>
          <w:szCs w:val="23"/>
          <w:lang w:eastAsia="pl-PL"/>
        </w:rPr>
        <w:t xml:space="preserve"> gwarancji i rękojmi</w:t>
      </w:r>
      <w:r w:rsidR="003C54A0">
        <w:rPr>
          <w:rFonts w:eastAsia="Univers-PL"/>
          <w:b/>
          <w:sz w:val="23"/>
          <w:szCs w:val="23"/>
          <w:lang w:eastAsia="pl-PL"/>
        </w:rPr>
        <w:t xml:space="preserve"> za wady</w:t>
      </w:r>
      <w:r w:rsidRPr="004E474B">
        <w:rPr>
          <w:rFonts w:eastAsia="Univers-PL"/>
          <w:sz w:val="23"/>
          <w:szCs w:val="23"/>
          <w:lang w:eastAsia="pl-PL"/>
        </w:rPr>
        <w:t xml:space="preserve"> </w:t>
      </w:r>
      <w:r>
        <w:rPr>
          <w:rFonts w:eastAsia="Univers-PL"/>
          <w:sz w:val="23"/>
          <w:szCs w:val="23"/>
          <w:lang w:eastAsia="pl-PL"/>
        </w:rPr>
        <w:t>na przedmiot</w:t>
      </w:r>
      <w:r w:rsidR="00A4297D">
        <w:rPr>
          <w:rFonts w:eastAsia="Univers-PL"/>
          <w:sz w:val="23"/>
          <w:szCs w:val="23"/>
          <w:lang w:eastAsia="pl-PL"/>
        </w:rPr>
        <w:t xml:space="preserve"> </w:t>
      </w:r>
      <w:r>
        <w:rPr>
          <w:rFonts w:eastAsia="Univers-PL"/>
          <w:sz w:val="23"/>
          <w:szCs w:val="23"/>
          <w:lang w:eastAsia="pl-PL"/>
        </w:rPr>
        <w:t>zamówienia określony w</w:t>
      </w:r>
      <w:r w:rsidR="00A4297D">
        <w:rPr>
          <w:rFonts w:eastAsia="Univers-PL"/>
          <w:sz w:val="23"/>
          <w:szCs w:val="23"/>
          <w:lang w:eastAsia="pl-PL"/>
        </w:rPr>
        <w:t xml:space="preserve"> </w:t>
      </w:r>
      <w:r>
        <w:rPr>
          <w:rFonts w:eastAsia="Univers-PL"/>
          <w:sz w:val="23"/>
          <w:szCs w:val="23"/>
          <w:lang w:eastAsia="pl-PL"/>
        </w:rPr>
        <w:t>SIWZ</w:t>
      </w:r>
      <w:r w:rsidR="00E93CFA">
        <w:rPr>
          <w:rFonts w:eastAsia="Univers-PL"/>
          <w:sz w:val="23"/>
          <w:szCs w:val="23"/>
          <w:lang w:eastAsia="pl-PL"/>
        </w:rPr>
        <w:t>.</w:t>
      </w:r>
    </w:p>
    <w:p w14:paraId="0BEB8390" w14:textId="4D931349" w:rsidR="00E93CFA" w:rsidRPr="00A4297D" w:rsidRDefault="00E93CFA" w:rsidP="00A4297D">
      <w:pPr>
        <w:widowControl/>
        <w:tabs>
          <w:tab w:val="left" w:pos="284"/>
        </w:tabs>
        <w:autoSpaceDN w:val="0"/>
        <w:spacing w:line="360" w:lineRule="auto"/>
        <w:ind w:left="284"/>
        <w:jc w:val="both"/>
        <w:textAlignment w:val="baseline"/>
        <w:rPr>
          <w:rFonts w:eastAsia="Univers-PL"/>
          <w:sz w:val="23"/>
          <w:szCs w:val="23"/>
          <w:lang w:eastAsia="pl-PL"/>
        </w:rPr>
      </w:pPr>
      <w:r>
        <w:rPr>
          <w:rFonts w:eastAsia="Univers-PL"/>
          <w:sz w:val="23"/>
          <w:szCs w:val="23"/>
          <w:lang w:eastAsia="pl-PL"/>
        </w:rPr>
        <w:t xml:space="preserve">Zamówienie wykonam przy użyciu </w:t>
      </w:r>
      <w:r w:rsidR="003D01F5">
        <w:rPr>
          <w:rFonts w:eastAsia="Univers-PL"/>
          <w:sz w:val="23"/>
          <w:szCs w:val="23"/>
          <w:lang w:eastAsia="pl-PL"/>
        </w:rPr>
        <w:t>betonu cementowego/betonu asfaltowego*.</w:t>
      </w:r>
    </w:p>
    <w:p w14:paraId="36CCF09D" w14:textId="3FFDD3A8" w:rsidR="00AB522C" w:rsidRPr="004E474B" w:rsidRDefault="00C53903" w:rsidP="00C53903">
      <w:pPr>
        <w:widowControl/>
        <w:tabs>
          <w:tab w:val="left" w:pos="0"/>
        </w:tabs>
        <w:autoSpaceDN w:val="0"/>
        <w:jc w:val="both"/>
        <w:textAlignment w:val="baseline"/>
        <w:rPr>
          <w:rFonts w:ascii="Univers-PL" w:eastAsia="Univers-PL" w:hAnsi="Univers-PL" w:cs="Univers-PL"/>
          <w:color w:val="auto"/>
          <w:sz w:val="19"/>
          <w:szCs w:val="19"/>
          <w:lang w:eastAsia="pl-PL"/>
        </w:rPr>
      </w:pPr>
      <w:r>
        <w:rPr>
          <w:rFonts w:eastAsia="Calibri"/>
          <w:color w:val="auto"/>
          <w:lang w:eastAsia="pl-PL"/>
        </w:rPr>
        <w:t xml:space="preserve">2. </w:t>
      </w:r>
      <w:r w:rsidR="00AB522C" w:rsidRPr="004E474B">
        <w:rPr>
          <w:rFonts w:eastAsia="Calibri"/>
          <w:color w:val="auto"/>
          <w:lang w:eastAsia="pl-PL"/>
        </w:rPr>
        <w:t xml:space="preserve"> Oświadczamy, że wybór oferty nie będzie prowadzić do powstania u Zamawiającego obowiązku podatkowego zgodnie z przepisami o podatku od towarów i usług.*                 </w:t>
      </w:r>
      <w:r w:rsidR="00AB522C" w:rsidRPr="004E474B">
        <w:rPr>
          <w:rFonts w:eastAsia="Calibri"/>
          <w:b/>
          <w:color w:val="auto"/>
          <w:lang w:eastAsia="pl-PL"/>
        </w:rPr>
        <w:t xml:space="preserve">*Skreślić pkt 1),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wskazać ich wartość bez kwoty podatku, zgodnie z art. 91 ust. 3a ustawy </w:t>
      </w:r>
      <w:proofErr w:type="spellStart"/>
      <w:r w:rsidR="00AB522C" w:rsidRPr="004E474B">
        <w:rPr>
          <w:rFonts w:eastAsia="Calibri"/>
          <w:b/>
          <w:color w:val="auto"/>
          <w:lang w:eastAsia="pl-PL"/>
        </w:rPr>
        <w:t>Pzp</w:t>
      </w:r>
      <w:proofErr w:type="spellEnd"/>
      <w:r w:rsidR="00AB522C" w:rsidRPr="004E474B">
        <w:rPr>
          <w:rFonts w:eastAsia="Calibri"/>
          <w:b/>
          <w:color w:val="auto"/>
          <w:lang w:eastAsia="pl-PL"/>
        </w:rPr>
        <w:t>.</w:t>
      </w:r>
      <w:r w:rsidR="00AB522C">
        <w:rPr>
          <w:rFonts w:eastAsia="Calibri"/>
          <w:b/>
          <w:color w:val="auto"/>
          <w:lang w:eastAsia="pl-PL"/>
        </w:rPr>
        <w:t xml:space="preserve"> </w:t>
      </w:r>
    </w:p>
    <w:p w14:paraId="2A7C2A6C" w14:textId="77777777" w:rsidR="00C53903" w:rsidRDefault="00C53903" w:rsidP="00C53903">
      <w:pPr>
        <w:widowControl/>
        <w:tabs>
          <w:tab w:val="left" w:pos="0"/>
        </w:tabs>
        <w:autoSpaceDN w:val="0"/>
        <w:ind w:left="284" w:hanging="284"/>
        <w:jc w:val="both"/>
        <w:textAlignment w:val="baseline"/>
        <w:rPr>
          <w:rFonts w:eastAsia="Calibri"/>
          <w:color w:val="auto"/>
          <w:lang w:eastAsia="pl-PL"/>
        </w:rPr>
      </w:pPr>
      <w:r>
        <w:rPr>
          <w:rFonts w:eastAsia="Calibri"/>
          <w:color w:val="auto"/>
          <w:lang w:eastAsia="pl-PL"/>
        </w:rPr>
        <w:t xml:space="preserve">3. </w:t>
      </w:r>
      <w:r w:rsidR="00AB522C" w:rsidRPr="004E474B">
        <w:rPr>
          <w:rFonts w:eastAsia="Calibri"/>
          <w:color w:val="auto"/>
          <w:lang w:eastAsia="pl-PL"/>
        </w:rPr>
        <w:t>Oświadczamy, że wyżej podana kwota obejmuje zapłatę za wykonanie wszelkich robót niezbędnych do wykonania przedmiotu zamówienia.</w:t>
      </w:r>
    </w:p>
    <w:p w14:paraId="3E4B3AC0" w14:textId="7B4D1640" w:rsidR="00AB522C" w:rsidRPr="00C53903" w:rsidRDefault="00C53903" w:rsidP="00C53903">
      <w:pPr>
        <w:widowControl/>
        <w:tabs>
          <w:tab w:val="left" w:pos="0"/>
        </w:tabs>
        <w:autoSpaceDN w:val="0"/>
        <w:ind w:left="284" w:hanging="284"/>
        <w:jc w:val="both"/>
        <w:textAlignment w:val="baseline"/>
        <w:rPr>
          <w:rFonts w:eastAsia="Calibri"/>
          <w:color w:val="auto"/>
          <w:lang w:eastAsia="pl-PL"/>
        </w:rPr>
      </w:pPr>
      <w:r>
        <w:rPr>
          <w:rFonts w:eastAsia="Calibri"/>
          <w:bCs/>
          <w:color w:val="auto"/>
          <w:lang w:eastAsia="pl-PL"/>
        </w:rPr>
        <w:t xml:space="preserve">4. </w:t>
      </w:r>
      <w:r w:rsidR="00AB522C" w:rsidRPr="004E474B">
        <w:rPr>
          <w:rFonts w:eastAsia="Calibri"/>
          <w:bCs/>
          <w:color w:val="auto"/>
          <w:lang w:eastAsia="pl-PL"/>
        </w:rPr>
        <w:t>Oświadczamy, że zamówienie wykonamy w terminie</w:t>
      </w:r>
      <w:r w:rsidR="00914D4F">
        <w:rPr>
          <w:rFonts w:eastAsia="Calibri"/>
          <w:bCs/>
          <w:color w:val="auto"/>
          <w:lang w:eastAsia="pl-PL"/>
        </w:rPr>
        <w:t xml:space="preserve"> </w:t>
      </w:r>
      <w:r w:rsidR="00914D4F" w:rsidRPr="00914D4F">
        <w:rPr>
          <w:rFonts w:eastAsia="Calibri"/>
          <w:b/>
          <w:bCs/>
          <w:color w:val="0070C0"/>
          <w:lang w:eastAsia="pl-PL"/>
        </w:rPr>
        <w:t xml:space="preserve">do </w:t>
      </w:r>
      <w:r w:rsidR="00392DCB">
        <w:rPr>
          <w:rFonts w:eastAsia="Calibri"/>
          <w:b/>
          <w:bCs/>
          <w:color w:val="0070C0"/>
          <w:lang w:eastAsia="pl-PL"/>
        </w:rPr>
        <w:t>05</w:t>
      </w:r>
      <w:r w:rsidR="00914D4F" w:rsidRPr="00914D4F">
        <w:rPr>
          <w:rFonts w:eastAsia="Calibri"/>
          <w:b/>
          <w:bCs/>
          <w:color w:val="0070C0"/>
          <w:lang w:eastAsia="pl-PL"/>
        </w:rPr>
        <w:t>.10.2018 r.</w:t>
      </w:r>
      <w:r w:rsidR="00AB522C" w:rsidRPr="00914D4F">
        <w:rPr>
          <w:rFonts w:eastAsia="Calibri"/>
          <w:b/>
          <w:bCs/>
          <w:color w:val="0070C0"/>
          <w:lang w:eastAsia="pl-PL"/>
        </w:rPr>
        <w:t>.</w:t>
      </w:r>
    </w:p>
    <w:p w14:paraId="6719B063" w14:textId="77777777" w:rsidR="00AB522C" w:rsidRPr="004E474B" w:rsidRDefault="00AB522C" w:rsidP="006E21E1">
      <w:pPr>
        <w:widowControl/>
        <w:numPr>
          <w:ilvl w:val="0"/>
          <w:numId w:val="21"/>
        </w:numPr>
        <w:autoSpaceDE w:val="0"/>
        <w:autoSpaceDN w:val="0"/>
        <w:spacing w:line="240" w:lineRule="atLeast"/>
        <w:ind w:left="284" w:hanging="284"/>
        <w:jc w:val="both"/>
        <w:textAlignment w:val="baseline"/>
        <w:rPr>
          <w:rFonts w:eastAsia="Calibri"/>
          <w:color w:val="auto"/>
          <w:lang w:eastAsia="pl-PL"/>
        </w:rPr>
      </w:pPr>
      <w:r w:rsidRPr="004E474B">
        <w:rPr>
          <w:rFonts w:eastAsia="Calibri"/>
          <w:color w:val="auto"/>
          <w:lang w:eastAsia="pl-PL"/>
        </w:rPr>
        <w:lastRenderedPageBreak/>
        <w:t>Oświadczamy, iż akceptujemy warunki płatności zgodnie z projektem umowy.   Wynagrodzenie płatne w terminie do 30 dni od daty otrzymania i potwierdzenia  faktury przez Zamawiającego wraz z niezbędnymi dokumentami rozliczeniowymi.</w:t>
      </w:r>
    </w:p>
    <w:p w14:paraId="5F90C198" w14:textId="77777777" w:rsidR="00AB522C" w:rsidRPr="004E474B" w:rsidRDefault="00AB522C" w:rsidP="006E21E1">
      <w:pPr>
        <w:widowControl/>
        <w:numPr>
          <w:ilvl w:val="0"/>
          <w:numId w:val="21"/>
        </w:numPr>
        <w:autoSpaceDE w:val="0"/>
        <w:autoSpaceDN w:val="0"/>
        <w:spacing w:line="240" w:lineRule="atLeast"/>
        <w:ind w:left="284" w:hanging="284"/>
        <w:jc w:val="both"/>
        <w:textAlignment w:val="baseline"/>
        <w:rPr>
          <w:rFonts w:ascii="Univers-PL" w:eastAsia="Univers-PL" w:hAnsi="Univers-PL" w:cs="Univers-PL"/>
          <w:color w:val="auto"/>
          <w:sz w:val="19"/>
          <w:szCs w:val="19"/>
          <w:lang w:eastAsia="pl-PL"/>
        </w:rPr>
      </w:pPr>
      <w:r w:rsidRPr="004E474B">
        <w:rPr>
          <w:rFonts w:eastAsia="Calibri"/>
          <w:bCs/>
          <w:color w:val="auto"/>
          <w:lang w:eastAsia="pl-PL"/>
        </w:rPr>
        <w:t>Oświadczamy, że zapoznaliśmy się z warunkami zawartymi w Specyfikacji Istotnych Warunków Zamówienia wraz z załącznikami i przyjmujemy je bez zastrzeżeń, jak również, że uzyskaliśmy wszelkie informacje niezbędne do złożenia niniejszej oferty</w:t>
      </w:r>
      <w:r>
        <w:rPr>
          <w:rFonts w:ascii="Univers-PL" w:eastAsia="Univers-PL" w:hAnsi="Univers-PL" w:cs="Univers-PL"/>
          <w:color w:val="auto"/>
          <w:sz w:val="19"/>
          <w:szCs w:val="19"/>
          <w:lang w:eastAsia="pl-PL"/>
        </w:rPr>
        <w:t xml:space="preserve"> </w:t>
      </w:r>
      <w:r w:rsidRPr="004E474B">
        <w:rPr>
          <w:rFonts w:eastAsia="Calibri"/>
          <w:bCs/>
          <w:color w:val="auto"/>
          <w:lang w:eastAsia="pl-PL"/>
        </w:rPr>
        <w:t>i wykonania zamówienia.</w:t>
      </w:r>
    </w:p>
    <w:p w14:paraId="4F5FD92E" w14:textId="06ED6B98" w:rsidR="00AB522C" w:rsidRPr="004E474B" w:rsidRDefault="00AB522C" w:rsidP="006E21E1">
      <w:pPr>
        <w:widowControl/>
        <w:numPr>
          <w:ilvl w:val="0"/>
          <w:numId w:val="21"/>
        </w:numPr>
        <w:autoSpaceDE w:val="0"/>
        <w:autoSpaceDN w:val="0"/>
        <w:spacing w:line="240" w:lineRule="atLeast"/>
        <w:ind w:left="284" w:hanging="284"/>
        <w:jc w:val="both"/>
        <w:textAlignment w:val="baseline"/>
        <w:rPr>
          <w:rFonts w:ascii="Univers-PL" w:eastAsia="Univers-PL" w:hAnsi="Univers-PL" w:cs="Univers-PL"/>
          <w:color w:val="auto"/>
          <w:sz w:val="19"/>
          <w:szCs w:val="19"/>
          <w:lang w:eastAsia="pl-PL"/>
        </w:rPr>
      </w:pPr>
      <w:r w:rsidRPr="004E474B">
        <w:rPr>
          <w:rFonts w:eastAsia="Calibri"/>
          <w:color w:val="auto"/>
          <w:lang w:eastAsia="pl-PL"/>
        </w:rPr>
        <w:t xml:space="preserve">Oświadczamy, że jesteśmy związani złożoną ofertą przez </w:t>
      </w:r>
      <w:r>
        <w:rPr>
          <w:rFonts w:eastAsia="Calibri"/>
          <w:b/>
          <w:bCs/>
          <w:color w:val="auto"/>
          <w:lang w:eastAsia="pl-PL"/>
        </w:rPr>
        <w:t xml:space="preserve">30 </w:t>
      </w:r>
      <w:r w:rsidRPr="004E474B">
        <w:rPr>
          <w:rFonts w:eastAsia="Calibri"/>
          <w:b/>
          <w:bCs/>
          <w:color w:val="auto"/>
          <w:lang w:eastAsia="pl-PL"/>
        </w:rPr>
        <w:t xml:space="preserve">dni od </w:t>
      </w:r>
      <w:r w:rsidR="009737E2">
        <w:rPr>
          <w:rFonts w:eastAsia="Calibri"/>
          <w:b/>
          <w:bCs/>
          <w:color w:val="auto"/>
          <w:lang w:eastAsia="pl-PL"/>
        </w:rPr>
        <w:t>terminu składania ofert.</w:t>
      </w:r>
    </w:p>
    <w:p w14:paraId="2B1BA84F" w14:textId="77777777" w:rsidR="00AB522C" w:rsidRPr="004E474B" w:rsidRDefault="00AB522C" w:rsidP="006E21E1">
      <w:pPr>
        <w:widowControl/>
        <w:numPr>
          <w:ilvl w:val="0"/>
          <w:numId w:val="21"/>
        </w:numPr>
        <w:autoSpaceDE w:val="0"/>
        <w:autoSpaceDN w:val="0"/>
        <w:spacing w:line="240" w:lineRule="atLeast"/>
        <w:ind w:left="284" w:hanging="284"/>
        <w:jc w:val="both"/>
        <w:textAlignment w:val="baseline"/>
        <w:rPr>
          <w:rFonts w:eastAsia="Calibri"/>
          <w:color w:val="auto"/>
          <w:lang w:eastAsia="pl-PL"/>
        </w:rPr>
      </w:pPr>
      <w:r w:rsidRPr="004E474B">
        <w:rPr>
          <w:rFonts w:eastAsia="Calibri"/>
          <w:color w:val="auto"/>
          <w:lang w:eastAsia="pl-PL"/>
        </w:rPr>
        <w:t>Oświadczamy, że złożona oferta została sporządzona samodzielnie i niezależnie od pozostałych uczestników postępowania.</w:t>
      </w:r>
    </w:p>
    <w:p w14:paraId="5F149612" w14:textId="77777777" w:rsidR="00AB522C" w:rsidRPr="004E474B" w:rsidRDefault="00AB522C" w:rsidP="006E21E1">
      <w:pPr>
        <w:widowControl/>
        <w:numPr>
          <w:ilvl w:val="0"/>
          <w:numId w:val="21"/>
        </w:numPr>
        <w:tabs>
          <w:tab w:val="left" w:pos="284"/>
          <w:tab w:val="left" w:pos="426"/>
        </w:tabs>
        <w:autoSpaceDE w:val="0"/>
        <w:autoSpaceDN w:val="0"/>
        <w:spacing w:line="240" w:lineRule="atLeast"/>
        <w:ind w:left="284" w:hanging="284"/>
        <w:jc w:val="both"/>
        <w:textAlignment w:val="baseline"/>
        <w:rPr>
          <w:rFonts w:eastAsia="Calibri"/>
          <w:color w:val="auto"/>
          <w:lang w:eastAsia="pl-PL"/>
        </w:rPr>
      </w:pPr>
      <w:r w:rsidRPr="004E474B">
        <w:rPr>
          <w:rFonts w:eastAsia="Calibri"/>
          <w:color w:val="auto"/>
          <w:lang w:eastAsia="pl-PL"/>
        </w:rPr>
        <w:t>Oświadczamy, że w przypadku uznania naszej oferty za najkorzystniejszą zobowiązujemy się do wykonania przedmiotu zamówienia na warunkach przedstawionych w złożonej ofercie i zgodnie z dołączonym do specyfikacji wzorze umowy, którą podpiszemy w miejscu i terminie wskazanym przez Zamawiającego.</w:t>
      </w:r>
    </w:p>
    <w:p w14:paraId="33CE134C" w14:textId="77777777" w:rsidR="00AB522C" w:rsidRPr="004E474B" w:rsidRDefault="00AB522C" w:rsidP="006E21E1">
      <w:pPr>
        <w:widowControl/>
        <w:numPr>
          <w:ilvl w:val="0"/>
          <w:numId w:val="21"/>
        </w:numPr>
        <w:tabs>
          <w:tab w:val="left" w:pos="426"/>
        </w:tabs>
        <w:autoSpaceDE w:val="0"/>
        <w:autoSpaceDN w:val="0"/>
        <w:spacing w:line="240" w:lineRule="atLeast"/>
        <w:ind w:left="284" w:hanging="284"/>
        <w:jc w:val="both"/>
        <w:textAlignment w:val="baseline"/>
        <w:rPr>
          <w:rFonts w:eastAsia="Calibri"/>
          <w:color w:val="auto"/>
          <w:lang w:eastAsia="pl-PL"/>
        </w:rPr>
      </w:pPr>
      <w:r w:rsidRPr="004E474B">
        <w:rPr>
          <w:rFonts w:eastAsia="Calibri"/>
          <w:color w:val="auto"/>
          <w:lang w:eastAsia="pl-PL"/>
        </w:rPr>
        <w:t>Oświadczamy, iż zastrzegamy*)/nie zastrzegamy*) w odniesieniu do informacji zawartych w ofercie, iż nie mogą być one udostępniane. Zastrzeżeniu podlegają następujące informacje, stanowiące tajemnicę przedsiębiorstwa w rozumieniu przepisów o zwalczaniu nieuczciwej konkurencji:</w:t>
      </w:r>
    </w:p>
    <w:p w14:paraId="03C70D86"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065E8907"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73BB7F9F" w14:textId="77777777" w:rsidR="00AB522C" w:rsidRPr="004E474B" w:rsidRDefault="00AB522C" w:rsidP="00AB522C">
      <w:pPr>
        <w:widowControl/>
        <w:autoSpaceDE w:val="0"/>
        <w:autoSpaceDN w:val="0"/>
        <w:spacing w:line="240" w:lineRule="atLeast"/>
        <w:jc w:val="both"/>
        <w:textAlignment w:val="baseline"/>
        <w:rPr>
          <w:rFonts w:eastAsia="Calibri"/>
          <w:i/>
          <w:color w:val="auto"/>
          <w:sz w:val="20"/>
          <w:szCs w:val="20"/>
          <w:lang w:eastAsia="pl-PL"/>
        </w:rPr>
      </w:pPr>
      <w:r w:rsidRPr="004E474B">
        <w:rPr>
          <w:rFonts w:eastAsia="Calibri"/>
          <w:i/>
          <w:color w:val="auto"/>
          <w:sz w:val="20"/>
          <w:szCs w:val="20"/>
          <w:lang w:eastAsia="pl-PL"/>
        </w:rPr>
        <w:t>(Jeśli w ofercie są informacje stanowiące tajemnicę przedsiębiorstwa należy zaznaczyć rodzaj informacji i podać od której do której strony oferty są te informacje).</w:t>
      </w:r>
    </w:p>
    <w:p w14:paraId="7B1BEBCC"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10. Należymy do grupy małych lub średnich przedsiębiorstw (TAK / NIE*)</w:t>
      </w:r>
    </w:p>
    <w:p w14:paraId="7931E6D2" w14:textId="77777777" w:rsidR="00AB522C" w:rsidRPr="004E474B" w:rsidRDefault="00AB522C" w:rsidP="00AB522C">
      <w:pPr>
        <w:widowControl/>
        <w:tabs>
          <w:tab w:val="left" w:pos="426"/>
        </w:tabs>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11.</w:t>
      </w:r>
      <w:r w:rsidRPr="004E474B">
        <w:rPr>
          <w:rFonts w:eastAsia="Calibri"/>
          <w:color w:val="auto"/>
          <w:lang w:eastAsia="pl-PL"/>
        </w:rPr>
        <w:tab/>
        <w:t>Oświadczamy że zamierzamy zlecić podwykonawcom część przedmiotu zamówienia*)/całość zamówienia wykonamy własnymi siłami *)</w:t>
      </w:r>
    </w:p>
    <w:p w14:paraId="0A70EDEB"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Następującą część zamówienia  zamierzam powierzyć do wykonania następującym podwykonawcom:</w:t>
      </w:r>
    </w:p>
    <w:p w14:paraId="29640BF1"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 xml:space="preserve">…………………………………………………..………………………………………………   </w:t>
      </w:r>
    </w:p>
    <w:p w14:paraId="7E2ADF89"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4DCE7372" w14:textId="77777777" w:rsidR="00AB522C" w:rsidRPr="004E474B" w:rsidRDefault="00AB522C" w:rsidP="00AB522C">
      <w:pPr>
        <w:widowControl/>
        <w:autoSpaceDE w:val="0"/>
        <w:autoSpaceDN w:val="0"/>
        <w:spacing w:line="240" w:lineRule="atLeast"/>
        <w:jc w:val="center"/>
        <w:textAlignment w:val="baseline"/>
        <w:rPr>
          <w:rFonts w:eastAsia="Calibri"/>
          <w:color w:val="auto"/>
          <w:sz w:val="20"/>
          <w:szCs w:val="20"/>
          <w:lang w:eastAsia="pl-PL"/>
        </w:rPr>
      </w:pPr>
      <w:r w:rsidRPr="004E474B">
        <w:rPr>
          <w:rFonts w:eastAsia="Calibri"/>
          <w:color w:val="auto"/>
          <w:sz w:val="20"/>
          <w:szCs w:val="20"/>
          <w:lang w:eastAsia="pl-PL"/>
        </w:rPr>
        <w:t>(zakres powierzonego zadania oraz nazwa podwykonawcy)</w:t>
      </w:r>
    </w:p>
    <w:p w14:paraId="042FACD1"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12. Poświadczam wniesienie wadium w wysokości: …………………….. zł, w formie: ………………………………………………………………………………………………</w:t>
      </w:r>
    </w:p>
    <w:p w14:paraId="34057D95" w14:textId="183280B0" w:rsidR="00AB522C"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13. Bank i numer konta, na które ma zostać zwrócone wadium: ………………………………………………………………………………………………</w:t>
      </w:r>
    </w:p>
    <w:p w14:paraId="3D7A6DA4" w14:textId="5271F019" w:rsidR="00F1260E" w:rsidRPr="00C4579B" w:rsidRDefault="00C53903" w:rsidP="00F1260E">
      <w:pPr>
        <w:widowControl/>
        <w:tabs>
          <w:tab w:val="left" w:pos="426"/>
        </w:tabs>
        <w:suppressAutoHyphens w:val="0"/>
        <w:autoSpaceDE w:val="0"/>
        <w:autoSpaceDN w:val="0"/>
        <w:adjustRightInd w:val="0"/>
        <w:jc w:val="both"/>
        <w:rPr>
          <w:rFonts w:eastAsia="Times New Roman"/>
          <w:b/>
          <w:color w:val="auto"/>
          <w:spacing w:val="-6"/>
        </w:rPr>
      </w:pPr>
      <w:r>
        <w:rPr>
          <w:rFonts w:eastAsia="Calibri"/>
          <w:color w:val="auto"/>
          <w:lang w:eastAsia="pl-PL"/>
        </w:rPr>
        <w:t xml:space="preserve">14. </w:t>
      </w:r>
      <w:r w:rsidRPr="00C53903">
        <w:t xml:space="preserve"> Niżej podpisany(-a)(-i) oficjalnie </w:t>
      </w:r>
      <w:r w:rsidRPr="00C53903">
        <w:rPr>
          <w:b/>
          <w:u w:val="single"/>
        </w:rPr>
        <w:t>wyraża(-ją) zgodę / nie wyraża (-ją) zgody*</w:t>
      </w:r>
      <w:r w:rsidRPr="00C53903">
        <w:t xml:space="preserve"> na to, aby Zamawiający – </w:t>
      </w:r>
      <w:r w:rsidRPr="00263BC5">
        <w:rPr>
          <w:b/>
          <w:color w:val="auto"/>
        </w:rPr>
        <w:t>Gmina Suwałki, ul. Świerkowa 45, 16-400 Suwałki</w:t>
      </w:r>
      <w:r w:rsidRPr="00C53903">
        <w:t xml:space="preserve">, uzyskał(-a)(-o) dostęp do dokumentów potwierdzających informacje, które zostały przedstawione </w:t>
      </w:r>
      <w:r w:rsidRPr="00263BC5">
        <w:rPr>
          <w:b/>
        </w:rPr>
        <w:t>w załączniku nr 4 do SIWZ</w:t>
      </w:r>
      <w:r w:rsidRPr="00C53903">
        <w:t xml:space="preserve"> w zakresie podstawy wykluczenia o której mowa </w:t>
      </w:r>
      <w:r w:rsidRPr="00263BC5">
        <w:rPr>
          <w:b/>
          <w:color w:val="auto"/>
        </w:rPr>
        <w:t xml:space="preserve">w art. 24 ust. 5 pkt. 1 </w:t>
      </w:r>
      <w:r w:rsidR="00263BC5">
        <w:rPr>
          <w:b/>
          <w:color w:val="auto"/>
        </w:rPr>
        <w:t xml:space="preserve">ustawy </w:t>
      </w:r>
      <w:proofErr w:type="spellStart"/>
      <w:r w:rsidRPr="00263BC5">
        <w:rPr>
          <w:b/>
          <w:color w:val="auto"/>
        </w:rPr>
        <w:t>Pzp</w:t>
      </w:r>
      <w:proofErr w:type="spellEnd"/>
      <w:r w:rsidRPr="00263BC5">
        <w:rPr>
          <w:color w:val="auto"/>
        </w:rPr>
        <w:t xml:space="preserve"> </w:t>
      </w:r>
      <w:r w:rsidRPr="00C53903">
        <w:t>w stosunku do wykonawcy oraz jeśli dotyczy podmiotu trzeciego na którego zasobach Wykonawca polega zgodnie</w:t>
      </w:r>
      <w:r>
        <w:t xml:space="preserve"> </w:t>
      </w:r>
      <w:r w:rsidRPr="00263BC5">
        <w:rPr>
          <w:b/>
          <w:color w:val="auto"/>
        </w:rPr>
        <w:t xml:space="preserve">pkt. </w:t>
      </w:r>
      <w:r w:rsidR="00F30BB0">
        <w:rPr>
          <w:b/>
          <w:color w:val="auto"/>
        </w:rPr>
        <w:t>6</w:t>
      </w:r>
      <w:r w:rsidRPr="00263BC5">
        <w:rPr>
          <w:b/>
          <w:color w:val="auto"/>
        </w:rPr>
        <w:t>.4 SIWZ</w:t>
      </w:r>
      <w:r w:rsidRPr="00C53903">
        <w:t xml:space="preserve">, na potrzeby postępowania </w:t>
      </w:r>
      <w:proofErr w:type="spellStart"/>
      <w:r w:rsidRPr="00C53903">
        <w:t>pn</w:t>
      </w:r>
      <w:proofErr w:type="spellEnd"/>
      <w:r w:rsidR="00A4297D" w:rsidRPr="00AB5ED6">
        <w:rPr>
          <w:rFonts w:eastAsia="Calibri"/>
          <w:color w:val="auto"/>
          <w:sz w:val="22"/>
          <w:szCs w:val="22"/>
          <w:lang w:eastAsia="pl-PL"/>
        </w:rPr>
        <w:t>:</w:t>
      </w:r>
      <w:r w:rsidR="00F1260E">
        <w:rPr>
          <w:rFonts w:eastAsia="Calibri"/>
          <w:color w:val="auto"/>
          <w:sz w:val="22"/>
          <w:szCs w:val="22"/>
          <w:lang w:eastAsia="pl-PL"/>
        </w:rPr>
        <w:t xml:space="preserve"> </w:t>
      </w:r>
      <w:r w:rsidR="00C4579B" w:rsidRPr="00C4579B">
        <w:rPr>
          <w:rFonts w:eastAsia="Calibri"/>
          <w:color w:val="auto"/>
          <w:sz w:val="22"/>
          <w:szCs w:val="22"/>
          <w:lang w:eastAsia="pl-PL"/>
        </w:rPr>
        <w:t>„</w:t>
      </w:r>
      <w:r w:rsidR="00C4579B" w:rsidRPr="00C4579B">
        <w:rPr>
          <w:rFonts w:eastAsia="Calibri"/>
          <w:b/>
          <w:color w:val="auto"/>
          <w:sz w:val="22"/>
          <w:szCs w:val="22"/>
          <w:lang w:eastAsia="pl-PL"/>
        </w:rPr>
        <w:t>Budow</w:t>
      </w:r>
      <w:r w:rsidR="00C4579B">
        <w:rPr>
          <w:rFonts w:eastAsia="Calibri"/>
          <w:b/>
          <w:color w:val="auto"/>
          <w:sz w:val="22"/>
          <w:szCs w:val="22"/>
          <w:lang w:eastAsia="pl-PL"/>
        </w:rPr>
        <w:t>a</w:t>
      </w:r>
      <w:r w:rsidR="00C4579B" w:rsidRPr="00C4579B">
        <w:rPr>
          <w:rFonts w:eastAsia="Calibri"/>
          <w:b/>
          <w:color w:val="auto"/>
          <w:sz w:val="22"/>
          <w:szCs w:val="22"/>
          <w:lang w:eastAsia="pl-PL"/>
        </w:rPr>
        <w:t xml:space="preserve"> i rozbudowa skrzyżowania drogi gminnej Nr 102031B Gawrych Ruda (rządówka) z drogą powiatową nr 1150B w </w:t>
      </w:r>
      <w:proofErr w:type="spellStart"/>
      <w:r w:rsidR="00C4579B" w:rsidRPr="00C4579B">
        <w:rPr>
          <w:rFonts w:eastAsia="Calibri"/>
          <w:b/>
          <w:color w:val="auto"/>
          <w:sz w:val="22"/>
          <w:szCs w:val="22"/>
          <w:lang w:eastAsia="pl-PL"/>
        </w:rPr>
        <w:t>msc</w:t>
      </w:r>
      <w:proofErr w:type="spellEnd"/>
      <w:r w:rsidR="00C4579B" w:rsidRPr="00C4579B">
        <w:rPr>
          <w:rFonts w:eastAsia="Calibri"/>
          <w:b/>
          <w:color w:val="auto"/>
          <w:sz w:val="22"/>
          <w:szCs w:val="22"/>
          <w:lang w:eastAsia="pl-PL"/>
        </w:rPr>
        <w:t>. Gawrych Ruda”</w:t>
      </w:r>
    </w:p>
    <w:p w14:paraId="1436AE88" w14:textId="340967FF" w:rsidR="0067506C" w:rsidRPr="00C4579B" w:rsidRDefault="0067506C" w:rsidP="0067506C">
      <w:pPr>
        <w:rPr>
          <w:b/>
          <w:i/>
          <w:color w:val="auto"/>
          <w:sz w:val="22"/>
          <w:szCs w:val="22"/>
        </w:rPr>
      </w:pPr>
    </w:p>
    <w:p w14:paraId="58BE7BB3" w14:textId="59F527D7" w:rsidR="00A4297D" w:rsidRPr="00AB5ED6" w:rsidRDefault="00A4297D" w:rsidP="00A4297D">
      <w:pPr>
        <w:jc w:val="both"/>
        <w:rPr>
          <w:b/>
          <w:i/>
          <w:color w:val="auto"/>
          <w:sz w:val="22"/>
          <w:szCs w:val="22"/>
        </w:rPr>
      </w:pPr>
    </w:p>
    <w:p w14:paraId="408EFEA0" w14:textId="1A29B3CF" w:rsidR="00263BC5" w:rsidRPr="0045406E" w:rsidRDefault="00263BC5" w:rsidP="00263BC5">
      <w:pPr>
        <w:spacing w:line="276" w:lineRule="auto"/>
        <w:jc w:val="both"/>
        <w:rPr>
          <w:color w:val="auto"/>
        </w:rPr>
      </w:pPr>
    </w:p>
    <w:p w14:paraId="6B089CBE" w14:textId="77777777" w:rsidR="00C53903" w:rsidRPr="0045406E" w:rsidRDefault="00C53903" w:rsidP="00263BC5">
      <w:pPr>
        <w:spacing w:line="276" w:lineRule="auto"/>
        <w:jc w:val="both"/>
        <w:rPr>
          <w:color w:val="auto"/>
        </w:rPr>
      </w:pPr>
      <w:r w:rsidRPr="0045406E">
        <w:rPr>
          <w:color w:val="auto"/>
        </w:rPr>
        <w:t>W przypadku wyrażenia zgody dokumenty te pobrać można pod adresami:</w:t>
      </w:r>
    </w:p>
    <w:p w14:paraId="44721B7C" w14:textId="77777777" w:rsidR="00C53903" w:rsidRPr="00C53903" w:rsidRDefault="008E625E" w:rsidP="00C53903">
      <w:pPr>
        <w:ind w:firstLine="284"/>
        <w:jc w:val="both"/>
      </w:pPr>
      <w:hyperlink r:id="rId15" w:history="1">
        <w:r w:rsidR="00C53903" w:rsidRPr="00C53903">
          <w:rPr>
            <w:rStyle w:val="Hipercze"/>
          </w:rPr>
          <w:t>https://prod.ceidg.gov.pl</w:t>
        </w:r>
      </w:hyperlink>
      <w:r w:rsidR="00C53903" w:rsidRPr="00C53903">
        <w:t>;</w:t>
      </w:r>
    </w:p>
    <w:p w14:paraId="689544A1" w14:textId="77777777" w:rsidR="00C53903" w:rsidRPr="00C53903" w:rsidRDefault="008E625E" w:rsidP="00C53903">
      <w:pPr>
        <w:ind w:firstLine="284"/>
        <w:jc w:val="both"/>
      </w:pPr>
      <w:hyperlink r:id="rId16" w:history="1">
        <w:r w:rsidR="00C53903" w:rsidRPr="00C53903">
          <w:rPr>
            <w:rStyle w:val="Hipercze"/>
          </w:rPr>
          <w:t>https://ems.ms.gov.pl/</w:t>
        </w:r>
      </w:hyperlink>
    </w:p>
    <w:p w14:paraId="4176B37F" w14:textId="77777777" w:rsidR="00C53903" w:rsidRPr="00C53903" w:rsidRDefault="00C53903" w:rsidP="00C53903">
      <w:pPr>
        <w:jc w:val="both"/>
        <w:rPr>
          <w:b/>
        </w:rPr>
      </w:pPr>
    </w:p>
    <w:p w14:paraId="01D0F545" w14:textId="6446F040" w:rsidR="00C53903" w:rsidRDefault="00C53903" w:rsidP="00263BC5">
      <w:pPr>
        <w:jc w:val="both"/>
      </w:pPr>
      <w:r w:rsidRPr="00C53903">
        <w:rPr>
          <w:b/>
        </w:rPr>
        <w:t xml:space="preserve">W przypadku gdy dokumenty te dostępne są pod innymi adresami niż powyżej podać </w:t>
      </w:r>
      <w:r w:rsidRPr="00C53903">
        <w:rPr>
          <w:b/>
        </w:rPr>
        <w:lastRenderedPageBreak/>
        <w:t>należy</w:t>
      </w:r>
      <w:r w:rsidRPr="00C53903">
        <w:t xml:space="preserve"> np. adres internetowy, wydający urząd lub organ, dokładne dane referencyjne dokumentacji, identyfikator wydruku:</w:t>
      </w:r>
    </w:p>
    <w:p w14:paraId="107BA417" w14:textId="77777777" w:rsidR="00426EA1" w:rsidRPr="00C53903" w:rsidRDefault="00426EA1" w:rsidP="00263BC5">
      <w:pPr>
        <w:jc w:val="both"/>
        <w:rPr>
          <w:b/>
        </w:rPr>
      </w:pPr>
    </w:p>
    <w:p w14:paraId="485DFB48" w14:textId="77777777" w:rsidR="00C53903" w:rsidRPr="00C53903" w:rsidRDefault="00C53903" w:rsidP="00C53903">
      <w:pPr>
        <w:jc w:val="both"/>
        <w:rPr>
          <w:b/>
        </w:rPr>
      </w:pPr>
    </w:p>
    <w:p w14:paraId="703690BD" w14:textId="20274F0F" w:rsidR="00C53903" w:rsidRPr="00C53903" w:rsidRDefault="00C53903" w:rsidP="00C53903">
      <w:pPr>
        <w:autoSpaceDE w:val="0"/>
        <w:ind w:right="23"/>
      </w:pPr>
      <w:r w:rsidRPr="00C53903">
        <w:t>Wykonawcy: ………………………………………………………………………………………………</w:t>
      </w:r>
    </w:p>
    <w:p w14:paraId="785B899C" w14:textId="77777777" w:rsidR="00C53903" w:rsidRPr="00C53903" w:rsidRDefault="00C53903" w:rsidP="00C53903">
      <w:pPr>
        <w:autoSpaceDE w:val="0"/>
        <w:ind w:right="23"/>
      </w:pPr>
      <w:r w:rsidRPr="00C53903">
        <w:t>Podmiotu trzeciego na zasobach którego Wykonawca polega:</w:t>
      </w:r>
    </w:p>
    <w:p w14:paraId="647F9582" w14:textId="63304856" w:rsidR="00C53903" w:rsidRDefault="00C53903" w:rsidP="00263BC5">
      <w:pPr>
        <w:autoSpaceDE w:val="0"/>
        <w:ind w:right="23"/>
      </w:pPr>
      <w:r w:rsidRPr="00C53903">
        <w:t>………………………………………………………………………………………………</w:t>
      </w:r>
    </w:p>
    <w:p w14:paraId="4E53E515" w14:textId="495C92FC" w:rsidR="006E63C6" w:rsidRPr="00263BC5" w:rsidRDefault="006E63C6" w:rsidP="006E63C6">
      <w:pPr>
        <w:pStyle w:val="NormalnyWeb"/>
        <w:jc w:val="both"/>
      </w:pPr>
      <w:r w:rsidRPr="006E63C6">
        <w:t xml:space="preserve">15. </w:t>
      </w:r>
      <w:r w:rsidRPr="006E63C6">
        <w:rPr>
          <w:color w:val="000000"/>
        </w:rPr>
        <w:t>Oświadczam, że wypełniłem obowiązki informacyjne przewidziane w art. 13 lub art. 14 RODO</w:t>
      </w:r>
      <w:r w:rsidRPr="006E63C6">
        <w:rPr>
          <w:color w:val="000000"/>
          <w:vertAlign w:val="superscript"/>
        </w:rPr>
        <w:t>1)</w:t>
      </w:r>
      <w:r w:rsidRPr="006E63C6">
        <w:rPr>
          <w:color w:val="000000"/>
        </w:rPr>
        <w:t xml:space="preserve"> wobec osób fizycznych, </w:t>
      </w:r>
      <w:r w:rsidRPr="006E63C6">
        <w:t>od których dane osobowe bezpośrednio lub pośrednio pozyskałem</w:t>
      </w:r>
      <w:r w:rsidRPr="006E63C6">
        <w:rPr>
          <w:color w:val="000000"/>
        </w:rPr>
        <w:t xml:space="preserve"> w celu ubiegania się o udzielenie zamówienia publicznego w niniejszym postępowaniu</w:t>
      </w:r>
      <w:r w:rsidRPr="006E63C6">
        <w:t>.*</w:t>
      </w:r>
      <w:r>
        <w:t>*</w:t>
      </w:r>
    </w:p>
    <w:p w14:paraId="51AF84AF" w14:textId="3C0E7772"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w:t>
      </w:r>
      <w:r w:rsidR="006E63C6">
        <w:rPr>
          <w:rFonts w:eastAsia="Calibri"/>
          <w:color w:val="auto"/>
          <w:lang w:eastAsia="pl-PL"/>
        </w:rPr>
        <w:t>6</w:t>
      </w:r>
      <w:r w:rsidR="00263BC5">
        <w:rPr>
          <w:rFonts w:eastAsia="Calibri"/>
          <w:color w:val="auto"/>
          <w:lang w:eastAsia="pl-PL"/>
        </w:rPr>
        <w:t>.</w:t>
      </w:r>
      <w:r w:rsidRPr="004E474B">
        <w:rPr>
          <w:rFonts w:eastAsia="Calibri"/>
          <w:color w:val="auto"/>
          <w:lang w:eastAsia="pl-PL"/>
        </w:rPr>
        <w:tab/>
        <w:t>Oferta zawiera: ............ ponumerowanych stron.</w:t>
      </w:r>
    </w:p>
    <w:p w14:paraId="55821952" w14:textId="05F1626B"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1</w:t>
      </w:r>
      <w:r w:rsidR="006E63C6">
        <w:rPr>
          <w:rFonts w:eastAsia="Calibri"/>
          <w:color w:val="auto"/>
          <w:lang w:eastAsia="pl-PL"/>
        </w:rPr>
        <w:t>7</w:t>
      </w:r>
      <w:r w:rsidRPr="004E474B">
        <w:rPr>
          <w:rFonts w:eastAsia="Calibri"/>
          <w:color w:val="auto"/>
          <w:lang w:eastAsia="pl-PL"/>
        </w:rPr>
        <w:t>. Integralną część oferty stanowią załączniki:</w:t>
      </w:r>
    </w:p>
    <w:p w14:paraId="7B124044"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06387CF9"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401F1122"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02E1136E"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0FB320C8"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65FD4683"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408706BA"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1719E012" w14:textId="77777777" w:rsidR="00AB522C" w:rsidRPr="004E474B" w:rsidRDefault="00AB522C" w:rsidP="006E21E1">
      <w:pPr>
        <w:widowControl/>
        <w:numPr>
          <w:ilvl w:val="0"/>
          <w:numId w:val="22"/>
        </w:numPr>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w:t>
      </w:r>
    </w:p>
    <w:p w14:paraId="56B5C57D" w14:textId="77777777" w:rsidR="00AB522C" w:rsidRPr="004E474B"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Miejscowość i data: .........................................</w:t>
      </w:r>
    </w:p>
    <w:p w14:paraId="74278E3D" w14:textId="77777777" w:rsidR="00263BC5" w:rsidRDefault="00263BC5" w:rsidP="001E016C">
      <w:pPr>
        <w:widowControl/>
        <w:autoSpaceDE w:val="0"/>
        <w:autoSpaceDN w:val="0"/>
        <w:spacing w:line="240" w:lineRule="atLeast"/>
        <w:jc w:val="both"/>
        <w:textAlignment w:val="baseline"/>
        <w:rPr>
          <w:rFonts w:eastAsia="Calibri"/>
          <w:color w:val="auto"/>
          <w:lang w:eastAsia="pl-PL"/>
        </w:rPr>
      </w:pPr>
    </w:p>
    <w:p w14:paraId="16663A08" w14:textId="3F81DDD2" w:rsidR="00AB522C" w:rsidRPr="004E474B" w:rsidRDefault="00AB522C" w:rsidP="00AB522C">
      <w:pPr>
        <w:widowControl/>
        <w:autoSpaceDE w:val="0"/>
        <w:autoSpaceDN w:val="0"/>
        <w:spacing w:line="240" w:lineRule="atLeast"/>
        <w:ind w:left="4254"/>
        <w:jc w:val="both"/>
        <w:textAlignment w:val="baseline"/>
        <w:rPr>
          <w:rFonts w:eastAsia="Calibri"/>
          <w:color w:val="auto"/>
          <w:lang w:eastAsia="pl-PL"/>
        </w:rPr>
      </w:pPr>
      <w:r w:rsidRPr="004E474B">
        <w:rPr>
          <w:rFonts w:eastAsia="Calibri"/>
          <w:color w:val="auto"/>
          <w:lang w:eastAsia="pl-PL"/>
        </w:rPr>
        <w:t>....…………………………………………….</w:t>
      </w:r>
    </w:p>
    <w:p w14:paraId="2B3198BA" w14:textId="77777777" w:rsidR="00741BED" w:rsidRDefault="00AB522C" w:rsidP="00AB522C">
      <w:pPr>
        <w:widowControl/>
        <w:autoSpaceDE w:val="0"/>
        <w:autoSpaceDN w:val="0"/>
        <w:spacing w:line="240" w:lineRule="atLeast"/>
        <w:jc w:val="both"/>
        <w:textAlignment w:val="baseline"/>
        <w:rPr>
          <w:rFonts w:eastAsia="Calibri"/>
          <w:color w:val="auto"/>
          <w:lang w:eastAsia="pl-PL"/>
        </w:rPr>
      </w:pPr>
      <w:r w:rsidRPr="004E474B">
        <w:rPr>
          <w:rFonts w:eastAsia="Calibri"/>
          <w:color w:val="auto"/>
          <w:lang w:eastAsia="pl-PL"/>
        </w:rPr>
        <w:t xml:space="preserve">             </w:t>
      </w:r>
    </w:p>
    <w:p w14:paraId="6ACD14C7" w14:textId="29C961C9" w:rsidR="00AB522C" w:rsidRDefault="00AB522C" w:rsidP="00AB522C">
      <w:pPr>
        <w:widowControl/>
        <w:autoSpaceDE w:val="0"/>
        <w:autoSpaceDN w:val="0"/>
        <w:spacing w:line="240" w:lineRule="atLeast"/>
        <w:jc w:val="both"/>
        <w:textAlignment w:val="baseline"/>
        <w:rPr>
          <w:rFonts w:eastAsia="Calibri"/>
          <w:color w:val="auto"/>
          <w:sz w:val="20"/>
          <w:szCs w:val="20"/>
          <w:lang w:eastAsia="pl-PL"/>
        </w:rPr>
      </w:pPr>
      <w:r w:rsidRPr="004E474B">
        <w:rPr>
          <w:rFonts w:eastAsia="Calibri"/>
          <w:color w:val="auto"/>
          <w:lang w:eastAsia="pl-PL"/>
        </w:rPr>
        <w:t xml:space="preserve">                                                                    </w:t>
      </w:r>
      <w:r w:rsidRPr="004E474B">
        <w:rPr>
          <w:rFonts w:eastAsia="Calibri"/>
          <w:color w:val="auto"/>
          <w:sz w:val="20"/>
          <w:szCs w:val="20"/>
          <w:lang w:eastAsia="pl-PL"/>
        </w:rPr>
        <w:t>(pieczęć i podpis Wykonawcy/Pełnomocnika)</w:t>
      </w:r>
    </w:p>
    <w:p w14:paraId="2DB92BBF" w14:textId="33CFFC0E"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4D056B5E" w14:textId="63F4DD86"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08515EF3" w14:textId="34B4397D"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010E4682" w14:textId="1BB39164"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52DD6A97" w14:textId="134F1037"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5B2DD89C" w14:textId="08DBAF38"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6EDDA2F3" w14:textId="47C1398A" w:rsidR="00741BED"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38B80FE4" w14:textId="77777777" w:rsidR="00741BED" w:rsidRPr="004E474B" w:rsidRDefault="00741BED"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p>
    <w:p w14:paraId="58A30842" w14:textId="77777777" w:rsidR="00AB522C" w:rsidRPr="004E474B" w:rsidRDefault="00AB522C" w:rsidP="00AB522C">
      <w:pPr>
        <w:widowControl/>
        <w:autoSpaceDE w:val="0"/>
        <w:autoSpaceDN w:val="0"/>
        <w:spacing w:line="240" w:lineRule="atLeast"/>
        <w:jc w:val="both"/>
        <w:textAlignment w:val="baseline"/>
        <w:rPr>
          <w:rFonts w:ascii="Univers-PL" w:eastAsia="Univers-PL" w:hAnsi="Univers-PL" w:cs="Univers-PL"/>
          <w:color w:val="auto"/>
          <w:sz w:val="19"/>
          <w:szCs w:val="19"/>
          <w:lang w:eastAsia="pl-PL"/>
        </w:rPr>
      </w:pPr>
      <w:r w:rsidRPr="004E474B">
        <w:rPr>
          <w:rFonts w:eastAsia="Calibri"/>
          <w:b/>
          <w:color w:val="auto"/>
          <w:sz w:val="16"/>
          <w:szCs w:val="16"/>
          <w:lang w:eastAsia="pl-PL"/>
        </w:rPr>
        <w:t xml:space="preserve">* - </w:t>
      </w:r>
      <w:r w:rsidRPr="004E474B">
        <w:rPr>
          <w:rFonts w:eastAsia="Calibri"/>
          <w:color w:val="auto"/>
          <w:sz w:val="16"/>
          <w:szCs w:val="16"/>
          <w:lang w:eastAsia="pl-PL"/>
        </w:rPr>
        <w:t>niepotrzebne skreślić</w:t>
      </w:r>
      <w:r w:rsidRPr="004E474B">
        <w:rPr>
          <w:rFonts w:eastAsia="Univers-PL" w:cs="Univers-PL"/>
          <w:color w:val="auto"/>
          <w:lang w:eastAsia="pl-PL"/>
        </w:rPr>
        <w:t xml:space="preserve">                                                  </w:t>
      </w:r>
    </w:p>
    <w:p w14:paraId="66FC8B93" w14:textId="06AB2CC3" w:rsidR="00AB522C" w:rsidRDefault="00AB522C" w:rsidP="00AB522C">
      <w:pPr>
        <w:pStyle w:val="Heading40"/>
        <w:shd w:val="clear" w:color="auto" w:fill="auto"/>
        <w:spacing w:after="246" w:line="252" w:lineRule="exact"/>
        <w:ind w:firstLine="0"/>
        <w:rPr>
          <w:rFonts w:ascii="Times New Roman" w:hAnsi="Times New Roman" w:cs="Times New Roman"/>
          <w:i w:val="0"/>
          <w:sz w:val="24"/>
          <w:szCs w:val="24"/>
        </w:rPr>
      </w:pPr>
    </w:p>
    <w:p w14:paraId="6C861CE4" w14:textId="77777777" w:rsidR="00741BED" w:rsidRDefault="00741BED" w:rsidP="00741BED">
      <w:pPr>
        <w:pStyle w:val="Tekstprzypisudolnego"/>
        <w:jc w:val="both"/>
        <w:rPr>
          <w:rFonts w:ascii="Arial" w:eastAsiaTheme="minorHAnsi"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0F5262" w14:textId="77777777" w:rsidR="00741BED" w:rsidRDefault="00741BED" w:rsidP="00741BED">
      <w:pPr>
        <w:pStyle w:val="Tekstprzypisudolnego"/>
        <w:jc w:val="both"/>
        <w:rPr>
          <w:rFonts w:asciiTheme="minorHAnsi" w:hAnsiTheme="minorHAnsi" w:cstheme="minorBidi"/>
          <w:sz w:val="16"/>
          <w:szCs w:val="16"/>
        </w:rPr>
      </w:pPr>
    </w:p>
    <w:p w14:paraId="16D867AD" w14:textId="7F7F9F97" w:rsidR="00741BED" w:rsidRDefault="00741BED" w:rsidP="00741BED">
      <w:pPr>
        <w:pStyle w:val="NormalnyWeb"/>
        <w:spacing w:line="276" w:lineRule="auto"/>
        <w:ind w:left="142" w:hanging="142"/>
        <w:jc w:val="both"/>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3382D6" w14:textId="52AE61B5" w:rsidR="00A4297D" w:rsidRDefault="00A4297D" w:rsidP="00185338">
      <w:pPr>
        <w:widowControl/>
        <w:tabs>
          <w:tab w:val="center" w:pos="6480"/>
        </w:tabs>
        <w:autoSpaceDN w:val="0"/>
        <w:textAlignment w:val="baseline"/>
        <w:rPr>
          <w:rFonts w:eastAsia="Tahoma"/>
          <w:b/>
          <w:bCs/>
          <w:iCs/>
          <w:color w:val="auto"/>
          <w:spacing w:val="-10"/>
        </w:rPr>
      </w:pPr>
    </w:p>
    <w:p w14:paraId="06E74F66" w14:textId="72DDAC15" w:rsidR="00511A9B" w:rsidRDefault="00511A9B" w:rsidP="00185338">
      <w:pPr>
        <w:widowControl/>
        <w:tabs>
          <w:tab w:val="center" w:pos="6480"/>
        </w:tabs>
        <w:autoSpaceDN w:val="0"/>
        <w:textAlignment w:val="baseline"/>
        <w:rPr>
          <w:rFonts w:eastAsia="Calibri"/>
          <w:b/>
          <w:bCs/>
          <w:lang w:eastAsia="pl-PL"/>
        </w:rPr>
      </w:pPr>
    </w:p>
    <w:p w14:paraId="3D1F8C07" w14:textId="7814CDB7" w:rsidR="00511A9B" w:rsidRDefault="00511A9B" w:rsidP="00185338">
      <w:pPr>
        <w:widowControl/>
        <w:tabs>
          <w:tab w:val="center" w:pos="6480"/>
        </w:tabs>
        <w:autoSpaceDN w:val="0"/>
        <w:textAlignment w:val="baseline"/>
        <w:rPr>
          <w:rFonts w:eastAsia="Calibri"/>
          <w:b/>
          <w:bCs/>
          <w:lang w:eastAsia="pl-PL"/>
        </w:rPr>
      </w:pPr>
    </w:p>
    <w:p w14:paraId="5124DA98" w14:textId="0DE2CF77" w:rsidR="00C4579B" w:rsidRDefault="00C4579B" w:rsidP="00185338">
      <w:pPr>
        <w:widowControl/>
        <w:tabs>
          <w:tab w:val="center" w:pos="6480"/>
        </w:tabs>
        <w:autoSpaceDN w:val="0"/>
        <w:textAlignment w:val="baseline"/>
        <w:rPr>
          <w:rFonts w:eastAsia="Calibri"/>
          <w:b/>
          <w:bCs/>
          <w:lang w:eastAsia="pl-PL"/>
        </w:rPr>
      </w:pPr>
    </w:p>
    <w:p w14:paraId="513DBE54" w14:textId="77777777" w:rsidR="00C4579B" w:rsidRDefault="00C4579B" w:rsidP="00185338">
      <w:pPr>
        <w:widowControl/>
        <w:tabs>
          <w:tab w:val="center" w:pos="6480"/>
        </w:tabs>
        <w:autoSpaceDN w:val="0"/>
        <w:textAlignment w:val="baseline"/>
        <w:rPr>
          <w:rFonts w:eastAsia="Calibri"/>
          <w:b/>
          <w:bCs/>
          <w:lang w:eastAsia="pl-PL"/>
        </w:rPr>
      </w:pPr>
    </w:p>
    <w:p w14:paraId="42411F22" w14:textId="77777777" w:rsidR="00B956C4" w:rsidRDefault="00B956C4" w:rsidP="00CD62C4">
      <w:pPr>
        <w:widowControl/>
        <w:tabs>
          <w:tab w:val="center" w:pos="6480"/>
        </w:tabs>
        <w:autoSpaceDN w:val="0"/>
        <w:textAlignment w:val="baseline"/>
        <w:rPr>
          <w:rFonts w:eastAsia="Calibri"/>
          <w:b/>
          <w:bCs/>
          <w:lang w:eastAsia="pl-PL"/>
        </w:rPr>
      </w:pPr>
    </w:p>
    <w:p w14:paraId="1F6E6C62" w14:textId="5E8F44DF" w:rsidR="00CD62C4" w:rsidRPr="00185338" w:rsidRDefault="00CD62C4" w:rsidP="00185338">
      <w:pPr>
        <w:tabs>
          <w:tab w:val="center" w:pos="6480"/>
        </w:tabs>
        <w:jc w:val="right"/>
        <w:rPr>
          <w:b/>
        </w:rPr>
      </w:pPr>
      <w:r w:rsidRPr="00CD62C4">
        <w:rPr>
          <w:rFonts w:eastAsia="Calibri"/>
          <w:b/>
          <w:bCs/>
          <w:lang w:eastAsia="pl-PL"/>
        </w:rPr>
        <w:lastRenderedPageBreak/>
        <w:t xml:space="preserve">Załącznik nr </w:t>
      </w:r>
      <w:r w:rsidR="00136240">
        <w:rPr>
          <w:rFonts w:eastAsia="Calibri"/>
          <w:b/>
          <w:bCs/>
          <w:lang w:eastAsia="pl-PL"/>
        </w:rPr>
        <w:t>9</w:t>
      </w:r>
    </w:p>
    <w:p w14:paraId="6A40A12C" w14:textId="77777777" w:rsidR="00CD62C4" w:rsidRPr="00CD62C4" w:rsidRDefault="00CD62C4" w:rsidP="00CD62C4">
      <w:pPr>
        <w:widowControl/>
        <w:suppressAutoHyphens w:val="0"/>
        <w:jc w:val="center"/>
        <w:rPr>
          <w:rFonts w:eastAsia="Times New Roman"/>
          <w:b/>
          <w:color w:val="auto"/>
          <w:sz w:val="28"/>
          <w:szCs w:val="28"/>
          <w:lang w:eastAsia="pl-PL"/>
        </w:rPr>
      </w:pPr>
      <w:r w:rsidRPr="00CD62C4">
        <w:rPr>
          <w:rFonts w:eastAsia="Times New Roman"/>
          <w:b/>
          <w:color w:val="auto"/>
          <w:sz w:val="28"/>
          <w:szCs w:val="28"/>
          <w:lang w:eastAsia="pl-PL"/>
        </w:rPr>
        <w:t>ZOBOWIĄZANIE</w:t>
      </w:r>
    </w:p>
    <w:p w14:paraId="4C741051" w14:textId="77777777" w:rsidR="00CD62C4" w:rsidRPr="00CD62C4" w:rsidRDefault="00CD62C4" w:rsidP="00CD62C4">
      <w:pPr>
        <w:widowControl/>
        <w:suppressAutoHyphens w:val="0"/>
        <w:ind w:left="300" w:hanging="300"/>
        <w:jc w:val="center"/>
        <w:rPr>
          <w:rFonts w:eastAsia="Times New Roman"/>
          <w:b/>
          <w:color w:val="auto"/>
          <w:sz w:val="28"/>
          <w:szCs w:val="28"/>
          <w:lang w:eastAsia="pl-PL"/>
        </w:rPr>
      </w:pPr>
      <w:r w:rsidRPr="00CD62C4">
        <w:rPr>
          <w:rFonts w:eastAsia="Times New Roman"/>
          <w:b/>
          <w:color w:val="auto"/>
          <w:sz w:val="28"/>
          <w:szCs w:val="28"/>
          <w:lang w:eastAsia="pl-PL"/>
        </w:rPr>
        <w:t>do oddania do dyspozycji Wykonawcy niezbędnych zasobów na potrzeby realizacji zamówienia</w:t>
      </w:r>
    </w:p>
    <w:p w14:paraId="1BA2CC85" w14:textId="77777777" w:rsidR="00CD62C4" w:rsidRPr="00CD62C4" w:rsidRDefault="00CD62C4" w:rsidP="00CD62C4">
      <w:pPr>
        <w:widowControl/>
        <w:suppressAutoHyphens w:val="0"/>
        <w:rPr>
          <w:rFonts w:eastAsia="Calibri"/>
          <w:sz w:val="18"/>
          <w:szCs w:val="18"/>
        </w:rPr>
      </w:pPr>
      <w:r w:rsidRPr="00CD62C4">
        <w:rPr>
          <w:rFonts w:eastAsia="Calibri"/>
          <w:i/>
          <w:iCs/>
          <w:sz w:val="18"/>
          <w:szCs w:val="18"/>
        </w:rPr>
        <w:t>Zamiast niniejszego Formularza mo</w:t>
      </w:r>
      <w:r w:rsidRPr="00CD62C4">
        <w:rPr>
          <w:rFonts w:eastAsia="Times New Roman"/>
          <w:i/>
          <w:iCs/>
          <w:sz w:val="18"/>
          <w:szCs w:val="18"/>
        </w:rPr>
        <w:t>żna przedstawić inne dokumenty, w szczególności:</w:t>
      </w:r>
    </w:p>
    <w:p w14:paraId="4F8CBCAB" w14:textId="77777777" w:rsidR="00CD62C4" w:rsidRPr="00CD62C4" w:rsidRDefault="00CD62C4" w:rsidP="00CD62C4">
      <w:pPr>
        <w:widowControl/>
        <w:suppressAutoHyphens w:val="0"/>
        <w:rPr>
          <w:rFonts w:eastAsia="Calibri"/>
          <w:sz w:val="18"/>
          <w:szCs w:val="18"/>
        </w:rPr>
      </w:pPr>
      <w:r w:rsidRPr="00CD62C4">
        <w:rPr>
          <w:rFonts w:eastAsia="Times New Roman"/>
          <w:i/>
          <w:iCs/>
          <w:sz w:val="18"/>
          <w:szCs w:val="18"/>
        </w:rPr>
        <w:t xml:space="preserve">•  zobowiązanie podmiotu, o którym mowa w art. 22a ust. 2 ustawy </w:t>
      </w:r>
      <w:proofErr w:type="spellStart"/>
      <w:r w:rsidRPr="00CD62C4">
        <w:rPr>
          <w:rFonts w:eastAsia="Times New Roman"/>
          <w:i/>
          <w:iCs/>
          <w:sz w:val="18"/>
          <w:szCs w:val="18"/>
        </w:rPr>
        <w:t>Pzp</w:t>
      </w:r>
      <w:proofErr w:type="spellEnd"/>
    </w:p>
    <w:p w14:paraId="652EC85B" w14:textId="77777777" w:rsidR="00CD62C4" w:rsidRPr="00CD62C4" w:rsidRDefault="00CD62C4" w:rsidP="00CD62C4">
      <w:pPr>
        <w:widowControl/>
        <w:suppressAutoHyphens w:val="0"/>
        <w:rPr>
          <w:rFonts w:eastAsia="Calibri"/>
          <w:sz w:val="18"/>
          <w:szCs w:val="18"/>
        </w:rPr>
      </w:pPr>
      <w:r w:rsidRPr="00CD62C4">
        <w:rPr>
          <w:rFonts w:eastAsia="Times New Roman"/>
          <w:i/>
          <w:iCs/>
          <w:sz w:val="18"/>
          <w:szCs w:val="18"/>
        </w:rPr>
        <w:t>•  dokumenty określające:</w:t>
      </w:r>
    </w:p>
    <w:p w14:paraId="4EC93BE6" w14:textId="77777777" w:rsidR="00CD62C4" w:rsidRPr="00CD62C4" w:rsidRDefault="00CD62C4" w:rsidP="00CD62C4">
      <w:pPr>
        <w:widowControl/>
        <w:suppressAutoHyphens w:val="0"/>
        <w:rPr>
          <w:rFonts w:eastAsia="Calibri"/>
          <w:sz w:val="18"/>
          <w:szCs w:val="18"/>
        </w:rPr>
      </w:pPr>
      <w:r w:rsidRPr="00CD62C4">
        <w:rPr>
          <w:rFonts w:eastAsia="Calibri"/>
          <w:i/>
          <w:iCs/>
          <w:sz w:val="18"/>
          <w:szCs w:val="18"/>
        </w:rPr>
        <w:t>1) zakresu dost</w:t>
      </w:r>
      <w:r w:rsidRPr="00CD62C4">
        <w:rPr>
          <w:rFonts w:eastAsia="Times New Roman"/>
          <w:i/>
          <w:iCs/>
          <w:sz w:val="18"/>
          <w:szCs w:val="18"/>
        </w:rPr>
        <w:t>ępnych Wykonawcy zasobów innego podmiotu,</w:t>
      </w:r>
    </w:p>
    <w:p w14:paraId="190BD587" w14:textId="77777777" w:rsidR="00CD62C4" w:rsidRPr="00CD62C4" w:rsidRDefault="00CD62C4" w:rsidP="00CD62C4">
      <w:pPr>
        <w:widowControl/>
        <w:suppressAutoHyphens w:val="0"/>
        <w:rPr>
          <w:rFonts w:eastAsia="Calibri"/>
          <w:sz w:val="18"/>
          <w:szCs w:val="18"/>
        </w:rPr>
      </w:pPr>
      <w:r w:rsidRPr="00CD62C4">
        <w:rPr>
          <w:rFonts w:eastAsia="Calibri"/>
          <w:i/>
          <w:iCs/>
          <w:sz w:val="18"/>
          <w:szCs w:val="18"/>
        </w:rPr>
        <w:t>2) sposobu wykorzystania zasob</w:t>
      </w:r>
      <w:r w:rsidRPr="00CD62C4">
        <w:rPr>
          <w:rFonts w:eastAsia="Times New Roman"/>
          <w:i/>
          <w:iCs/>
          <w:sz w:val="18"/>
          <w:szCs w:val="18"/>
        </w:rPr>
        <w:t>ów innego podmiotu, przez Wykonawcę, przy wykonywaniu zamówienia publicznego,</w:t>
      </w:r>
    </w:p>
    <w:p w14:paraId="760B4FE4" w14:textId="77777777" w:rsidR="00CD62C4" w:rsidRPr="00CD62C4" w:rsidRDefault="00CD62C4" w:rsidP="00CD62C4">
      <w:pPr>
        <w:widowControl/>
        <w:suppressAutoHyphens w:val="0"/>
        <w:rPr>
          <w:rFonts w:eastAsia="Calibri"/>
          <w:sz w:val="18"/>
          <w:szCs w:val="18"/>
        </w:rPr>
      </w:pPr>
      <w:r w:rsidRPr="00CD62C4">
        <w:rPr>
          <w:rFonts w:eastAsia="Calibri"/>
          <w:i/>
          <w:iCs/>
          <w:sz w:val="18"/>
          <w:szCs w:val="18"/>
        </w:rPr>
        <w:t>3) zakres i okres udzia</w:t>
      </w:r>
      <w:r w:rsidRPr="00CD62C4">
        <w:rPr>
          <w:rFonts w:eastAsia="Times New Roman"/>
          <w:i/>
          <w:iCs/>
          <w:sz w:val="18"/>
          <w:szCs w:val="18"/>
        </w:rPr>
        <w:t>łu innego podmiotu przy wykonywaniu zamówienia publicznego</w:t>
      </w:r>
    </w:p>
    <w:p w14:paraId="2B04D258" w14:textId="77777777" w:rsidR="00CD62C4" w:rsidRPr="00CD62C4" w:rsidRDefault="00CD62C4" w:rsidP="00CD62C4">
      <w:pPr>
        <w:widowControl/>
        <w:suppressAutoHyphens w:val="0"/>
        <w:rPr>
          <w:rFonts w:eastAsia="Calibri"/>
          <w:sz w:val="18"/>
          <w:szCs w:val="18"/>
        </w:rPr>
      </w:pPr>
      <w:r w:rsidRPr="00CD62C4">
        <w:rPr>
          <w:rFonts w:eastAsia="Calibri"/>
          <w:i/>
          <w:iCs/>
          <w:sz w:val="18"/>
          <w:szCs w:val="18"/>
        </w:rPr>
        <w:t>4) czy podmiot, na zdolno</w:t>
      </w:r>
      <w:r w:rsidRPr="00CD62C4">
        <w:rPr>
          <w:rFonts w:eastAsia="Times New Roman"/>
          <w:i/>
          <w:iCs/>
          <w:sz w:val="18"/>
          <w:szCs w:val="18"/>
        </w:rPr>
        <w:t>ściach którego wykonawca polega w odniesieniu do warunków udziału w postępowaniu dotyczących wykształcenia , kwalifikacji zawodowych lub doświadczenia , zrealizuje roboty budowlane lub usługi, których wskazane zdolności dotyczą</w:t>
      </w:r>
    </w:p>
    <w:p w14:paraId="73063ED3" w14:textId="77777777" w:rsidR="00CD62C4" w:rsidRPr="00CD62C4" w:rsidRDefault="00CD62C4" w:rsidP="00CD62C4">
      <w:pPr>
        <w:widowControl/>
        <w:suppressAutoHyphens w:val="0"/>
        <w:rPr>
          <w:rFonts w:eastAsia="Calibri"/>
          <w:b/>
          <w:bCs/>
        </w:rPr>
      </w:pPr>
      <w:r w:rsidRPr="00CD62C4">
        <w:rPr>
          <w:rFonts w:eastAsia="Calibri"/>
          <w:b/>
          <w:bCs/>
        </w:rPr>
        <w:t xml:space="preserve">W imieniu: </w:t>
      </w:r>
    </w:p>
    <w:p w14:paraId="51A52215" w14:textId="77777777" w:rsidR="00CD62C4" w:rsidRPr="00CD62C4" w:rsidRDefault="00CD62C4" w:rsidP="00CD62C4">
      <w:pPr>
        <w:widowControl/>
        <w:suppressAutoHyphens w:val="0"/>
        <w:rPr>
          <w:rFonts w:eastAsia="Calibri"/>
          <w:b/>
          <w:bCs/>
        </w:rPr>
      </w:pPr>
    </w:p>
    <w:p w14:paraId="47195C2A" w14:textId="77777777" w:rsidR="00CD62C4" w:rsidRPr="00CD62C4" w:rsidRDefault="00CD62C4" w:rsidP="00CD62C4">
      <w:pPr>
        <w:widowControl/>
        <w:suppressAutoHyphens w:val="0"/>
        <w:autoSpaceDE w:val="0"/>
        <w:autoSpaceDN w:val="0"/>
        <w:jc w:val="both"/>
        <w:rPr>
          <w:rFonts w:eastAsia="Times New Roman"/>
          <w:color w:val="auto"/>
          <w:sz w:val="19"/>
          <w:lang w:eastAsia="pl-PL"/>
        </w:rPr>
      </w:pPr>
      <w:r w:rsidRPr="00CD62C4">
        <w:rPr>
          <w:rFonts w:eastAsia="Times New Roman"/>
          <w:color w:val="auto"/>
          <w:sz w:val="19"/>
          <w:lang w:eastAsia="pl-PL"/>
        </w:rPr>
        <w:t>…………………………………………………………………………………………………………………………….</w:t>
      </w:r>
    </w:p>
    <w:p w14:paraId="32F19D9C" w14:textId="77777777" w:rsidR="00CD62C4" w:rsidRPr="00CD62C4" w:rsidRDefault="00CD62C4" w:rsidP="00CD62C4">
      <w:pPr>
        <w:widowControl/>
        <w:suppressAutoHyphens w:val="0"/>
        <w:autoSpaceDE w:val="0"/>
        <w:autoSpaceDN w:val="0"/>
        <w:jc w:val="both"/>
        <w:rPr>
          <w:rFonts w:eastAsia="Times New Roman"/>
          <w:color w:val="auto"/>
          <w:sz w:val="16"/>
          <w:szCs w:val="16"/>
          <w:lang w:eastAsia="pl-PL"/>
        </w:rPr>
      </w:pPr>
      <w:r w:rsidRPr="00CD62C4">
        <w:rPr>
          <w:rFonts w:eastAsia="Times New Roman"/>
          <w:color w:val="auto"/>
          <w:sz w:val="16"/>
          <w:szCs w:val="16"/>
          <w:lang w:eastAsia="pl-PL"/>
        </w:rPr>
        <w:t>(pełna nazwa/firma, adres podmiotu na zasobach którego polega Wykonawca)</w:t>
      </w:r>
    </w:p>
    <w:p w14:paraId="7A384827" w14:textId="77777777" w:rsidR="00CD62C4" w:rsidRPr="00CD62C4" w:rsidRDefault="00CD62C4" w:rsidP="00CD62C4">
      <w:pPr>
        <w:widowControl/>
        <w:suppressAutoHyphens w:val="0"/>
        <w:rPr>
          <w:rFonts w:eastAsia="Times New Roman"/>
          <w:color w:val="auto"/>
          <w:lang w:eastAsia="pl-PL"/>
        </w:rPr>
      </w:pPr>
    </w:p>
    <w:p w14:paraId="5C35023E"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zobowiązuję się do oddania swoich zasobów</w:t>
      </w:r>
    </w:p>
    <w:p w14:paraId="78A3EAF3" w14:textId="77777777" w:rsidR="00CD62C4" w:rsidRPr="00CD62C4" w:rsidRDefault="00CD62C4" w:rsidP="00CD62C4">
      <w:pPr>
        <w:widowControl/>
        <w:suppressAutoHyphens w:val="0"/>
        <w:rPr>
          <w:rFonts w:eastAsia="Times New Roman"/>
          <w:color w:val="auto"/>
          <w:lang w:eastAsia="pl-PL"/>
        </w:rPr>
      </w:pPr>
    </w:p>
    <w:p w14:paraId="437951BB" w14:textId="77777777" w:rsidR="00CD62C4" w:rsidRPr="00CD62C4" w:rsidRDefault="00CD62C4" w:rsidP="00CD62C4">
      <w:pPr>
        <w:widowControl/>
        <w:suppressAutoHyphens w:val="0"/>
        <w:autoSpaceDE w:val="0"/>
        <w:autoSpaceDN w:val="0"/>
        <w:jc w:val="both"/>
        <w:rPr>
          <w:rFonts w:eastAsia="Times New Roman"/>
          <w:color w:val="auto"/>
          <w:sz w:val="19"/>
          <w:lang w:eastAsia="pl-PL"/>
        </w:rPr>
      </w:pPr>
      <w:r w:rsidRPr="00CD62C4">
        <w:rPr>
          <w:rFonts w:eastAsia="Times New Roman"/>
          <w:color w:val="auto"/>
          <w:sz w:val="19"/>
          <w:lang w:eastAsia="pl-PL"/>
        </w:rPr>
        <w:t>…………………………………………………………………………………………………………………………….</w:t>
      </w:r>
    </w:p>
    <w:p w14:paraId="20414AAD" w14:textId="77777777" w:rsidR="00CD62C4" w:rsidRPr="00CD62C4" w:rsidRDefault="00CD62C4" w:rsidP="00CD62C4">
      <w:pPr>
        <w:widowControl/>
        <w:suppressAutoHyphens w:val="0"/>
        <w:autoSpaceDE w:val="0"/>
        <w:autoSpaceDN w:val="0"/>
        <w:jc w:val="both"/>
        <w:rPr>
          <w:rFonts w:eastAsia="Times New Roman"/>
          <w:color w:val="auto"/>
          <w:sz w:val="16"/>
          <w:szCs w:val="16"/>
          <w:lang w:eastAsia="pl-PL"/>
        </w:rPr>
      </w:pPr>
      <w:r w:rsidRPr="00CD62C4">
        <w:rPr>
          <w:rFonts w:eastAsia="Times New Roman"/>
          <w:color w:val="auto"/>
          <w:sz w:val="16"/>
          <w:szCs w:val="16"/>
          <w:lang w:eastAsia="pl-PL"/>
        </w:rPr>
        <w:t>(określenie zasobu – wiedza i doświadczenie, potencjał kadrowy, techniczny, potencjał ekonomiczno-finansowy)</w:t>
      </w:r>
    </w:p>
    <w:p w14:paraId="03DA9D3A" w14:textId="77777777" w:rsidR="00CD62C4" w:rsidRPr="00CD62C4" w:rsidRDefault="00CD62C4" w:rsidP="00CD62C4">
      <w:pPr>
        <w:widowControl/>
        <w:suppressAutoHyphens w:val="0"/>
        <w:rPr>
          <w:rFonts w:eastAsia="Times New Roman"/>
          <w:color w:val="auto"/>
          <w:lang w:eastAsia="pl-PL"/>
        </w:rPr>
      </w:pPr>
    </w:p>
    <w:p w14:paraId="74CE6D65"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do dyspozycji Wykonawcy ……………………………………………………………………..</w:t>
      </w:r>
    </w:p>
    <w:p w14:paraId="2E47A5CB" w14:textId="77777777" w:rsidR="00CD62C4" w:rsidRPr="00CD62C4" w:rsidRDefault="00CD62C4" w:rsidP="00CD62C4">
      <w:pPr>
        <w:widowControl/>
        <w:suppressAutoHyphens w:val="0"/>
        <w:rPr>
          <w:rFonts w:eastAsia="Times New Roman"/>
          <w:color w:val="auto"/>
          <w:sz w:val="16"/>
          <w:szCs w:val="16"/>
          <w:lang w:eastAsia="pl-PL"/>
        </w:rPr>
      </w:pPr>
      <w:r w:rsidRPr="00CD62C4">
        <w:rPr>
          <w:rFonts w:eastAsia="Times New Roman"/>
          <w:color w:val="auto"/>
          <w:sz w:val="16"/>
          <w:szCs w:val="16"/>
          <w:lang w:eastAsia="pl-PL"/>
        </w:rPr>
        <w:tab/>
      </w:r>
      <w:r w:rsidRPr="00CD62C4">
        <w:rPr>
          <w:rFonts w:eastAsia="Times New Roman"/>
          <w:color w:val="auto"/>
          <w:sz w:val="16"/>
          <w:szCs w:val="16"/>
          <w:lang w:eastAsia="pl-PL"/>
        </w:rPr>
        <w:tab/>
      </w:r>
      <w:r w:rsidRPr="00CD62C4">
        <w:rPr>
          <w:rFonts w:eastAsia="Times New Roman"/>
          <w:color w:val="auto"/>
          <w:sz w:val="16"/>
          <w:szCs w:val="16"/>
          <w:lang w:eastAsia="pl-PL"/>
        </w:rPr>
        <w:tab/>
      </w:r>
      <w:r w:rsidRPr="00CD62C4">
        <w:rPr>
          <w:rFonts w:eastAsia="Times New Roman"/>
          <w:color w:val="auto"/>
          <w:sz w:val="16"/>
          <w:szCs w:val="16"/>
          <w:lang w:eastAsia="pl-PL"/>
        </w:rPr>
        <w:tab/>
      </w:r>
      <w:r w:rsidRPr="00CD62C4">
        <w:rPr>
          <w:rFonts w:eastAsia="Times New Roman"/>
          <w:color w:val="auto"/>
          <w:sz w:val="16"/>
          <w:szCs w:val="16"/>
          <w:lang w:eastAsia="pl-PL"/>
        </w:rPr>
        <w:tab/>
      </w:r>
      <w:r w:rsidRPr="00CD62C4">
        <w:rPr>
          <w:rFonts w:eastAsia="Times New Roman"/>
          <w:color w:val="auto"/>
          <w:sz w:val="16"/>
          <w:szCs w:val="16"/>
          <w:lang w:eastAsia="pl-PL"/>
        </w:rPr>
        <w:tab/>
        <w:t>(nazwa Wykonawcy)</w:t>
      </w:r>
    </w:p>
    <w:p w14:paraId="7B5DD261" w14:textId="77777777" w:rsidR="00C4579B" w:rsidRPr="00C4579B" w:rsidRDefault="00CD62C4" w:rsidP="00C4579B">
      <w:pPr>
        <w:spacing w:line="100" w:lineRule="atLeast"/>
        <w:jc w:val="both"/>
        <w:rPr>
          <w:rFonts w:eastAsia="Times New Roman"/>
          <w:color w:val="auto"/>
          <w:lang w:eastAsia="ar-SA"/>
        </w:rPr>
      </w:pPr>
      <w:r w:rsidRPr="00C4579B">
        <w:rPr>
          <w:rFonts w:eastAsia="Times New Roman"/>
          <w:color w:val="auto"/>
          <w:lang w:eastAsia="pl-PL"/>
        </w:rPr>
        <w:t xml:space="preserve">Przy wykonywaniu zamówienia pod nazwą: </w:t>
      </w:r>
      <w:r w:rsidR="00C4579B" w:rsidRPr="00C4579B">
        <w:rPr>
          <w:rFonts w:eastAsia="Times New Roman"/>
          <w:b/>
          <w:color w:val="auto"/>
          <w:spacing w:val="-6"/>
        </w:rPr>
        <w:t xml:space="preserve">„Budowa i rozbudowa skrzyżowania drogi gminnej Nr 102031B Gawrych Ruda (rządówka) z drogą powiatową nr 1150B w </w:t>
      </w:r>
      <w:proofErr w:type="spellStart"/>
      <w:r w:rsidR="00C4579B" w:rsidRPr="00C4579B">
        <w:rPr>
          <w:rFonts w:eastAsia="Times New Roman"/>
          <w:b/>
          <w:color w:val="auto"/>
          <w:spacing w:val="-6"/>
        </w:rPr>
        <w:t>msc</w:t>
      </w:r>
      <w:proofErr w:type="spellEnd"/>
      <w:r w:rsidR="00C4579B" w:rsidRPr="00C4579B">
        <w:rPr>
          <w:rFonts w:eastAsia="Times New Roman"/>
          <w:b/>
          <w:color w:val="auto"/>
          <w:spacing w:val="-6"/>
        </w:rPr>
        <w:t>. Gawrych Ruda”</w:t>
      </w:r>
    </w:p>
    <w:p w14:paraId="2B7C111E" w14:textId="02406805" w:rsidR="005C2A28" w:rsidRPr="005C2A28" w:rsidRDefault="005C2A28" w:rsidP="005C2A28">
      <w:pPr>
        <w:jc w:val="both"/>
        <w:rPr>
          <w:b/>
          <w:color w:val="auto"/>
        </w:rPr>
      </w:pPr>
    </w:p>
    <w:p w14:paraId="37961EEE" w14:textId="03FDD3E8" w:rsidR="00CD62C4" w:rsidRPr="00CD62C4" w:rsidRDefault="00CD62C4" w:rsidP="00CD62C4">
      <w:pPr>
        <w:suppressAutoHyphens w:val="0"/>
        <w:jc w:val="both"/>
        <w:rPr>
          <w:rFonts w:eastAsia="Times New Roman"/>
          <w:b/>
          <w:color w:val="auto"/>
          <w:sz w:val="22"/>
          <w:szCs w:val="22"/>
          <w:lang w:eastAsia="pl-PL"/>
        </w:rPr>
      </w:pPr>
    </w:p>
    <w:p w14:paraId="152D6342"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Oświadczam, iż</w:t>
      </w:r>
    </w:p>
    <w:p w14:paraId="0945A9CE" w14:textId="77777777" w:rsidR="00CD62C4" w:rsidRPr="00CD62C4" w:rsidRDefault="00CD62C4" w:rsidP="00CD62C4">
      <w:pPr>
        <w:widowControl/>
        <w:suppressAutoHyphens w:val="0"/>
        <w:rPr>
          <w:rFonts w:eastAsia="Times New Roman"/>
          <w:i/>
          <w:color w:val="auto"/>
          <w:lang w:eastAsia="pl-PL"/>
        </w:rPr>
      </w:pPr>
      <w:r w:rsidRPr="00CD62C4">
        <w:rPr>
          <w:rFonts w:eastAsia="Times New Roman"/>
          <w:color w:val="auto"/>
          <w:lang w:eastAsia="pl-PL"/>
        </w:rPr>
        <w:t xml:space="preserve">a) udostępniam Wykonawcy ww. zasoby, w następującym zakresie </w:t>
      </w:r>
      <w:r w:rsidRPr="00CD62C4">
        <w:rPr>
          <w:rFonts w:eastAsia="Times New Roman"/>
          <w:i/>
          <w:color w:val="auto"/>
          <w:lang w:eastAsia="pl-PL"/>
        </w:rPr>
        <w:t>(należy podać informacje umożliwiające ocenę spełnienia warunków przez udostępniane zasoby):</w:t>
      </w:r>
    </w:p>
    <w:p w14:paraId="508FFA9C" w14:textId="77777777" w:rsidR="00CD62C4" w:rsidRPr="00CD62C4" w:rsidRDefault="00CD62C4" w:rsidP="00CD62C4">
      <w:pPr>
        <w:widowControl/>
        <w:suppressAutoHyphens w:val="0"/>
        <w:rPr>
          <w:rFonts w:eastAsia="Times New Roman"/>
          <w:color w:val="auto"/>
          <w:lang w:eastAsia="pl-PL"/>
        </w:rPr>
      </w:pPr>
    </w:p>
    <w:p w14:paraId="3E8E040B"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w:t>
      </w:r>
    </w:p>
    <w:p w14:paraId="693DFDE0"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b) sposób wykorzystania udostępnionych przeze mnie zasobów będzie następujący:</w:t>
      </w:r>
    </w:p>
    <w:p w14:paraId="0A415917" w14:textId="77777777" w:rsidR="00CD62C4" w:rsidRPr="00CD62C4" w:rsidRDefault="00CD62C4" w:rsidP="00CD62C4">
      <w:pPr>
        <w:widowControl/>
        <w:suppressAutoHyphens w:val="0"/>
        <w:rPr>
          <w:rFonts w:eastAsia="Times New Roman"/>
          <w:color w:val="auto"/>
          <w:lang w:eastAsia="pl-PL"/>
        </w:rPr>
      </w:pPr>
    </w:p>
    <w:p w14:paraId="08036B40"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w:t>
      </w:r>
    </w:p>
    <w:p w14:paraId="063629F4"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c) zakres i okres mojego udziału przy wykonywaniu zamówienia będzie następujący:</w:t>
      </w:r>
    </w:p>
    <w:p w14:paraId="66F435DA" w14:textId="77777777" w:rsidR="00CD62C4" w:rsidRPr="00CD62C4" w:rsidRDefault="00CD62C4" w:rsidP="00CD62C4">
      <w:pPr>
        <w:widowControl/>
        <w:suppressAutoHyphens w:val="0"/>
        <w:rPr>
          <w:rFonts w:eastAsia="Times New Roman"/>
          <w:color w:val="auto"/>
          <w:lang w:eastAsia="pl-PL"/>
        </w:rPr>
      </w:pPr>
    </w:p>
    <w:p w14:paraId="41C2DF96"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w:t>
      </w:r>
    </w:p>
    <w:p w14:paraId="6C084CD7" w14:textId="77777777" w:rsidR="00CD62C4" w:rsidRPr="00CD62C4" w:rsidRDefault="00CD62C4" w:rsidP="00CD62C4">
      <w:pPr>
        <w:widowControl/>
        <w:suppressAutoHyphens w:val="0"/>
        <w:rPr>
          <w:rFonts w:eastAsia="Times New Roman"/>
          <w:color w:val="auto"/>
          <w:lang w:eastAsia="pl-PL"/>
        </w:rPr>
      </w:pPr>
    </w:p>
    <w:p w14:paraId="1578BBA9"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d) będę realizował usługi, których dotyczą udostępniane zasoby odnoszące się do warunków udziału, na których polega Wykonawca:</w:t>
      </w:r>
    </w:p>
    <w:p w14:paraId="53C3F711" w14:textId="77777777" w:rsidR="00CD62C4" w:rsidRPr="00CD62C4" w:rsidRDefault="00CD62C4" w:rsidP="00CD62C4">
      <w:pPr>
        <w:widowControl/>
        <w:suppressAutoHyphens w:val="0"/>
        <w:rPr>
          <w:rFonts w:eastAsia="Times New Roman"/>
          <w:color w:val="auto"/>
          <w:lang w:eastAsia="pl-PL"/>
        </w:rPr>
      </w:pPr>
    </w:p>
    <w:p w14:paraId="1FEA3B9E" w14:textId="77777777" w:rsidR="00CD62C4" w:rsidRPr="00CD62C4" w:rsidRDefault="00CD62C4" w:rsidP="00CD62C4">
      <w:pPr>
        <w:widowControl/>
        <w:suppressAutoHyphens w:val="0"/>
        <w:rPr>
          <w:rFonts w:eastAsia="Times New Roman"/>
          <w:color w:val="auto"/>
          <w:lang w:eastAsia="pl-PL"/>
        </w:rPr>
      </w:pPr>
      <w:r w:rsidRPr="00CD62C4">
        <w:rPr>
          <w:rFonts w:eastAsia="Times New Roman"/>
          <w:color w:val="auto"/>
          <w:lang w:eastAsia="pl-PL"/>
        </w:rPr>
        <w:t>……………………………………………………………………………………………..</w:t>
      </w:r>
    </w:p>
    <w:p w14:paraId="77FDDA36" w14:textId="02BDBD82" w:rsidR="00CD62C4" w:rsidRPr="00CD62C4" w:rsidRDefault="00CD62C4" w:rsidP="00CD62C4">
      <w:pPr>
        <w:widowControl/>
        <w:suppressAutoHyphens w:val="0"/>
        <w:jc w:val="both"/>
        <w:rPr>
          <w:rFonts w:eastAsia="Times New Roman"/>
          <w:color w:val="auto"/>
          <w:lang w:eastAsia="pl-PL"/>
        </w:rPr>
      </w:pPr>
      <w:r w:rsidRPr="00CD62C4">
        <w:rPr>
          <w:rFonts w:eastAsia="Times New Roman"/>
          <w:color w:val="auto"/>
          <w:lang w:eastAsia="pl-PL"/>
        </w:rPr>
        <w:t xml:space="preserve">f) zobowiązuję się do ponoszenia solidarnej odpowiedzialności z Wykonawcą zamówienia za szkodę wyrządzoną Gminie </w:t>
      </w:r>
      <w:r w:rsidR="006A5BDD">
        <w:rPr>
          <w:rFonts w:eastAsia="Times New Roman"/>
          <w:color w:val="auto"/>
          <w:lang w:eastAsia="pl-PL"/>
        </w:rPr>
        <w:t>Suwałki</w:t>
      </w:r>
      <w:r w:rsidRPr="00CD62C4">
        <w:rPr>
          <w:rFonts w:eastAsia="Times New Roman"/>
          <w:color w:val="auto"/>
          <w:lang w:eastAsia="pl-PL"/>
        </w:rPr>
        <w:t xml:space="preserve"> w wyniku nieudostępnienia zasobów do których się zobowiązałem w niniejszym dokumencie.</w:t>
      </w:r>
    </w:p>
    <w:p w14:paraId="58AA38A9" w14:textId="77777777" w:rsidR="00CD62C4" w:rsidRPr="00CD62C4" w:rsidRDefault="00CD62C4" w:rsidP="00CD62C4">
      <w:pPr>
        <w:spacing w:line="240" w:lineRule="atLeast"/>
        <w:jc w:val="both"/>
        <w:rPr>
          <w:rFonts w:eastAsia="Calibri"/>
          <w:color w:val="auto"/>
          <w:sz w:val="20"/>
          <w:szCs w:val="20"/>
          <w:lang w:eastAsia="pl-PL"/>
        </w:rPr>
      </w:pPr>
    </w:p>
    <w:p w14:paraId="154C86F6" w14:textId="77777777" w:rsidR="00CD62C4" w:rsidRPr="00CD62C4" w:rsidRDefault="00CD62C4" w:rsidP="00CD62C4">
      <w:pPr>
        <w:spacing w:line="240" w:lineRule="atLeast"/>
        <w:jc w:val="both"/>
        <w:rPr>
          <w:rFonts w:eastAsia="Calibri"/>
          <w:color w:val="auto"/>
          <w:lang w:eastAsia="pl-PL"/>
        </w:rPr>
      </w:pPr>
      <w:r w:rsidRPr="00CD62C4">
        <w:rPr>
          <w:rFonts w:eastAsia="Calibri"/>
          <w:color w:val="auto"/>
          <w:sz w:val="20"/>
          <w:szCs w:val="20"/>
          <w:lang w:eastAsia="pl-PL"/>
        </w:rPr>
        <w:t>Miejscowość i data:</w:t>
      </w:r>
      <w:r w:rsidRPr="00CD62C4">
        <w:rPr>
          <w:rFonts w:eastAsia="Calibri"/>
          <w:color w:val="auto"/>
          <w:lang w:eastAsia="pl-PL"/>
        </w:rPr>
        <w:t xml:space="preserve"> .........................................</w:t>
      </w:r>
    </w:p>
    <w:p w14:paraId="33E23D7F" w14:textId="77777777" w:rsidR="00CD62C4" w:rsidRPr="00CD62C4" w:rsidRDefault="00CD62C4" w:rsidP="00CD62C4">
      <w:pPr>
        <w:widowControl/>
        <w:suppressAutoHyphens w:val="0"/>
        <w:autoSpaceDE w:val="0"/>
        <w:autoSpaceDN w:val="0"/>
        <w:spacing w:line="240" w:lineRule="atLeast"/>
        <w:ind w:left="4254"/>
        <w:jc w:val="both"/>
        <w:rPr>
          <w:rFonts w:eastAsia="Calibri"/>
          <w:color w:val="auto"/>
          <w:lang w:eastAsia="pl-PL"/>
        </w:rPr>
      </w:pPr>
    </w:p>
    <w:p w14:paraId="095DF879" w14:textId="77777777" w:rsidR="00CD62C4" w:rsidRPr="00CD62C4" w:rsidRDefault="00CD62C4" w:rsidP="00CD62C4">
      <w:pPr>
        <w:widowControl/>
        <w:suppressAutoHyphens w:val="0"/>
        <w:autoSpaceDE w:val="0"/>
        <w:autoSpaceDN w:val="0"/>
        <w:spacing w:line="240" w:lineRule="atLeast"/>
        <w:ind w:left="4254"/>
        <w:jc w:val="both"/>
        <w:rPr>
          <w:rFonts w:eastAsia="Calibri"/>
          <w:color w:val="auto"/>
          <w:lang w:eastAsia="pl-PL"/>
        </w:rPr>
      </w:pPr>
      <w:r w:rsidRPr="00CD62C4">
        <w:rPr>
          <w:rFonts w:eastAsia="Calibri"/>
          <w:color w:val="auto"/>
          <w:lang w:eastAsia="pl-PL"/>
        </w:rPr>
        <w:t>....…………………………………………….</w:t>
      </w:r>
    </w:p>
    <w:p w14:paraId="436A4F39" w14:textId="0C255E13" w:rsidR="00F1260E" w:rsidRPr="00C4579B" w:rsidRDefault="00CD62C4" w:rsidP="00C4579B">
      <w:pPr>
        <w:widowControl/>
        <w:suppressAutoHyphens w:val="0"/>
        <w:autoSpaceDE w:val="0"/>
        <w:autoSpaceDN w:val="0"/>
        <w:spacing w:line="240" w:lineRule="atLeast"/>
        <w:jc w:val="both"/>
        <w:rPr>
          <w:rFonts w:eastAsia="Calibri"/>
          <w:color w:val="auto"/>
          <w:sz w:val="20"/>
          <w:szCs w:val="20"/>
          <w:lang w:eastAsia="pl-PL"/>
        </w:rPr>
      </w:pPr>
      <w:r w:rsidRPr="00CD62C4">
        <w:rPr>
          <w:rFonts w:eastAsia="Calibri"/>
          <w:color w:val="auto"/>
          <w:lang w:eastAsia="pl-PL"/>
        </w:rPr>
        <w:t xml:space="preserve">                                                                                 </w:t>
      </w:r>
      <w:r w:rsidRPr="00CD62C4">
        <w:rPr>
          <w:rFonts w:eastAsia="Calibri"/>
          <w:color w:val="auto"/>
          <w:sz w:val="20"/>
          <w:szCs w:val="20"/>
          <w:lang w:eastAsia="pl-PL"/>
        </w:rPr>
        <w:t>(pieczęć i podpis Wykonawcy/Pełnomocnika</w:t>
      </w:r>
    </w:p>
    <w:p w14:paraId="78D53B30" w14:textId="77777777" w:rsidR="00F1260E" w:rsidRDefault="00F1260E" w:rsidP="00AE2386">
      <w:pPr>
        <w:widowControl/>
        <w:tabs>
          <w:tab w:val="center" w:pos="6480"/>
        </w:tabs>
        <w:autoSpaceDN w:val="0"/>
        <w:jc w:val="right"/>
        <w:textAlignment w:val="baseline"/>
        <w:rPr>
          <w:rFonts w:eastAsia="Calibri"/>
          <w:b/>
          <w:bCs/>
          <w:lang w:eastAsia="pl-PL"/>
        </w:rPr>
      </w:pPr>
    </w:p>
    <w:p w14:paraId="33FCCC08" w14:textId="606E0C28" w:rsidR="00234F3A" w:rsidRPr="00AE2386" w:rsidRDefault="00234F3A" w:rsidP="00AE2386">
      <w:pPr>
        <w:widowControl/>
        <w:tabs>
          <w:tab w:val="center" w:pos="6480"/>
        </w:tabs>
        <w:autoSpaceDN w:val="0"/>
        <w:jc w:val="right"/>
        <w:textAlignment w:val="baseline"/>
        <w:rPr>
          <w:rFonts w:eastAsia="Calibri"/>
          <w:b/>
          <w:bCs/>
          <w:lang w:eastAsia="pl-PL"/>
        </w:rPr>
      </w:pPr>
      <w:r w:rsidRPr="00234F3A">
        <w:rPr>
          <w:rFonts w:eastAsia="Calibri"/>
          <w:b/>
          <w:bCs/>
          <w:lang w:eastAsia="pl-PL"/>
        </w:rPr>
        <w:t xml:space="preserve">Załącznik nr </w:t>
      </w:r>
      <w:r w:rsidR="00136240">
        <w:rPr>
          <w:rFonts w:eastAsia="Calibri"/>
          <w:b/>
          <w:bCs/>
          <w:lang w:eastAsia="pl-PL"/>
        </w:rPr>
        <w:t>10</w:t>
      </w:r>
    </w:p>
    <w:p w14:paraId="042C0D2D" w14:textId="77777777" w:rsidR="00234F3A" w:rsidRPr="00234F3A" w:rsidRDefault="00234F3A" w:rsidP="00234F3A">
      <w:pPr>
        <w:widowControl/>
        <w:autoSpaceDN w:val="0"/>
        <w:textAlignment w:val="baseline"/>
        <w:rPr>
          <w:rFonts w:eastAsia="Calibri"/>
          <w:color w:val="auto"/>
          <w:lang w:eastAsia="pl-PL"/>
        </w:rPr>
      </w:pPr>
      <w:r w:rsidRPr="00234F3A">
        <w:rPr>
          <w:rFonts w:eastAsia="Calibri"/>
          <w:color w:val="auto"/>
          <w:lang w:eastAsia="pl-PL"/>
        </w:rPr>
        <w:t xml:space="preserve">  …………………………………...                                            ………………………………</w:t>
      </w:r>
    </w:p>
    <w:p w14:paraId="290228A7" w14:textId="77777777" w:rsidR="00234F3A" w:rsidRPr="00234F3A" w:rsidRDefault="00234F3A" w:rsidP="00234F3A">
      <w:pPr>
        <w:widowControl/>
        <w:autoSpaceDN w:val="0"/>
        <w:textAlignment w:val="baseline"/>
        <w:rPr>
          <w:rFonts w:ascii="Univers-PL" w:eastAsia="Univers-PL" w:hAnsi="Univers-PL" w:cs="Univers-PL"/>
          <w:color w:val="auto"/>
          <w:sz w:val="19"/>
          <w:szCs w:val="19"/>
          <w:lang w:eastAsia="pl-PL"/>
        </w:rPr>
      </w:pPr>
      <w:r w:rsidRPr="00234F3A">
        <w:rPr>
          <w:rFonts w:eastAsia="Calibri"/>
          <w:i/>
          <w:iCs/>
          <w:color w:val="auto"/>
          <w:sz w:val="20"/>
          <w:szCs w:val="20"/>
          <w:lang w:eastAsia="pl-PL"/>
        </w:rPr>
        <w:t xml:space="preserve"> </w:t>
      </w:r>
      <w:r w:rsidRPr="00234F3A">
        <w:rPr>
          <w:rFonts w:eastAsia="Univers-PL"/>
          <w:i/>
          <w:iCs/>
          <w:sz w:val="20"/>
          <w:szCs w:val="20"/>
          <w:lang w:eastAsia="pl-PL"/>
        </w:rPr>
        <w:t>(pieczęć firmy- nazwa i adres Wykonawcy)</w:t>
      </w:r>
      <w:r w:rsidRPr="00234F3A">
        <w:rPr>
          <w:rFonts w:eastAsia="Univers-PL"/>
          <w:i/>
          <w:iCs/>
          <w:sz w:val="20"/>
          <w:szCs w:val="20"/>
          <w:lang w:eastAsia="pl-PL"/>
        </w:rPr>
        <w:tab/>
      </w:r>
      <w:r w:rsidRPr="00234F3A">
        <w:rPr>
          <w:rFonts w:eastAsia="Calibri"/>
          <w:i/>
          <w:iCs/>
          <w:color w:val="auto"/>
          <w:sz w:val="20"/>
          <w:szCs w:val="20"/>
          <w:lang w:eastAsia="pl-PL"/>
        </w:rPr>
        <w:t xml:space="preserve">                                                                 (miejscowość, data)                                                                                                                                               </w:t>
      </w:r>
    </w:p>
    <w:p w14:paraId="52DE5613" w14:textId="77777777" w:rsidR="00234F3A" w:rsidRPr="00234F3A" w:rsidRDefault="00234F3A" w:rsidP="00234F3A">
      <w:pPr>
        <w:widowControl/>
        <w:autoSpaceDN w:val="0"/>
        <w:jc w:val="center"/>
        <w:textAlignment w:val="baseline"/>
        <w:rPr>
          <w:rFonts w:eastAsia="Calibri"/>
          <w:i/>
          <w:iCs/>
          <w:color w:val="auto"/>
          <w:sz w:val="20"/>
          <w:szCs w:val="20"/>
          <w:lang w:eastAsia="pl-PL"/>
        </w:rPr>
      </w:pPr>
    </w:p>
    <w:p w14:paraId="3698F4B7" w14:textId="7B627980" w:rsidR="00234F3A" w:rsidRPr="00234F3A" w:rsidRDefault="00234F3A" w:rsidP="00234F3A">
      <w:pPr>
        <w:widowControl/>
        <w:autoSpaceDN w:val="0"/>
        <w:jc w:val="center"/>
        <w:textAlignment w:val="baseline"/>
        <w:rPr>
          <w:rFonts w:ascii="Univers-PL" w:eastAsia="Univers-PL" w:hAnsi="Univers-PL" w:cs="Univers-PL"/>
          <w:color w:val="auto"/>
          <w:sz w:val="19"/>
          <w:szCs w:val="19"/>
          <w:lang w:eastAsia="pl-PL"/>
        </w:rPr>
      </w:pPr>
      <w:r w:rsidRPr="00234F3A">
        <w:rPr>
          <w:rFonts w:eastAsia="Univers-PL"/>
          <w:b/>
          <w:color w:val="auto"/>
          <w:sz w:val="28"/>
          <w:szCs w:val="28"/>
          <w:lang w:eastAsia="pl-PL"/>
        </w:rPr>
        <w:t xml:space="preserve">WYKAZ  </w:t>
      </w:r>
      <w:r>
        <w:rPr>
          <w:rFonts w:eastAsia="Univers-PL"/>
          <w:b/>
          <w:color w:val="auto"/>
          <w:sz w:val="28"/>
          <w:szCs w:val="28"/>
          <w:lang w:eastAsia="pl-PL"/>
        </w:rPr>
        <w:t>ROBÓT BUDOWLANYCH</w:t>
      </w:r>
    </w:p>
    <w:p w14:paraId="014019AA" w14:textId="77777777" w:rsidR="00C4579B" w:rsidRPr="00C4579B" w:rsidRDefault="00234F3A" w:rsidP="00C4579B">
      <w:pPr>
        <w:spacing w:line="100" w:lineRule="atLeast"/>
        <w:jc w:val="center"/>
        <w:rPr>
          <w:rFonts w:eastAsia="Times New Roman"/>
          <w:color w:val="auto"/>
          <w:lang w:eastAsia="ar-SA"/>
        </w:rPr>
      </w:pPr>
      <w:r w:rsidRPr="00C4579B">
        <w:rPr>
          <w:rFonts w:eastAsia="Univers-PL"/>
          <w:color w:val="auto"/>
          <w:lang w:eastAsia="pl-PL"/>
        </w:rPr>
        <w:t>Przystępując do udziału w postępowaniu o udzielenie zamówienia publicznego prowadzonego w trybie przetargu nieograniczonego, pod nazwą:</w:t>
      </w:r>
      <w:r w:rsidR="00EB0402" w:rsidRPr="00C4579B">
        <w:rPr>
          <w:rFonts w:eastAsia="Univers-PL"/>
          <w:color w:val="auto"/>
          <w:lang w:eastAsia="pl-PL"/>
        </w:rPr>
        <w:t xml:space="preserve"> </w:t>
      </w:r>
      <w:r w:rsidR="00C4579B" w:rsidRPr="00C4579B">
        <w:rPr>
          <w:rFonts w:eastAsia="Times New Roman"/>
          <w:b/>
          <w:color w:val="auto"/>
          <w:spacing w:val="-6"/>
        </w:rPr>
        <w:t xml:space="preserve">„Budowa i rozbudowa skrzyżowania drogi gminnej Nr 102031B Gawrych Ruda (rządówka) z drogą powiatową nr 1150B w </w:t>
      </w:r>
      <w:proofErr w:type="spellStart"/>
      <w:r w:rsidR="00C4579B" w:rsidRPr="00C4579B">
        <w:rPr>
          <w:rFonts w:eastAsia="Times New Roman"/>
          <w:b/>
          <w:color w:val="auto"/>
          <w:spacing w:val="-6"/>
        </w:rPr>
        <w:t>msc</w:t>
      </w:r>
      <w:proofErr w:type="spellEnd"/>
      <w:r w:rsidR="00C4579B" w:rsidRPr="00C4579B">
        <w:rPr>
          <w:rFonts w:eastAsia="Times New Roman"/>
          <w:b/>
          <w:color w:val="auto"/>
          <w:spacing w:val="-6"/>
        </w:rPr>
        <w:t>. Gawrych Ruda”</w:t>
      </w:r>
    </w:p>
    <w:p w14:paraId="3DCD7297" w14:textId="1096B8E6" w:rsidR="00F1260E" w:rsidRPr="00813F06" w:rsidRDefault="00F1260E" w:rsidP="00F1260E">
      <w:pPr>
        <w:widowControl/>
        <w:tabs>
          <w:tab w:val="left" w:pos="426"/>
        </w:tabs>
        <w:suppressAutoHyphens w:val="0"/>
        <w:autoSpaceDE w:val="0"/>
        <w:autoSpaceDN w:val="0"/>
        <w:adjustRightInd w:val="0"/>
        <w:jc w:val="both"/>
        <w:rPr>
          <w:rFonts w:eastAsia="Times New Roman"/>
          <w:color w:val="auto"/>
          <w:spacing w:val="-6"/>
        </w:rPr>
      </w:pPr>
    </w:p>
    <w:p w14:paraId="56F90536" w14:textId="274C866B" w:rsidR="00DD1407" w:rsidRDefault="00DD1407" w:rsidP="00DD1407">
      <w:pPr>
        <w:widowControl/>
        <w:tabs>
          <w:tab w:val="left" w:pos="426"/>
        </w:tabs>
        <w:suppressAutoHyphens w:val="0"/>
        <w:autoSpaceDE w:val="0"/>
        <w:autoSpaceDN w:val="0"/>
        <w:adjustRightInd w:val="0"/>
        <w:jc w:val="both"/>
        <w:rPr>
          <w:rFonts w:eastAsia="Times New Roman"/>
          <w:color w:val="auto"/>
          <w:spacing w:val="-6"/>
        </w:rPr>
      </w:pPr>
    </w:p>
    <w:p w14:paraId="34B88C29" w14:textId="56F38318" w:rsidR="005C2A28" w:rsidRDefault="005C2A28" w:rsidP="005C2A28">
      <w:pPr>
        <w:jc w:val="center"/>
        <w:rPr>
          <w:b/>
          <w:i/>
          <w:color w:val="auto"/>
          <w:sz w:val="28"/>
          <w:szCs w:val="28"/>
        </w:rPr>
      </w:pPr>
    </w:p>
    <w:p w14:paraId="182CF850" w14:textId="41D57364" w:rsidR="00234F3A" w:rsidRPr="005A5F08" w:rsidRDefault="00234F3A" w:rsidP="005A5F08">
      <w:pPr>
        <w:autoSpaceDN w:val="0"/>
        <w:jc w:val="center"/>
        <w:textAlignment w:val="baseline"/>
        <w:rPr>
          <w:rFonts w:eastAsia="Univers-PL"/>
          <w:color w:val="auto"/>
          <w:sz w:val="22"/>
          <w:szCs w:val="22"/>
          <w:lang w:eastAsia="pl-PL"/>
        </w:rPr>
      </w:pPr>
    </w:p>
    <w:p w14:paraId="583CD76B" w14:textId="3F2899DE" w:rsidR="002B5589" w:rsidRDefault="00234F3A" w:rsidP="00F23FE3">
      <w:pPr>
        <w:jc w:val="both"/>
        <w:rPr>
          <w:b/>
          <w:bCs/>
          <w:color w:val="FF0000"/>
        </w:rPr>
      </w:pPr>
      <w:r w:rsidRPr="00234F3A">
        <w:rPr>
          <w:rFonts w:eastAsia="Calibri"/>
          <w:b/>
          <w:iCs/>
          <w:color w:val="auto"/>
          <w:sz w:val="22"/>
          <w:szCs w:val="22"/>
          <w:lang w:eastAsia="pl-PL"/>
        </w:rPr>
        <w:t xml:space="preserve">Niniejszym oświadczam, że dysponuję niezbędną wiedzą i doświadczeniem, które nabyłem w okresie </w:t>
      </w:r>
      <w:r>
        <w:rPr>
          <w:rFonts w:eastAsia="Calibri"/>
          <w:b/>
          <w:iCs/>
          <w:color w:val="auto"/>
          <w:sz w:val="22"/>
          <w:szCs w:val="22"/>
          <w:lang w:eastAsia="pl-PL"/>
        </w:rPr>
        <w:t>5</w:t>
      </w:r>
      <w:r w:rsidRPr="00234F3A">
        <w:rPr>
          <w:rFonts w:eastAsia="Calibri"/>
          <w:b/>
          <w:iCs/>
          <w:color w:val="auto"/>
          <w:sz w:val="22"/>
          <w:szCs w:val="22"/>
          <w:lang w:eastAsia="pl-PL"/>
        </w:rPr>
        <w:t xml:space="preserve"> lat przed </w:t>
      </w:r>
      <w:r w:rsidRPr="00234F3A">
        <w:rPr>
          <w:rFonts w:eastAsia="Univers-PL" w:cs="Univers-PL"/>
          <w:bCs/>
          <w:lang w:eastAsia="pl-PL"/>
        </w:rPr>
        <w:t xml:space="preserve">upływem terminu składania ofert, a jeżeli okres prowadzenia działalności jest krótszy – w tym okresie wykonałem/liśmy, a w przypadku świadczeń okresowych lub ciągłych również wykonujemy następujące </w:t>
      </w:r>
      <w:r w:rsidR="00EB6838">
        <w:rPr>
          <w:rFonts w:eastAsia="Univers-PL" w:cs="Univers-PL"/>
          <w:bCs/>
          <w:lang w:eastAsia="pl-PL"/>
        </w:rPr>
        <w:t>roboty budowlane</w:t>
      </w:r>
      <w:r w:rsidR="00F23FE3">
        <w:rPr>
          <w:rFonts w:eastAsia="Univers-PL" w:cs="Univers-PL"/>
          <w:bCs/>
          <w:lang w:eastAsia="pl-PL"/>
        </w:rPr>
        <w:t xml:space="preserve"> i wykazuje na </w:t>
      </w:r>
      <w:r w:rsidR="00F23FE3" w:rsidRPr="006D58BD">
        <w:rPr>
          <w:color w:val="FF0000"/>
          <w:lang w:eastAsia="pl-PL"/>
        </w:rPr>
        <w:t xml:space="preserve"> potwierdz</w:t>
      </w:r>
      <w:r w:rsidR="00F23FE3">
        <w:rPr>
          <w:color w:val="FF0000"/>
          <w:lang w:eastAsia="pl-PL"/>
        </w:rPr>
        <w:t xml:space="preserve">enie </w:t>
      </w:r>
      <w:r w:rsidR="00F23FE3" w:rsidRPr="006D58BD">
        <w:rPr>
          <w:color w:val="FF0000"/>
          <w:lang w:eastAsia="pl-PL"/>
        </w:rPr>
        <w:t xml:space="preserve">spełnianie warunku opisanego przez zamawiającego w </w:t>
      </w:r>
      <w:r w:rsidR="00F23FE3" w:rsidRPr="006D58BD">
        <w:rPr>
          <w:color w:val="FF0000"/>
        </w:rPr>
        <w:t xml:space="preserve"> </w:t>
      </w:r>
      <w:r w:rsidR="00F23FE3">
        <w:rPr>
          <w:b/>
          <w:bCs/>
          <w:color w:val="FF0000"/>
        </w:rPr>
        <w:t>pkt 6</w:t>
      </w:r>
      <w:r w:rsidR="00F23FE3" w:rsidRPr="006D58BD">
        <w:rPr>
          <w:b/>
          <w:bCs/>
          <w:color w:val="FF0000"/>
        </w:rPr>
        <w:t xml:space="preserve">.2 </w:t>
      </w:r>
      <w:proofErr w:type="spellStart"/>
      <w:r w:rsidR="00F23FE3" w:rsidRPr="006D58BD">
        <w:rPr>
          <w:b/>
          <w:bCs/>
          <w:color w:val="FF0000"/>
        </w:rPr>
        <w:t>ppkt</w:t>
      </w:r>
      <w:proofErr w:type="spellEnd"/>
      <w:r w:rsidR="00F23FE3" w:rsidRPr="006D58BD">
        <w:rPr>
          <w:b/>
          <w:bCs/>
          <w:color w:val="FF0000"/>
        </w:rPr>
        <w:t xml:space="preserve"> 3</w:t>
      </w:r>
      <w:r w:rsidR="00F23FE3">
        <w:rPr>
          <w:b/>
          <w:bCs/>
          <w:color w:val="FF0000"/>
        </w:rPr>
        <w:t>) lit. A</w:t>
      </w:r>
      <w:r w:rsidR="00F23FE3" w:rsidRPr="006D58BD">
        <w:rPr>
          <w:b/>
          <w:bCs/>
          <w:color w:val="FF0000"/>
        </w:rPr>
        <w:t xml:space="preserve">) </w:t>
      </w:r>
      <w:r w:rsidR="002035CD">
        <w:rPr>
          <w:b/>
          <w:bCs/>
          <w:color w:val="FF0000"/>
        </w:rPr>
        <w:t xml:space="preserve"> </w:t>
      </w:r>
      <w:r w:rsidR="00F23FE3" w:rsidRPr="006D58BD">
        <w:rPr>
          <w:b/>
          <w:bCs/>
          <w:color w:val="FF0000"/>
        </w:rPr>
        <w:t>SIWZ.</w:t>
      </w:r>
    </w:p>
    <w:p w14:paraId="5FC53B55" w14:textId="77777777" w:rsidR="00312F59" w:rsidRPr="00F23FE3" w:rsidRDefault="00312F59" w:rsidP="00F23FE3">
      <w:pPr>
        <w:jc w:val="both"/>
        <w:rPr>
          <w:b/>
          <w:bCs/>
          <w:color w:val="FF0000"/>
        </w:rPr>
      </w:pPr>
    </w:p>
    <w:p w14:paraId="2045A3BD" w14:textId="7A8234C1" w:rsidR="0088736A" w:rsidRPr="00234F3A" w:rsidRDefault="0088736A" w:rsidP="00234F3A">
      <w:pPr>
        <w:widowControl/>
        <w:autoSpaceDN w:val="0"/>
        <w:jc w:val="both"/>
        <w:textAlignment w:val="baseline"/>
        <w:rPr>
          <w:rFonts w:ascii="Univers-PL" w:eastAsia="Univers-PL" w:hAnsi="Univers-PL" w:cs="Univers-PL"/>
          <w:color w:val="auto"/>
          <w:sz w:val="19"/>
          <w:szCs w:val="19"/>
          <w:lang w:eastAsia="pl-PL"/>
        </w:rPr>
      </w:pPr>
    </w:p>
    <w:tbl>
      <w:tblPr>
        <w:tblW w:w="9780" w:type="dxa"/>
        <w:tblInd w:w="-214" w:type="dxa"/>
        <w:tblLayout w:type="fixed"/>
        <w:tblCellMar>
          <w:left w:w="10" w:type="dxa"/>
          <w:right w:w="10" w:type="dxa"/>
        </w:tblCellMar>
        <w:tblLook w:val="0000" w:firstRow="0" w:lastRow="0" w:firstColumn="0" w:lastColumn="0" w:noHBand="0" w:noVBand="0"/>
      </w:tblPr>
      <w:tblGrid>
        <w:gridCol w:w="1986"/>
        <w:gridCol w:w="1417"/>
        <w:gridCol w:w="2835"/>
        <w:gridCol w:w="1983"/>
        <w:gridCol w:w="1559"/>
      </w:tblGrid>
      <w:tr w:rsidR="00234F3A" w:rsidRPr="00234F3A" w14:paraId="679BED54" w14:textId="77777777" w:rsidTr="005F1529">
        <w:trPr>
          <w:trHeight w:val="1967"/>
        </w:trPr>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60E36F3"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Nazwa Odbiorcy</w:t>
            </w:r>
          </w:p>
          <w:p w14:paraId="3A5EB2FD"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(nazwa +adres)</w:t>
            </w:r>
          </w:p>
          <w:p w14:paraId="5E055BEA" w14:textId="77777777" w:rsidR="00234F3A" w:rsidRPr="00234F3A" w:rsidRDefault="00234F3A" w:rsidP="00234F3A">
            <w:pPr>
              <w:widowControl/>
              <w:autoSpaceDN w:val="0"/>
              <w:jc w:val="both"/>
              <w:textAlignment w:val="baseline"/>
              <w:rPr>
                <w:rFonts w:eastAsia="Calibri"/>
                <w:b/>
                <w:bCs/>
                <w:iCs/>
                <w:color w:val="auto"/>
                <w:sz w:val="20"/>
                <w:szCs w:val="20"/>
                <w:lang w:eastAsia="pl-PL"/>
              </w:rPr>
            </w:pPr>
            <w:r w:rsidRPr="00234F3A">
              <w:rPr>
                <w:rFonts w:eastAsia="Calibri"/>
                <w:b/>
                <w:bCs/>
                <w:iCs/>
                <w:color w:val="auto"/>
                <w:sz w:val="20"/>
                <w:szCs w:val="20"/>
                <w:lang w:eastAsia="pl-PL"/>
              </w:rPr>
              <w:t>miejsce wykonania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EA40F34"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Wartość brutto</w:t>
            </w:r>
          </w:p>
          <w:p w14:paraId="46E806A5"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(w zł)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E53D017" w14:textId="2B88B253"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Rodzaj i zakres zamówienia</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062EEA2"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Data wykonania</w:t>
            </w:r>
          </w:p>
          <w:p w14:paraId="6E695C05" w14:textId="77777777" w:rsidR="00234F3A" w:rsidRPr="00234F3A" w:rsidRDefault="00234F3A" w:rsidP="00234F3A">
            <w:pPr>
              <w:widowControl/>
              <w:autoSpaceDN w:val="0"/>
              <w:jc w:val="both"/>
              <w:textAlignment w:val="baseline"/>
              <w:rPr>
                <w:rFonts w:eastAsia="Calibri"/>
                <w:b/>
                <w:bCs/>
                <w:iCs/>
                <w:color w:val="auto"/>
                <w:sz w:val="20"/>
                <w:szCs w:val="20"/>
                <w:lang w:val="de-DE" w:eastAsia="pl-PL"/>
              </w:rPr>
            </w:pPr>
            <w:r w:rsidRPr="00234F3A">
              <w:rPr>
                <w:rFonts w:eastAsia="Calibri"/>
                <w:b/>
                <w:bCs/>
                <w:iCs/>
                <w:color w:val="auto"/>
                <w:sz w:val="20"/>
                <w:szCs w:val="20"/>
                <w:lang w:val="de-DE" w:eastAsia="pl-PL"/>
              </w:rPr>
              <w:t>(</w:t>
            </w:r>
            <w:proofErr w:type="spellStart"/>
            <w:r w:rsidRPr="00234F3A">
              <w:rPr>
                <w:rFonts w:eastAsia="Calibri"/>
                <w:b/>
                <w:bCs/>
                <w:iCs/>
                <w:color w:val="auto"/>
                <w:sz w:val="20"/>
                <w:szCs w:val="20"/>
                <w:lang w:val="de-DE" w:eastAsia="pl-PL"/>
              </w:rPr>
              <w:t>dd</w:t>
            </w:r>
            <w:proofErr w:type="spellEnd"/>
            <w:r w:rsidRPr="00234F3A">
              <w:rPr>
                <w:rFonts w:eastAsia="Calibri"/>
                <w:b/>
                <w:bCs/>
                <w:iCs/>
                <w:color w:val="auto"/>
                <w:sz w:val="20"/>
                <w:szCs w:val="20"/>
                <w:lang w:val="de-DE" w:eastAsia="pl-PL"/>
              </w:rPr>
              <w:t>/mm/</w:t>
            </w:r>
            <w:proofErr w:type="spellStart"/>
            <w:r w:rsidRPr="00234F3A">
              <w:rPr>
                <w:rFonts w:eastAsia="Calibri"/>
                <w:b/>
                <w:bCs/>
                <w:iCs/>
                <w:color w:val="auto"/>
                <w:sz w:val="20"/>
                <w:szCs w:val="20"/>
                <w:lang w:val="de-DE" w:eastAsia="pl-PL"/>
              </w:rPr>
              <w:t>rrrr</w:t>
            </w:r>
            <w:proofErr w:type="spellEnd"/>
            <w:r w:rsidRPr="00234F3A">
              <w:rPr>
                <w:rFonts w:eastAsia="Calibri"/>
                <w:b/>
                <w:bCs/>
                <w:iCs/>
                <w:color w:val="auto"/>
                <w:sz w:val="20"/>
                <w:szCs w:val="20"/>
                <w:lang w:val="de-DE" w:eastAsia="pl-PL"/>
              </w:rPr>
              <w:t xml:space="preserve"> - </w:t>
            </w:r>
            <w:proofErr w:type="spellStart"/>
            <w:r w:rsidRPr="00234F3A">
              <w:rPr>
                <w:rFonts w:eastAsia="Calibri"/>
                <w:b/>
                <w:bCs/>
                <w:iCs/>
                <w:color w:val="auto"/>
                <w:sz w:val="20"/>
                <w:szCs w:val="20"/>
                <w:lang w:val="de-DE" w:eastAsia="pl-PL"/>
              </w:rPr>
              <w:t>dd</w:t>
            </w:r>
            <w:proofErr w:type="spellEnd"/>
            <w:r w:rsidRPr="00234F3A">
              <w:rPr>
                <w:rFonts w:eastAsia="Calibri"/>
                <w:b/>
                <w:bCs/>
                <w:iCs/>
                <w:color w:val="auto"/>
                <w:sz w:val="20"/>
                <w:szCs w:val="20"/>
                <w:lang w:val="de-DE" w:eastAsia="pl-PL"/>
              </w:rPr>
              <w:t>/mm/</w:t>
            </w:r>
            <w:proofErr w:type="spellStart"/>
            <w:r w:rsidRPr="00234F3A">
              <w:rPr>
                <w:rFonts w:eastAsia="Calibri"/>
                <w:b/>
                <w:bCs/>
                <w:iCs/>
                <w:color w:val="auto"/>
                <w:sz w:val="20"/>
                <w:szCs w:val="20"/>
                <w:lang w:val="de-DE" w:eastAsia="pl-PL"/>
              </w:rPr>
              <w:t>rrrr</w:t>
            </w:r>
            <w:proofErr w:type="spellEnd"/>
            <w:r w:rsidRPr="00234F3A">
              <w:rPr>
                <w:rFonts w:eastAsia="Calibri"/>
                <w:b/>
                <w:bCs/>
                <w:iCs/>
                <w:color w:val="auto"/>
                <w:sz w:val="20"/>
                <w:szCs w:val="20"/>
                <w:lang w:val="de-DE" w:eastAsia="pl-P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AFC1B3C" w14:textId="362DE65B"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Oddane do dysponowania przez inne podmioty</w:t>
            </w:r>
          </w:p>
          <w:p w14:paraId="14ADB8EC" w14:textId="77777777" w:rsidR="00234F3A" w:rsidRPr="00234F3A" w:rsidRDefault="00234F3A" w:rsidP="00234F3A">
            <w:pPr>
              <w:widowControl/>
              <w:autoSpaceDN w:val="0"/>
              <w:jc w:val="both"/>
              <w:textAlignment w:val="baseline"/>
              <w:rPr>
                <w:rFonts w:eastAsia="Calibri"/>
                <w:b/>
                <w:iCs/>
                <w:color w:val="auto"/>
                <w:sz w:val="20"/>
                <w:szCs w:val="20"/>
                <w:lang w:eastAsia="pl-PL"/>
              </w:rPr>
            </w:pPr>
            <w:r w:rsidRPr="00234F3A">
              <w:rPr>
                <w:rFonts w:eastAsia="Calibri"/>
                <w:b/>
                <w:iCs/>
                <w:color w:val="auto"/>
                <w:sz w:val="20"/>
                <w:szCs w:val="20"/>
                <w:lang w:eastAsia="pl-PL"/>
              </w:rPr>
              <w:t>(tak/nie)</w:t>
            </w:r>
          </w:p>
        </w:tc>
      </w:tr>
      <w:tr w:rsidR="00234F3A" w:rsidRPr="00234F3A" w14:paraId="1A0BF704" w14:textId="77777777" w:rsidTr="002B5589">
        <w:trPr>
          <w:trHeight w:val="836"/>
        </w:trPr>
        <w:tc>
          <w:tcPr>
            <w:tcW w:w="198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ECA72D" w14:textId="77777777" w:rsidR="00234F3A" w:rsidRPr="00234F3A" w:rsidRDefault="00234F3A" w:rsidP="00234F3A">
            <w:pPr>
              <w:widowControl/>
              <w:autoSpaceDN w:val="0"/>
              <w:jc w:val="both"/>
              <w:textAlignment w:val="baseline"/>
              <w:rPr>
                <w:rFonts w:ascii="Univers-PL" w:eastAsia="Univers-PL" w:hAnsi="Univers-PL" w:cs="Univers-PL"/>
                <w:color w:val="auto"/>
                <w:sz w:val="19"/>
                <w:szCs w:val="19"/>
                <w:lang w:eastAsia="pl-PL"/>
              </w:rPr>
            </w:pPr>
            <w:bookmarkStart w:id="8" w:name="Tekst60"/>
            <w:r w:rsidRPr="00234F3A">
              <w:rPr>
                <w:rFonts w:eastAsia="Calibri"/>
                <w:b/>
                <w:iCs/>
                <w:color w:val="auto"/>
                <w:sz w:val="22"/>
                <w:szCs w:val="22"/>
                <w:lang w:eastAsia="pl-PL"/>
              </w:rPr>
              <w:t>     </w:t>
            </w:r>
            <w:bookmarkEnd w:id="8"/>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8D64643" w14:textId="77777777" w:rsidR="00234F3A" w:rsidRPr="00234F3A" w:rsidRDefault="00234F3A" w:rsidP="00234F3A">
            <w:pPr>
              <w:widowControl/>
              <w:autoSpaceDN w:val="0"/>
              <w:jc w:val="both"/>
              <w:textAlignment w:val="baseline"/>
              <w:rPr>
                <w:rFonts w:ascii="Univers-PL" w:eastAsia="Univers-PL" w:hAnsi="Univers-PL" w:cs="Univers-PL"/>
                <w:color w:val="auto"/>
                <w:sz w:val="19"/>
                <w:szCs w:val="19"/>
                <w:lang w:eastAsia="pl-PL"/>
              </w:rPr>
            </w:pPr>
            <w:bookmarkStart w:id="9" w:name="Tekst61"/>
            <w:r w:rsidRPr="00234F3A">
              <w:rPr>
                <w:rFonts w:eastAsia="Calibri"/>
                <w:b/>
                <w:iCs/>
                <w:color w:val="auto"/>
                <w:sz w:val="22"/>
                <w:szCs w:val="22"/>
                <w:lang w:eastAsia="pl-PL"/>
              </w:rPr>
              <w:t>     </w:t>
            </w:r>
            <w:bookmarkEnd w:id="9"/>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5234CF" w14:textId="77777777" w:rsidR="00234F3A" w:rsidRPr="00234F3A" w:rsidRDefault="00234F3A" w:rsidP="00234F3A">
            <w:pPr>
              <w:widowControl/>
              <w:autoSpaceDN w:val="0"/>
              <w:jc w:val="both"/>
              <w:textAlignment w:val="baseline"/>
              <w:rPr>
                <w:rFonts w:ascii="Univers-PL" w:eastAsia="Univers-PL" w:hAnsi="Univers-PL" w:cs="Univers-PL"/>
                <w:color w:val="auto"/>
                <w:sz w:val="19"/>
                <w:szCs w:val="19"/>
                <w:lang w:eastAsia="pl-PL"/>
              </w:rPr>
            </w:pPr>
            <w:bookmarkStart w:id="10" w:name="Tekst62"/>
            <w:r w:rsidRPr="00234F3A">
              <w:rPr>
                <w:rFonts w:eastAsia="Calibri"/>
                <w:b/>
                <w:iCs/>
                <w:color w:val="auto"/>
                <w:sz w:val="22"/>
                <w:szCs w:val="22"/>
                <w:lang w:eastAsia="pl-PL"/>
              </w:rPr>
              <w:t>     </w:t>
            </w:r>
            <w:bookmarkEnd w:id="10"/>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C0B314" w14:textId="77777777" w:rsidR="00234F3A" w:rsidRPr="00234F3A" w:rsidRDefault="00234F3A" w:rsidP="00234F3A">
            <w:pPr>
              <w:widowControl/>
              <w:autoSpaceDN w:val="0"/>
              <w:jc w:val="both"/>
              <w:textAlignment w:val="baseline"/>
              <w:rPr>
                <w:rFonts w:ascii="Univers-PL" w:eastAsia="Univers-PL" w:hAnsi="Univers-PL" w:cs="Univers-PL"/>
                <w:color w:val="auto"/>
                <w:sz w:val="19"/>
                <w:szCs w:val="19"/>
                <w:lang w:eastAsia="pl-PL"/>
              </w:rPr>
            </w:pPr>
            <w:bookmarkStart w:id="11" w:name="Tekst63"/>
            <w:r w:rsidRPr="00234F3A">
              <w:rPr>
                <w:rFonts w:eastAsia="Calibri"/>
                <w:b/>
                <w:iCs/>
                <w:color w:val="auto"/>
                <w:sz w:val="22"/>
                <w:szCs w:val="22"/>
                <w:lang w:eastAsia="pl-PL"/>
              </w:rPr>
              <w:t>     </w:t>
            </w:r>
            <w:bookmarkEnd w:id="11"/>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A2E3DB" w14:textId="77777777" w:rsidR="00234F3A" w:rsidRPr="00234F3A" w:rsidRDefault="00234F3A" w:rsidP="00234F3A">
            <w:pPr>
              <w:widowControl/>
              <w:autoSpaceDN w:val="0"/>
              <w:jc w:val="both"/>
              <w:textAlignment w:val="baseline"/>
              <w:rPr>
                <w:rFonts w:ascii="Univers-PL" w:eastAsia="Univers-PL" w:hAnsi="Univers-PL" w:cs="Univers-PL"/>
                <w:color w:val="auto"/>
                <w:sz w:val="19"/>
                <w:szCs w:val="19"/>
                <w:lang w:eastAsia="pl-PL"/>
              </w:rPr>
            </w:pPr>
            <w:bookmarkStart w:id="12" w:name="Tekst65"/>
            <w:r w:rsidRPr="00234F3A">
              <w:rPr>
                <w:rFonts w:eastAsia="Calibri"/>
                <w:b/>
                <w:iCs/>
                <w:color w:val="auto"/>
                <w:sz w:val="22"/>
                <w:szCs w:val="22"/>
                <w:lang w:eastAsia="pl-PL"/>
              </w:rPr>
              <w:t>     </w:t>
            </w:r>
            <w:bookmarkEnd w:id="12"/>
          </w:p>
        </w:tc>
      </w:tr>
    </w:tbl>
    <w:p w14:paraId="0B83D38B" w14:textId="65389F45" w:rsidR="00971AD9" w:rsidRDefault="00971AD9" w:rsidP="00234F3A">
      <w:pPr>
        <w:widowControl/>
        <w:autoSpaceDN w:val="0"/>
        <w:ind w:right="-993"/>
        <w:jc w:val="both"/>
        <w:textAlignment w:val="baseline"/>
        <w:rPr>
          <w:rFonts w:eastAsia="Univers-PL"/>
          <w:color w:val="auto"/>
          <w:lang w:eastAsia="pl-PL"/>
        </w:rPr>
      </w:pPr>
    </w:p>
    <w:p w14:paraId="3C24A772" w14:textId="77777777" w:rsidR="00971AD9" w:rsidRDefault="00971AD9" w:rsidP="00234F3A">
      <w:pPr>
        <w:widowControl/>
        <w:autoSpaceDN w:val="0"/>
        <w:ind w:right="-993"/>
        <w:jc w:val="both"/>
        <w:textAlignment w:val="baseline"/>
        <w:rPr>
          <w:rFonts w:eastAsia="Univers-PL"/>
          <w:color w:val="auto"/>
          <w:lang w:eastAsia="pl-PL"/>
        </w:rPr>
      </w:pPr>
    </w:p>
    <w:p w14:paraId="580C5366" w14:textId="5B5738A3" w:rsidR="00234F3A" w:rsidRPr="00234F3A" w:rsidRDefault="00234F3A" w:rsidP="00234F3A">
      <w:pPr>
        <w:widowControl/>
        <w:autoSpaceDN w:val="0"/>
        <w:ind w:right="-993"/>
        <w:jc w:val="both"/>
        <w:textAlignment w:val="baseline"/>
        <w:rPr>
          <w:rFonts w:eastAsia="Univers-PL"/>
          <w:color w:val="auto"/>
          <w:lang w:eastAsia="pl-PL"/>
        </w:rPr>
      </w:pPr>
      <w:r w:rsidRPr="00234F3A">
        <w:rPr>
          <w:rFonts w:eastAsia="Univers-PL"/>
          <w:color w:val="auto"/>
          <w:lang w:eastAsia="pl-PL"/>
        </w:rPr>
        <w:t>.............................., dn. .........................</w:t>
      </w:r>
      <w:r w:rsidRPr="00234F3A">
        <w:rPr>
          <w:rFonts w:eastAsia="Univers-PL"/>
          <w:color w:val="auto"/>
          <w:lang w:eastAsia="pl-PL"/>
        </w:rPr>
        <w:tab/>
        <w:t xml:space="preserve">               ...............................................................</w:t>
      </w:r>
    </w:p>
    <w:p w14:paraId="6BE8428C" w14:textId="77777777" w:rsidR="00234F3A" w:rsidRPr="00234F3A" w:rsidRDefault="00234F3A" w:rsidP="00234F3A">
      <w:pPr>
        <w:widowControl/>
        <w:autoSpaceDE w:val="0"/>
        <w:autoSpaceDN w:val="0"/>
        <w:ind w:left="4963"/>
        <w:jc w:val="both"/>
        <w:textAlignment w:val="baseline"/>
        <w:rPr>
          <w:rFonts w:eastAsia="Univers-PL"/>
          <w:color w:val="auto"/>
          <w:sz w:val="18"/>
          <w:szCs w:val="18"/>
          <w:lang w:eastAsia="pl-PL"/>
        </w:rPr>
      </w:pPr>
      <w:r w:rsidRPr="00234F3A">
        <w:rPr>
          <w:rFonts w:eastAsia="Univers-PL"/>
          <w:color w:val="auto"/>
          <w:sz w:val="18"/>
          <w:szCs w:val="18"/>
          <w:lang w:eastAsia="pl-PL"/>
        </w:rPr>
        <w:t xml:space="preserve">        (pieczęć i podpis Wykonawcy/Pełnomocnika)</w:t>
      </w:r>
    </w:p>
    <w:p w14:paraId="484DF489" w14:textId="77777777" w:rsidR="00234F3A" w:rsidRPr="00234F3A" w:rsidRDefault="00234F3A" w:rsidP="00234F3A">
      <w:pPr>
        <w:widowControl/>
        <w:autoSpaceDE w:val="0"/>
        <w:autoSpaceDN w:val="0"/>
        <w:ind w:left="4963"/>
        <w:jc w:val="both"/>
        <w:textAlignment w:val="baseline"/>
        <w:rPr>
          <w:rFonts w:eastAsia="Univers-PL"/>
          <w:color w:val="auto"/>
          <w:sz w:val="20"/>
          <w:szCs w:val="20"/>
          <w:lang w:eastAsia="pl-PL"/>
        </w:rPr>
      </w:pPr>
    </w:p>
    <w:p w14:paraId="54794AAC" w14:textId="74AA69FB" w:rsidR="00F43988" w:rsidRPr="00912EC4" w:rsidRDefault="00234F3A" w:rsidP="00912EC4">
      <w:pPr>
        <w:widowControl/>
        <w:autoSpaceDN w:val="0"/>
        <w:jc w:val="both"/>
        <w:textAlignment w:val="baseline"/>
        <w:rPr>
          <w:rFonts w:eastAsia="Univers-PL"/>
          <w:color w:val="auto"/>
          <w:sz w:val="22"/>
          <w:szCs w:val="22"/>
          <w:lang w:eastAsia="pl-PL"/>
        </w:rPr>
      </w:pPr>
      <w:r w:rsidRPr="00234F3A">
        <w:rPr>
          <w:rFonts w:eastAsia="Univers-PL"/>
          <w:color w:val="auto"/>
          <w:sz w:val="22"/>
          <w:szCs w:val="22"/>
          <w:lang w:eastAsia="pl-PL"/>
        </w:rPr>
        <w:t xml:space="preserve">UWAGA: Do wykazu </w:t>
      </w:r>
      <w:r w:rsidR="00912EC4">
        <w:rPr>
          <w:rFonts w:eastAsia="Univers-PL"/>
          <w:color w:val="auto"/>
          <w:sz w:val="22"/>
          <w:szCs w:val="22"/>
          <w:lang w:eastAsia="pl-PL"/>
        </w:rPr>
        <w:t xml:space="preserve">należy </w:t>
      </w:r>
      <w:r w:rsidRPr="00234F3A">
        <w:rPr>
          <w:rFonts w:eastAsia="Univers-PL"/>
          <w:color w:val="auto"/>
          <w:sz w:val="22"/>
          <w:szCs w:val="22"/>
          <w:lang w:eastAsia="pl-PL"/>
        </w:rPr>
        <w:t xml:space="preserve">dołączyć dowody określające czy te </w:t>
      </w:r>
      <w:r w:rsidR="000B5DDB" w:rsidRPr="000B5DDB">
        <w:rPr>
          <w:rFonts w:eastAsia="Univers-PL"/>
          <w:color w:val="auto"/>
          <w:sz w:val="22"/>
          <w:szCs w:val="22"/>
          <w:lang w:eastAsia="pl-PL"/>
        </w:rPr>
        <w:t>roboty budowalne</w:t>
      </w:r>
      <w:r w:rsidRPr="00234F3A">
        <w:rPr>
          <w:rFonts w:eastAsia="Univers-PL"/>
          <w:color w:val="auto"/>
          <w:sz w:val="22"/>
          <w:szCs w:val="22"/>
          <w:lang w:eastAsia="pl-PL"/>
        </w:rPr>
        <w:t xml:space="preserve"> zostały wykonane lub są wykonywane należycie, przy czym dowodami, o których mowa, są referencje bądź inne dokumenty wystawione przez podmiot, na rzecz którego </w:t>
      </w:r>
      <w:r w:rsidR="00F43988" w:rsidRPr="000B5DDB">
        <w:rPr>
          <w:rFonts w:eastAsia="Univers-PL"/>
          <w:color w:val="auto"/>
          <w:sz w:val="22"/>
          <w:szCs w:val="22"/>
          <w:lang w:eastAsia="pl-PL"/>
        </w:rPr>
        <w:t>roboty budowlane</w:t>
      </w:r>
      <w:r w:rsidRPr="00234F3A">
        <w:rPr>
          <w:rFonts w:eastAsia="Univers-PL"/>
          <w:color w:val="auto"/>
          <w:sz w:val="22"/>
          <w:szCs w:val="22"/>
          <w:lang w:eastAsia="pl-PL"/>
        </w:rPr>
        <w:t xml:space="preserve"> były wykonywane</w:t>
      </w:r>
      <w:r w:rsidR="00F43988" w:rsidRPr="000B5DDB">
        <w:rPr>
          <w:rFonts w:eastAsia="Univers-PL"/>
          <w:color w:val="auto"/>
          <w:sz w:val="22"/>
          <w:szCs w:val="22"/>
          <w:lang w:eastAsia="pl-PL"/>
        </w:rPr>
        <w:t xml:space="preserve"> z informacją, że czy</w:t>
      </w:r>
      <w:r w:rsidR="00912EC4">
        <w:rPr>
          <w:rFonts w:eastAsia="Univers-PL"/>
          <w:color w:val="auto"/>
          <w:sz w:val="22"/>
          <w:szCs w:val="22"/>
          <w:lang w:eastAsia="pl-PL"/>
        </w:rPr>
        <w:t xml:space="preserve"> </w:t>
      </w:r>
      <w:r w:rsidR="00F43988" w:rsidRPr="000B5DDB">
        <w:rPr>
          <w:color w:val="auto"/>
          <w:lang w:eastAsia="pl-PL"/>
        </w:rPr>
        <w:t xml:space="preserve">roboty zostały wykonane zgodnie z przepisami prawa budowlanego i prawidłowo ukończone, a jeżeli z uzasadnionej przyczyny o obiektywnym charakterze wykonawca nie jest w stanie uzyskać tych dokumentów – inne dokumenty – potwierdzający spełnianie warunku opisanego przez zamawiającego w </w:t>
      </w:r>
      <w:r w:rsidR="00F43988" w:rsidRPr="000B5DDB">
        <w:rPr>
          <w:color w:val="auto"/>
        </w:rPr>
        <w:t xml:space="preserve"> </w:t>
      </w:r>
      <w:r w:rsidR="000B5DDB" w:rsidRPr="000B5DDB">
        <w:rPr>
          <w:color w:val="auto"/>
        </w:rPr>
        <w:t>SIWZ.</w:t>
      </w:r>
    </w:p>
    <w:p w14:paraId="5BA4D2A9" w14:textId="52ABC84B" w:rsidR="00B139A8" w:rsidRDefault="00B139A8" w:rsidP="00E06F9C">
      <w:pPr>
        <w:pStyle w:val="Bodytext20"/>
        <w:shd w:val="clear" w:color="auto" w:fill="auto"/>
        <w:tabs>
          <w:tab w:val="left" w:pos="706"/>
        </w:tabs>
        <w:spacing w:before="0"/>
        <w:ind w:firstLine="0"/>
        <w:rPr>
          <w:color w:val="FF0000"/>
        </w:rPr>
      </w:pPr>
    </w:p>
    <w:p w14:paraId="232FC262" w14:textId="7A40FAF8" w:rsidR="00971AD9" w:rsidRDefault="00971AD9" w:rsidP="00E06F9C">
      <w:pPr>
        <w:pStyle w:val="Bodytext20"/>
        <w:shd w:val="clear" w:color="auto" w:fill="auto"/>
        <w:tabs>
          <w:tab w:val="left" w:pos="706"/>
        </w:tabs>
        <w:spacing w:before="0"/>
        <w:ind w:firstLine="0"/>
        <w:rPr>
          <w:color w:val="FF0000"/>
        </w:rPr>
      </w:pPr>
    </w:p>
    <w:p w14:paraId="29E90657" w14:textId="6BA4F006" w:rsidR="00971AD9" w:rsidRDefault="00971AD9" w:rsidP="00E06F9C">
      <w:pPr>
        <w:pStyle w:val="Bodytext20"/>
        <w:shd w:val="clear" w:color="auto" w:fill="auto"/>
        <w:tabs>
          <w:tab w:val="left" w:pos="706"/>
        </w:tabs>
        <w:spacing w:before="0"/>
        <w:ind w:firstLine="0"/>
        <w:rPr>
          <w:color w:val="FF0000"/>
        </w:rPr>
      </w:pPr>
    </w:p>
    <w:p w14:paraId="31990DC4" w14:textId="57B1EE25" w:rsidR="00971AD9" w:rsidRDefault="00971AD9" w:rsidP="00E06F9C">
      <w:pPr>
        <w:pStyle w:val="Bodytext20"/>
        <w:shd w:val="clear" w:color="auto" w:fill="auto"/>
        <w:tabs>
          <w:tab w:val="left" w:pos="706"/>
        </w:tabs>
        <w:spacing w:before="0"/>
        <w:ind w:firstLine="0"/>
        <w:rPr>
          <w:color w:val="FF0000"/>
        </w:rPr>
      </w:pPr>
    </w:p>
    <w:p w14:paraId="6009E864" w14:textId="77253431" w:rsidR="00971AD9" w:rsidRDefault="00971AD9" w:rsidP="00E06F9C">
      <w:pPr>
        <w:pStyle w:val="Bodytext20"/>
        <w:shd w:val="clear" w:color="auto" w:fill="auto"/>
        <w:tabs>
          <w:tab w:val="left" w:pos="706"/>
        </w:tabs>
        <w:spacing w:before="0"/>
        <w:ind w:firstLine="0"/>
        <w:rPr>
          <w:color w:val="FF0000"/>
        </w:rPr>
      </w:pPr>
    </w:p>
    <w:p w14:paraId="69504345" w14:textId="4731977E" w:rsidR="00971AD9" w:rsidRDefault="00971AD9" w:rsidP="00E06F9C">
      <w:pPr>
        <w:pStyle w:val="Bodytext20"/>
        <w:shd w:val="clear" w:color="auto" w:fill="auto"/>
        <w:tabs>
          <w:tab w:val="left" w:pos="706"/>
        </w:tabs>
        <w:spacing w:before="0"/>
        <w:ind w:firstLine="0"/>
        <w:rPr>
          <w:color w:val="FF0000"/>
        </w:rPr>
      </w:pPr>
    </w:p>
    <w:p w14:paraId="63707FEE" w14:textId="77777777" w:rsidR="00971AD9" w:rsidRDefault="00971AD9" w:rsidP="00E06F9C">
      <w:pPr>
        <w:pStyle w:val="Bodytext20"/>
        <w:shd w:val="clear" w:color="auto" w:fill="auto"/>
        <w:tabs>
          <w:tab w:val="left" w:pos="706"/>
        </w:tabs>
        <w:spacing w:before="0"/>
        <w:ind w:firstLine="0"/>
        <w:rPr>
          <w:color w:val="FF0000"/>
        </w:rPr>
      </w:pPr>
    </w:p>
    <w:p w14:paraId="702EBF61" w14:textId="5C6D05E8" w:rsidR="0088736A" w:rsidRPr="0088736A" w:rsidRDefault="0088736A" w:rsidP="00190D5A">
      <w:pPr>
        <w:widowControl/>
        <w:suppressAutoHyphens w:val="0"/>
        <w:spacing w:before="100" w:beforeAutospacing="1"/>
        <w:jc w:val="right"/>
        <w:rPr>
          <w:rFonts w:eastAsia="Times New Roman"/>
          <w:b/>
          <w:color w:val="auto"/>
          <w:lang w:eastAsia="pl-PL"/>
        </w:rPr>
      </w:pPr>
      <w:r w:rsidRPr="0088736A">
        <w:rPr>
          <w:rFonts w:eastAsia="Times New Roman"/>
          <w:b/>
          <w:color w:val="auto"/>
          <w:lang w:eastAsia="pl-PL"/>
        </w:rPr>
        <w:lastRenderedPageBreak/>
        <w:t xml:space="preserve">Załącznik nr </w:t>
      </w:r>
      <w:r w:rsidR="00136240">
        <w:rPr>
          <w:rFonts w:eastAsia="Times New Roman"/>
          <w:b/>
          <w:color w:val="auto"/>
          <w:lang w:eastAsia="pl-PL"/>
        </w:rPr>
        <w:t>11</w:t>
      </w:r>
      <w:r w:rsidRPr="0088736A">
        <w:rPr>
          <w:rFonts w:eastAsia="Times New Roman"/>
          <w:b/>
          <w:color w:val="auto"/>
          <w:lang w:eastAsia="pl-PL"/>
        </w:rPr>
        <w:t xml:space="preserve"> </w:t>
      </w:r>
    </w:p>
    <w:p w14:paraId="4C70E266" w14:textId="77777777" w:rsidR="0088736A" w:rsidRPr="0088736A" w:rsidRDefault="0088736A" w:rsidP="0088736A">
      <w:pPr>
        <w:widowControl/>
        <w:pBdr>
          <w:top w:val="single" w:sz="4" w:space="1" w:color="auto" w:shadow="1"/>
          <w:left w:val="single" w:sz="4" w:space="4" w:color="auto" w:shadow="1"/>
          <w:bottom w:val="single" w:sz="4" w:space="1" w:color="auto" w:shadow="1"/>
          <w:right w:val="single" w:sz="4" w:space="4" w:color="auto" w:shadow="1"/>
        </w:pBdr>
        <w:shd w:val="clear" w:color="auto" w:fill="D9D9D9"/>
        <w:suppressAutoHyphens w:val="0"/>
        <w:autoSpaceDE w:val="0"/>
        <w:autoSpaceDN w:val="0"/>
        <w:adjustRightInd w:val="0"/>
        <w:jc w:val="center"/>
        <w:rPr>
          <w:rFonts w:eastAsia="Times New Roman"/>
          <w:b/>
          <w:bCs/>
          <w:color w:val="auto"/>
          <w:sz w:val="32"/>
          <w:szCs w:val="32"/>
          <w:lang w:eastAsia="pl-PL"/>
        </w:rPr>
      </w:pPr>
      <w:r w:rsidRPr="0088736A">
        <w:rPr>
          <w:rFonts w:eastAsia="Times New Roman"/>
          <w:b/>
          <w:bCs/>
          <w:color w:val="auto"/>
          <w:sz w:val="32"/>
          <w:szCs w:val="32"/>
          <w:lang w:eastAsia="pl-PL"/>
        </w:rPr>
        <w:t xml:space="preserve">WYKAZ OSÓB </w:t>
      </w:r>
    </w:p>
    <w:p w14:paraId="21AA4E21" w14:textId="77777777" w:rsidR="0088736A" w:rsidRPr="0088736A" w:rsidRDefault="0088736A" w:rsidP="0088736A">
      <w:pPr>
        <w:widowControl/>
        <w:suppressAutoHyphens w:val="0"/>
        <w:jc w:val="both"/>
        <w:rPr>
          <w:rFonts w:eastAsia="Times New Roman"/>
          <w:b/>
          <w:color w:val="auto"/>
          <w:lang w:eastAsia="pl-PL"/>
        </w:rPr>
      </w:pPr>
    </w:p>
    <w:p w14:paraId="2F686C98" w14:textId="77777777" w:rsidR="00C4579B" w:rsidRPr="00C4579B" w:rsidRDefault="0088736A" w:rsidP="00C4579B">
      <w:pPr>
        <w:spacing w:line="100" w:lineRule="atLeast"/>
        <w:jc w:val="center"/>
        <w:rPr>
          <w:rFonts w:eastAsia="Times New Roman"/>
          <w:color w:val="auto"/>
          <w:lang w:eastAsia="ar-SA"/>
        </w:rPr>
      </w:pPr>
      <w:r w:rsidRPr="00C4579B">
        <w:rPr>
          <w:rFonts w:eastAsia="Times New Roman"/>
          <w:b/>
          <w:color w:val="auto"/>
          <w:lang w:eastAsia="pl-PL"/>
        </w:rPr>
        <w:t>wykaz osób</w:t>
      </w:r>
      <w:r w:rsidRPr="00C4579B">
        <w:rPr>
          <w:rFonts w:eastAsia="Times New Roman"/>
          <w:color w:val="auto"/>
          <w:lang w:eastAsia="pl-PL"/>
        </w:rPr>
        <w:t>, skierowanych przez wykonawcę do realizacji zamówienia publicznego</w:t>
      </w:r>
      <w:r w:rsidR="00971AD9" w:rsidRPr="00C4579B">
        <w:rPr>
          <w:rFonts w:eastAsia="Times New Roman"/>
          <w:color w:val="auto"/>
          <w:lang w:eastAsia="pl-PL"/>
        </w:rPr>
        <w:t xml:space="preserve"> pn.</w:t>
      </w:r>
      <w:r w:rsidR="00312F59" w:rsidRPr="00C4579B">
        <w:rPr>
          <w:b/>
          <w:i/>
          <w:color w:val="auto"/>
        </w:rPr>
        <w:t xml:space="preserve"> </w:t>
      </w:r>
      <w:r w:rsidR="00C4579B" w:rsidRPr="00C4579B">
        <w:rPr>
          <w:rFonts w:eastAsia="Times New Roman"/>
          <w:b/>
          <w:color w:val="auto"/>
          <w:spacing w:val="-6"/>
        </w:rPr>
        <w:t xml:space="preserve">„Budowa i rozbudowa skrzyżowania drogi gminnej Nr 102031B Gawrych Ruda (rządówka) z drogą powiatową nr 1150B w </w:t>
      </w:r>
      <w:proofErr w:type="spellStart"/>
      <w:r w:rsidR="00C4579B" w:rsidRPr="00C4579B">
        <w:rPr>
          <w:rFonts w:eastAsia="Times New Roman"/>
          <w:b/>
          <w:color w:val="auto"/>
          <w:spacing w:val="-6"/>
        </w:rPr>
        <w:t>msc</w:t>
      </w:r>
      <w:proofErr w:type="spellEnd"/>
      <w:r w:rsidR="00C4579B" w:rsidRPr="00C4579B">
        <w:rPr>
          <w:rFonts w:eastAsia="Times New Roman"/>
          <w:b/>
          <w:color w:val="auto"/>
          <w:spacing w:val="-6"/>
        </w:rPr>
        <w:t>. Gawrych Ruda”</w:t>
      </w:r>
    </w:p>
    <w:p w14:paraId="7B4941B9" w14:textId="070D970C" w:rsidR="00F1260E" w:rsidRPr="00813F06" w:rsidRDefault="00F1260E" w:rsidP="00F1260E">
      <w:pPr>
        <w:widowControl/>
        <w:tabs>
          <w:tab w:val="left" w:pos="426"/>
        </w:tabs>
        <w:suppressAutoHyphens w:val="0"/>
        <w:autoSpaceDE w:val="0"/>
        <w:autoSpaceDN w:val="0"/>
        <w:adjustRightInd w:val="0"/>
        <w:jc w:val="both"/>
        <w:rPr>
          <w:rFonts w:eastAsia="Times New Roman"/>
          <w:color w:val="auto"/>
          <w:spacing w:val="-6"/>
        </w:rPr>
      </w:pPr>
    </w:p>
    <w:p w14:paraId="1480E5BE" w14:textId="73CDE799" w:rsidR="00312F59" w:rsidRDefault="00312F59" w:rsidP="002570C6">
      <w:pPr>
        <w:rPr>
          <w:b/>
          <w:i/>
          <w:color w:val="auto"/>
          <w:sz w:val="28"/>
          <w:szCs w:val="28"/>
        </w:rPr>
      </w:pPr>
    </w:p>
    <w:p w14:paraId="1D84111F" w14:textId="0DB1DBC8" w:rsidR="0088736A" w:rsidRPr="002570C6" w:rsidRDefault="0088736A" w:rsidP="002570C6">
      <w:pPr>
        <w:widowControl/>
        <w:tabs>
          <w:tab w:val="left" w:pos="426"/>
        </w:tabs>
        <w:suppressAutoHyphens w:val="0"/>
        <w:autoSpaceDE w:val="0"/>
        <w:autoSpaceDN w:val="0"/>
        <w:adjustRightInd w:val="0"/>
        <w:jc w:val="both"/>
        <w:rPr>
          <w:rFonts w:eastAsia="Times New Roman"/>
          <w:color w:val="auto"/>
          <w:spacing w:val="-6"/>
        </w:rPr>
      </w:pPr>
      <w:r w:rsidRPr="0088736A">
        <w:rPr>
          <w:rFonts w:eastAsia="Times New Roman"/>
          <w:color w:val="auto"/>
          <w:lang w:eastAsia="pl-PL"/>
        </w:rPr>
        <w:t xml:space="preserve">wraz z informacjami na temat ich kwalifikacji zawodowych, uprawnień niezbędnych do wykonania zamówienia publicznego, a także zakresu wykonywanych przez nie czynności oraz informacją o podstawie do dysponowania tymi osobami - </w:t>
      </w:r>
      <w:r w:rsidRPr="0088736A">
        <w:rPr>
          <w:rFonts w:eastAsia="Times New Roman"/>
          <w:b/>
          <w:bCs/>
          <w:color w:val="FF0000"/>
          <w:lang w:eastAsia="pl-PL"/>
        </w:rPr>
        <w:t xml:space="preserve"> pkt 6.2. </w:t>
      </w:r>
      <w:proofErr w:type="spellStart"/>
      <w:r w:rsidRPr="0088736A">
        <w:rPr>
          <w:rFonts w:eastAsia="Times New Roman"/>
          <w:b/>
          <w:bCs/>
          <w:color w:val="FF0000"/>
          <w:lang w:eastAsia="pl-PL"/>
        </w:rPr>
        <w:t>ppkt</w:t>
      </w:r>
      <w:proofErr w:type="spellEnd"/>
      <w:r w:rsidRPr="0088736A">
        <w:rPr>
          <w:rFonts w:eastAsia="Times New Roman"/>
          <w:b/>
          <w:bCs/>
          <w:color w:val="FF0000"/>
          <w:lang w:eastAsia="pl-PL"/>
        </w:rPr>
        <w:t xml:space="preserve"> 3) lit. B) SIWZ.</w:t>
      </w:r>
    </w:p>
    <w:p w14:paraId="3A83FC9B" w14:textId="77777777" w:rsidR="00C21494" w:rsidRDefault="00C21494" w:rsidP="0088736A">
      <w:pPr>
        <w:widowControl/>
        <w:suppressAutoHyphens w:val="0"/>
        <w:jc w:val="both"/>
        <w:rPr>
          <w:rFonts w:eastAsia="Times New Roman"/>
          <w:b/>
          <w:bCs/>
          <w:color w:val="FF0000"/>
          <w:lang w:eastAsia="pl-PL"/>
        </w:rPr>
      </w:pPr>
    </w:p>
    <w:p w14:paraId="6E919086" w14:textId="77777777" w:rsidR="0088736A" w:rsidRPr="0088736A" w:rsidRDefault="0088736A" w:rsidP="0088736A">
      <w:pPr>
        <w:widowControl/>
        <w:suppressAutoHyphens w:val="0"/>
        <w:rPr>
          <w:rFonts w:eastAsia="Times New Roman"/>
          <w:b/>
          <w:bCs/>
          <w:color w:val="auto"/>
          <w:u w:val="single"/>
          <w:lang w:eastAsia="pl-PL"/>
        </w:rPr>
      </w:pPr>
    </w:p>
    <w:tbl>
      <w:tblPr>
        <w:tblW w:w="10564" w:type="dxa"/>
        <w:tblInd w:w="-63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
        <w:gridCol w:w="1856"/>
        <w:gridCol w:w="2141"/>
        <w:gridCol w:w="3141"/>
        <w:gridCol w:w="1284"/>
        <w:gridCol w:w="1285"/>
      </w:tblGrid>
      <w:tr w:rsidR="0088736A" w:rsidRPr="0088736A" w14:paraId="414343A6" w14:textId="77777777" w:rsidTr="0089597B">
        <w:trPr>
          <w:cantSplit/>
          <w:trHeight w:val="264"/>
        </w:trPr>
        <w:tc>
          <w:tcPr>
            <w:tcW w:w="857" w:type="dxa"/>
            <w:vMerge w:val="restart"/>
            <w:vAlign w:val="center"/>
          </w:tcPr>
          <w:p w14:paraId="616262B5" w14:textId="77777777" w:rsidR="0088736A" w:rsidRPr="0088736A" w:rsidRDefault="0088736A" w:rsidP="0088736A">
            <w:pPr>
              <w:jc w:val="center"/>
              <w:rPr>
                <w:b/>
                <w:color w:val="auto"/>
                <w:kern w:val="1"/>
                <w:sz w:val="18"/>
                <w:szCs w:val="18"/>
                <w:lang w:eastAsia="hi-IN" w:bidi="hi-IN"/>
              </w:rPr>
            </w:pPr>
            <w:r w:rsidRPr="0088736A">
              <w:rPr>
                <w:b/>
                <w:color w:val="auto"/>
                <w:kern w:val="1"/>
                <w:sz w:val="18"/>
                <w:szCs w:val="18"/>
                <w:lang w:eastAsia="hi-IN" w:bidi="hi-IN"/>
              </w:rPr>
              <w:t>L.p.</w:t>
            </w:r>
          </w:p>
        </w:tc>
        <w:tc>
          <w:tcPr>
            <w:tcW w:w="1856" w:type="dxa"/>
            <w:vMerge w:val="restart"/>
            <w:vAlign w:val="center"/>
          </w:tcPr>
          <w:p w14:paraId="1671A7AD" w14:textId="77777777" w:rsidR="0088736A" w:rsidRPr="0088736A" w:rsidRDefault="0088736A" w:rsidP="0088736A">
            <w:pPr>
              <w:jc w:val="center"/>
              <w:rPr>
                <w:b/>
                <w:bCs/>
                <w:color w:val="auto"/>
                <w:kern w:val="1"/>
                <w:sz w:val="18"/>
                <w:szCs w:val="18"/>
                <w:lang w:eastAsia="hi-IN" w:bidi="hi-IN"/>
              </w:rPr>
            </w:pPr>
            <w:r w:rsidRPr="0088736A">
              <w:rPr>
                <w:b/>
                <w:bCs/>
                <w:color w:val="auto"/>
                <w:kern w:val="1"/>
                <w:sz w:val="18"/>
                <w:szCs w:val="18"/>
                <w:lang w:eastAsia="hi-IN" w:bidi="hi-IN"/>
              </w:rPr>
              <w:t>Imię i Nazwisko</w:t>
            </w:r>
            <w:r w:rsidRPr="0088736A">
              <w:rPr>
                <w:color w:val="auto"/>
                <w:kern w:val="1"/>
                <w:sz w:val="18"/>
                <w:szCs w:val="18"/>
                <w:lang w:eastAsia="hi-IN" w:bidi="hi-IN"/>
              </w:rPr>
              <w:t xml:space="preserve"> </w:t>
            </w:r>
          </w:p>
        </w:tc>
        <w:tc>
          <w:tcPr>
            <w:tcW w:w="2141" w:type="dxa"/>
            <w:vMerge w:val="restart"/>
            <w:vAlign w:val="center"/>
          </w:tcPr>
          <w:p w14:paraId="213A5D3C" w14:textId="77777777" w:rsidR="0088736A" w:rsidRPr="0088736A" w:rsidRDefault="0088736A" w:rsidP="0088736A">
            <w:pPr>
              <w:jc w:val="center"/>
              <w:rPr>
                <w:color w:val="auto"/>
                <w:kern w:val="1"/>
                <w:sz w:val="18"/>
                <w:szCs w:val="18"/>
                <w:lang w:eastAsia="hi-IN" w:bidi="hi-IN"/>
              </w:rPr>
            </w:pPr>
            <w:r w:rsidRPr="0088736A">
              <w:rPr>
                <w:b/>
                <w:bCs/>
                <w:color w:val="auto"/>
                <w:kern w:val="1"/>
                <w:sz w:val="18"/>
                <w:szCs w:val="18"/>
                <w:lang w:eastAsia="hi-IN" w:bidi="hi-IN"/>
              </w:rPr>
              <w:t xml:space="preserve">Zakres wykonywanych czynności </w:t>
            </w:r>
          </w:p>
        </w:tc>
        <w:tc>
          <w:tcPr>
            <w:tcW w:w="3141" w:type="dxa"/>
            <w:vMerge w:val="restart"/>
            <w:vAlign w:val="center"/>
          </w:tcPr>
          <w:p w14:paraId="571781EA" w14:textId="1A19EF53" w:rsidR="0088736A" w:rsidRPr="0088736A" w:rsidRDefault="0088736A" w:rsidP="0088736A">
            <w:pPr>
              <w:jc w:val="center"/>
              <w:rPr>
                <w:b/>
                <w:bCs/>
                <w:color w:val="auto"/>
                <w:kern w:val="1"/>
                <w:sz w:val="18"/>
                <w:szCs w:val="18"/>
                <w:lang w:eastAsia="hi-IN" w:bidi="hi-IN"/>
              </w:rPr>
            </w:pPr>
            <w:r w:rsidRPr="0088736A">
              <w:rPr>
                <w:b/>
                <w:bCs/>
                <w:color w:val="auto"/>
                <w:kern w:val="1"/>
                <w:sz w:val="18"/>
                <w:szCs w:val="18"/>
                <w:lang w:eastAsia="hi-IN" w:bidi="hi-IN"/>
              </w:rPr>
              <w:t xml:space="preserve">Informacje na temat kwalifikacji zawodowych, uprawnień, doświadczenia i wykształcenia </w:t>
            </w:r>
            <w:r w:rsidR="002570C6">
              <w:rPr>
                <w:b/>
                <w:bCs/>
                <w:color w:val="auto"/>
                <w:kern w:val="1"/>
                <w:sz w:val="18"/>
                <w:szCs w:val="18"/>
                <w:lang w:eastAsia="hi-IN" w:bidi="hi-IN"/>
              </w:rPr>
              <w:t xml:space="preserve"> i stażu pracy</w:t>
            </w:r>
          </w:p>
          <w:p w14:paraId="3BDFD3E9" w14:textId="77777777" w:rsidR="0088736A" w:rsidRPr="0088736A" w:rsidRDefault="0088736A" w:rsidP="0088736A">
            <w:pPr>
              <w:jc w:val="center"/>
              <w:rPr>
                <w:b/>
                <w:color w:val="auto"/>
                <w:kern w:val="1"/>
                <w:sz w:val="18"/>
                <w:szCs w:val="18"/>
                <w:lang w:eastAsia="hi-IN" w:bidi="hi-IN"/>
              </w:rPr>
            </w:pPr>
            <w:r w:rsidRPr="0088736A">
              <w:rPr>
                <w:b/>
                <w:bCs/>
                <w:color w:val="auto"/>
                <w:kern w:val="1"/>
                <w:sz w:val="18"/>
                <w:szCs w:val="18"/>
                <w:lang w:eastAsia="hi-IN" w:bidi="hi-IN"/>
              </w:rPr>
              <w:t xml:space="preserve"> </w:t>
            </w:r>
            <w:r w:rsidRPr="0088736A">
              <w:rPr>
                <w:color w:val="auto"/>
                <w:kern w:val="1"/>
                <w:sz w:val="18"/>
                <w:szCs w:val="18"/>
                <w:lang w:eastAsia="hi-IN" w:bidi="hi-IN"/>
              </w:rPr>
              <w:t>(opis kwalifikacji musi zawierać informacje pozwalające jednoznacznie stwierdzić, że Wykonawca spełnia warunek udziału w postępowaniu)</w:t>
            </w:r>
          </w:p>
        </w:tc>
        <w:tc>
          <w:tcPr>
            <w:tcW w:w="2569" w:type="dxa"/>
            <w:gridSpan w:val="2"/>
            <w:tcBorders>
              <w:bottom w:val="single" w:sz="4" w:space="0" w:color="auto"/>
            </w:tcBorders>
            <w:vAlign w:val="center"/>
          </w:tcPr>
          <w:p w14:paraId="14D16CAF" w14:textId="77777777" w:rsidR="0088736A" w:rsidRPr="0088736A" w:rsidRDefault="0088736A" w:rsidP="0088736A">
            <w:pPr>
              <w:jc w:val="center"/>
              <w:rPr>
                <w:b/>
                <w:color w:val="auto"/>
                <w:kern w:val="1"/>
                <w:sz w:val="18"/>
                <w:szCs w:val="18"/>
                <w:lang w:eastAsia="hi-IN" w:bidi="hi-IN"/>
              </w:rPr>
            </w:pPr>
            <w:r w:rsidRPr="0088736A">
              <w:rPr>
                <w:b/>
                <w:color w:val="auto"/>
                <w:kern w:val="1"/>
                <w:sz w:val="18"/>
                <w:szCs w:val="18"/>
                <w:lang w:eastAsia="hi-IN" w:bidi="hi-IN"/>
              </w:rPr>
              <w:t>Informacja o podstawie  do dysponowania osobą</w:t>
            </w:r>
          </w:p>
        </w:tc>
      </w:tr>
      <w:tr w:rsidR="0088736A" w:rsidRPr="0088736A" w14:paraId="23AC6A1F" w14:textId="77777777" w:rsidTr="0089597B">
        <w:trPr>
          <w:cantSplit/>
          <w:trHeight w:val="76"/>
        </w:trPr>
        <w:tc>
          <w:tcPr>
            <w:tcW w:w="857" w:type="dxa"/>
            <w:vMerge/>
            <w:vAlign w:val="center"/>
          </w:tcPr>
          <w:p w14:paraId="4C871B7C" w14:textId="77777777" w:rsidR="0088736A" w:rsidRPr="0088736A" w:rsidRDefault="0088736A" w:rsidP="0088736A">
            <w:pPr>
              <w:jc w:val="both"/>
              <w:rPr>
                <w:color w:val="auto"/>
                <w:kern w:val="1"/>
                <w:sz w:val="18"/>
                <w:szCs w:val="18"/>
                <w:lang w:eastAsia="hi-IN" w:bidi="hi-IN"/>
              </w:rPr>
            </w:pPr>
          </w:p>
        </w:tc>
        <w:tc>
          <w:tcPr>
            <w:tcW w:w="1856" w:type="dxa"/>
            <w:vMerge/>
            <w:vAlign w:val="center"/>
          </w:tcPr>
          <w:p w14:paraId="76363843" w14:textId="77777777" w:rsidR="0088736A" w:rsidRPr="0088736A" w:rsidRDefault="0088736A" w:rsidP="0088736A">
            <w:pPr>
              <w:jc w:val="center"/>
              <w:rPr>
                <w:color w:val="auto"/>
                <w:kern w:val="1"/>
                <w:sz w:val="18"/>
                <w:szCs w:val="18"/>
                <w:lang w:eastAsia="hi-IN" w:bidi="hi-IN"/>
              </w:rPr>
            </w:pPr>
          </w:p>
        </w:tc>
        <w:tc>
          <w:tcPr>
            <w:tcW w:w="2141" w:type="dxa"/>
            <w:vMerge/>
            <w:vAlign w:val="center"/>
          </w:tcPr>
          <w:p w14:paraId="191968D7" w14:textId="77777777" w:rsidR="0088736A" w:rsidRPr="0088736A" w:rsidRDefault="0088736A" w:rsidP="0088736A">
            <w:pPr>
              <w:jc w:val="center"/>
              <w:rPr>
                <w:color w:val="auto"/>
                <w:kern w:val="1"/>
                <w:sz w:val="18"/>
                <w:szCs w:val="18"/>
                <w:lang w:eastAsia="hi-IN" w:bidi="hi-IN"/>
              </w:rPr>
            </w:pPr>
          </w:p>
        </w:tc>
        <w:tc>
          <w:tcPr>
            <w:tcW w:w="3141" w:type="dxa"/>
            <w:vMerge/>
            <w:vAlign w:val="center"/>
          </w:tcPr>
          <w:p w14:paraId="7ED7B560" w14:textId="77777777" w:rsidR="0088736A" w:rsidRPr="0088736A" w:rsidRDefault="0088736A" w:rsidP="0088736A">
            <w:pPr>
              <w:jc w:val="center"/>
              <w:rPr>
                <w:color w:val="auto"/>
                <w:kern w:val="1"/>
                <w:sz w:val="18"/>
                <w:szCs w:val="18"/>
                <w:lang w:eastAsia="hi-IN" w:bidi="hi-IN"/>
              </w:rPr>
            </w:pPr>
          </w:p>
        </w:tc>
        <w:tc>
          <w:tcPr>
            <w:tcW w:w="1284" w:type="dxa"/>
            <w:tcBorders>
              <w:top w:val="single" w:sz="4" w:space="0" w:color="auto"/>
            </w:tcBorders>
            <w:vAlign w:val="center"/>
          </w:tcPr>
          <w:p w14:paraId="345629B3" w14:textId="77777777" w:rsidR="0088736A" w:rsidRPr="0088736A" w:rsidRDefault="0088736A" w:rsidP="0088736A">
            <w:pPr>
              <w:jc w:val="center"/>
              <w:rPr>
                <w:b/>
                <w:color w:val="auto"/>
                <w:kern w:val="1"/>
                <w:sz w:val="18"/>
                <w:szCs w:val="18"/>
                <w:lang w:eastAsia="hi-IN" w:bidi="hi-IN"/>
              </w:rPr>
            </w:pPr>
            <w:r w:rsidRPr="0088736A">
              <w:rPr>
                <w:b/>
                <w:color w:val="auto"/>
                <w:kern w:val="1"/>
                <w:sz w:val="18"/>
                <w:szCs w:val="18"/>
                <w:lang w:eastAsia="hi-IN" w:bidi="hi-IN"/>
              </w:rPr>
              <w:t>dysponuje</w:t>
            </w:r>
          </w:p>
        </w:tc>
        <w:tc>
          <w:tcPr>
            <w:tcW w:w="1285" w:type="dxa"/>
            <w:tcBorders>
              <w:top w:val="single" w:sz="4" w:space="0" w:color="auto"/>
            </w:tcBorders>
            <w:vAlign w:val="center"/>
          </w:tcPr>
          <w:p w14:paraId="688A7B63" w14:textId="77777777" w:rsidR="0088736A" w:rsidRPr="0088736A" w:rsidRDefault="0088736A" w:rsidP="0088736A">
            <w:pPr>
              <w:jc w:val="center"/>
              <w:rPr>
                <w:b/>
                <w:color w:val="auto"/>
                <w:kern w:val="1"/>
                <w:sz w:val="18"/>
                <w:szCs w:val="18"/>
                <w:lang w:eastAsia="hi-IN" w:bidi="hi-IN"/>
              </w:rPr>
            </w:pPr>
            <w:r w:rsidRPr="0088736A">
              <w:rPr>
                <w:b/>
                <w:color w:val="auto"/>
                <w:kern w:val="1"/>
                <w:sz w:val="18"/>
                <w:szCs w:val="18"/>
                <w:lang w:eastAsia="hi-IN" w:bidi="hi-IN"/>
              </w:rPr>
              <w:t>będzie dysponował</w:t>
            </w:r>
          </w:p>
        </w:tc>
      </w:tr>
      <w:tr w:rsidR="0088736A" w:rsidRPr="0088736A" w14:paraId="002159A1" w14:textId="77777777" w:rsidTr="0089597B">
        <w:trPr>
          <w:trHeight w:val="120"/>
        </w:trPr>
        <w:tc>
          <w:tcPr>
            <w:tcW w:w="857" w:type="dxa"/>
            <w:vAlign w:val="center"/>
          </w:tcPr>
          <w:p w14:paraId="286FE2FB"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1</w:t>
            </w:r>
          </w:p>
        </w:tc>
        <w:tc>
          <w:tcPr>
            <w:tcW w:w="1856" w:type="dxa"/>
            <w:vAlign w:val="center"/>
          </w:tcPr>
          <w:p w14:paraId="6763881B"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2</w:t>
            </w:r>
          </w:p>
        </w:tc>
        <w:tc>
          <w:tcPr>
            <w:tcW w:w="2141" w:type="dxa"/>
            <w:vAlign w:val="center"/>
          </w:tcPr>
          <w:p w14:paraId="7069543D"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3</w:t>
            </w:r>
          </w:p>
        </w:tc>
        <w:tc>
          <w:tcPr>
            <w:tcW w:w="3141" w:type="dxa"/>
            <w:vAlign w:val="center"/>
          </w:tcPr>
          <w:p w14:paraId="13D19F99"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4</w:t>
            </w:r>
          </w:p>
        </w:tc>
        <w:tc>
          <w:tcPr>
            <w:tcW w:w="1284" w:type="dxa"/>
            <w:vAlign w:val="center"/>
          </w:tcPr>
          <w:p w14:paraId="6BE478BC"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5</w:t>
            </w:r>
          </w:p>
        </w:tc>
        <w:tc>
          <w:tcPr>
            <w:tcW w:w="1285" w:type="dxa"/>
            <w:vAlign w:val="center"/>
          </w:tcPr>
          <w:p w14:paraId="36F8C16E" w14:textId="77777777" w:rsidR="0088736A" w:rsidRPr="0088736A" w:rsidRDefault="0088736A" w:rsidP="0088736A">
            <w:pPr>
              <w:jc w:val="center"/>
              <w:rPr>
                <w:rFonts w:ascii="Arial Narrow" w:hAnsi="Arial Narrow" w:cs="Mangal"/>
                <w:color w:val="auto"/>
                <w:kern w:val="1"/>
                <w:sz w:val="22"/>
                <w:szCs w:val="22"/>
                <w:lang w:eastAsia="hi-IN" w:bidi="hi-IN"/>
              </w:rPr>
            </w:pPr>
            <w:r w:rsidRPr="0088736A">
              <w:rPr>
                <w:rFonts w:ascii="Arial Narrow" w:hAnsi="Arial Narrow" w:cs="Mangal"/>
                <w:color w:val="auto"/>
                <w:kern w:val="1"/>
                <w:sz w:val="22"/>
                <w:szCs w:val="22"/>
                <w:lang w:eastAsia="hi-IN" w:bidi="hi-IN"/>
              </w:rPr>
              <w:t>6</w:t>
            </w:r>
          </w:p>
        </w:tc>
      </w:tr>
      <w:tr w:rsidR="0088736A" w:rsidRPr="0088736A" w14:paraId="7FBE460A" w14:textId="77777777" w:rsidTr="00C21494">
        <w:trPr>
          <w:trHeight w:val="844"/>
        </w:trPr>
        <w:tc>
          <w:tcPr>
            <w:tcW w:w="857" w:type="dxa"/>
          </w:tcPr>
          <w:p w14:paraId="1A781F9A" w14:textId="77777777" w:rsidR="0088736A" w:rsidRPr="0088736A" w:rsidRDefault="0088736A" w:rsidP="0088736A">
            <w:pPr>
              <w:rPr>
                <w:rFonts w:ascii="Arial Narrow" w:hAnsi="Arial Narrow" w:cs="Mangal"/>
                <w:color w:val="auto"/>
                <w:kern w:val="1"/>
                <w:sz w:val="22"/>
                <w:szCs w:val="22"/>
                <w:lang w:eastAsia="hi-IN" w:bidi="hi-IN"/>
              </w:rPr>
            </w:pPr>
          </w:p>
        </w:tc>
        <w:tc>
          <w:tcPr>
            <w:tcW w:w="1856" w:type="dxa"/>
            <w:vAlign w:val="center"/>
          </w:tcPr>
          <w:p w14:paraId="19B404A5" w14:textId="77777777" w:rsidR="0088736A" w:rsidRPr="0088736A" w:rsidRDefault="0088736A" w:rsidP="0088736A">
            <w:pPr>
              <w:rPr>
                <w:rFonts w:ascii="Arial Narrow" w:hAnsi="Arial Narrow" w:cs="Mangal"/>
                <w:color w:val="auto"/>
                <w:kern w:val="1"/>
                <w:sz w:val="22"/>
                <w:szCs w:val="22"/>
                <w:lang w:eastAsia="hi-IN" w:bidi="hi-IN"/>
              </w:rPr>
            </w:pPr>
          </w:p>
          <w:p w14:paraId="2A22DE7F" w14:textId="77777777" w:rsidR="0088736A" w:rsidRPr="0088736A" w:rsidRDefault="0088736A" w:rsidP="0088736A">
            <w:pPr>
              <w:rPr>
                <w:rFonts w:ascii="Arial Narrow" w:hAnsi="Arial Narrow" w:cs="Mangal"/>
                <w:color w:val="auto"/>
                <w:kern w:val="1"/>
                <w:sz w:val="22"/>
                <w:szCs w:val="22"/>
                <w:lang w:eastAsia="hi-IN" w:bidi="hi-IN"/>
              </w:rPr>
            </w:pPr>
          </w:p>
          <w:p w14:paraId="16BE7C97" w14:textId="77777777" w:rsidR="0088736A" w:rsidRPr="0088736A" w:rsidRDefault="0088736A" w:rsidP="0088736A">
            <w:pPr>
              <w:rPr>
                <w:rFonts w:ascii="Arial Narrow" w:hAnsi="Arial Narrow" w:cs="Mangal"/>
                <w:color w:val="auto"/>
                <w:kern w:val="1"/>
                <w:sz w:val="22"/>
                <w:szCs w:val="22"/>
                <w:lang w:eastAsia="hi-IN" w:bidi="hi-IN"/>
              </w:rPr>
            </w:pPr>
          </w:p>
          <w:p w14:paraId="24BE6727" w14:textId="77777777" w:rsidR="0088736A" w:rsidRPr="0088736A" w:rsidRDefault="0088736A" w:rsidP="0088736A">
            <w:pPr>
              <w:rPr>
                <w:rFonts w:ascii="Arial Narrow" w:hAnsi="Arial Narrow" w:cs="Mangal"/>
                <w:color w:val="auto"/>
                <w:kern w:val="1"/>
                <w:sz w:val="22"/>
                <w:szCs w:val="22"/>
                <w:lang w:eastAsia="hi-IN" w:bidi="hi-IN"/>
              </w:rPr>
            </w:pPr>
          </w:p>
          <w:p w14:paraId="378802C8" w14:textId="77777777" w:rsidR="0088736A" w:rsidRPr="0088736A" w:rsidRDefault="0088736A" w:rsidP="0088736A">
            <w:pPr>
              <w:rPr>
                <w:rFonts w:ascii="Arial Narrow" w:hAnsi="Arial Narrow" w:cs="Mangal"/>
                <w:color w:val="auto"/>
                <w:kern w:val="1"/>
                <w:sz w:val="22"/>
                <w:szCs w:val="22"/>
                <w:lang w:eastAsia="hi-IN" w:bidi="hi-IN"/>
              </w:rPr>
            </w:pPr>
          </w:p>
        </w:tc>
        <w:tc>
          <w:tcPr>
            <w:tcW w:w="2141" w:type="dxa"/>
            <w:vAlign w:val="center"/>
          </w:tcPr>
          <w:p w14:paraId="77DF94A9" w14:textId="77777777" w:rsidR="0088736A" w:rsidRPr="0088736A" w:rsidRDefault="0088736A" w:rsidP="0088736A">
            <w:pPr>
              <w:jc w:val="center"/>
              <w:rPr>
                <w:rFonts w:ascii="Arial Narrow" w:hAnsi="Arial Narrow" w:cs="Mangal"/>
                <w:color w:val="auto"/>
                <w:kern w:val="1"/>
                <w:sz w:val="22"/>
                <w:szCs w:val="22"/>
                <w:lang w:eastAsia="hi-IN" w:bidi="hi-IN"/>
              </w:rPr>
            </w:pPr>
          </w:p>
          <w:p w14:paraId="234378BA" w14:textId="77777777" w:rsidR="0088736A" w:rsidRPr="0088736A" w:rsidRDefault="0088736A" w:rsidP="0088736A">
            <w:pPr>
              <w:rPr>
                <w:rFonts w:ascii="Arial Narrow" w:hAnsi="Arial Narrow" w:cs="Mangal"/>
                <w:color w:val="auto"/>
                <w:kern w:val="1"/>
                <w:sz w:val="22"/>
                <w:szCs w:val="22"/>
                <w:lang w:eastAsia="hi-IN" w:bidi="hi-IN"/>
              </w:rPr>
            </w:pPr>
          </w:p>
        </w:tc>
        <w:tc>
          <w:tcPr>
            <w:tcW w:w="3141" w:type="dxa"/>
            <w:vAlign w:val="center"/>
          </w:tcPr>
          <w:p w14:paraId="6E7B323D" w14:textId="77777777" w:rsidR="0088736A" w:rsidRPr="0088736A" w:rsidRDefault="0088736A" w:rsidP="0088736A">
            <w:pPr>
              <w:rPr>
                <w:rFonts w:ascii="Arial Narrow" w:hAnsi="Arial Narrow" w:cs="Mangal"/>
                <w:color w:val="auto"/>
                <w:kern w:val="1"/>
                <w:sz w:val="22"/>
                <w:szCs w:val="22"/>
                <w:lang w:eastAsia="hi-IN" w:bidi="hi-IN"/>
              </w:rPr>
            </w:pPr>
          </w:p>
        </w:tc>
        <w:tc>
          <w:tcPr>
            <w:tcW w:w="1284" w:type="dxa"/>
            <w:vAlign w:val="center"/>
          </w:tcPr>
          <w:p w14:paraId="0743309F" w14:textId="77777777" w:rsidR="0088736A" w:rsidRPr="0088736A" w:rsidRDefault="0088736A" w:rsidP="0088736A">
            <w:pPr>
              <w:rPr>
                <w:rFonts w:ascii="Arial Narrow" w:hAnsi="Arial Narrow" w:cs="Mangal"/>
                <w:color w:val="auto"/>
                <w:kern w:val="1"/>
                <w:sz w:val="22"/>
                <w:szCs w:val="22"/>
                <w:lang w:eastAsia="hi-IN" w:bidi="hi-IN"/>
              </w:rPr>
            </w:pPr>
          </w:p>
        </w:tc>
        <w:tc>
          <w:tcPr>
            <w:tcW w:w="1285" w:type="dxa"/>
            <w:vAlign w:val="center"/>
          </w:tcPr>
          <w:p w14:paraId="37ACEAF3" w14:textId="77777777" w:rsidR="0088736A" w:rsidRPr="0088736A" w:rsidRDefault="0088736A" w:rsidP="0088736A">
            <w:pPr>
              <w:rPr>
                <w:rFonts w:ascii="Arial Narrow" w:hAnsi="Arial Narrow" w:cs="Mangal"/>
                <w:color w:val="auto"/>
                <w:kern w:val="1"/>
                <w:sz w:val="22"/>
                <w:szCs w:val="22"/>
                <w:lang w:eastAsia="hi-IN" w:bidi="hi-IN"/>
              </w:rPr>
            </w:pPr>
          </w:p>
        </w:tc>
      </w:tr>
    </w:tbl>
    <w:p w14:paraId="4E986CEE" w14:textId="7A2B78F5" w:rsidR="00C21494" w:rsidRDefault="00C21494" w:rsidP="00C21494">
      <w:pPr>
        <w:widowControl/>
        <w:suppressAutoHyphens w:val="0"/>
        <w:jc w:val="both"/>
        <w:rPr>
          <w:rFonts w:eastAsia="Times New Roman"/>
          <w:b/>
          <w:color w:val="auto"/>
          <w:u w:val="single"/>
          <w:lang w:eastAsia="pl-PL"/>
        </w:rPr>
      </w:pPr>
    </w:p>
    <w:p w14:paraId="70CC4E61" w14:textId="68E7D759" w:rsidR="000F2501" w:rsidRDefault="000F2501" w:rsidP="00C21494">
      <w:pPr>
        <w:widowControl/>
        <w:suppressAutoHyphens w:val="0"/>
        <w:jc w:val="both"/>
        <w:rPr>
          <w:rFonts w:eastAsia="Times New Roman"/>
          <w:b/>
          <w:color w:val="auto"/>
          <w:u w:val="single"/>
          <w:lang w:eastAsia="pl-PL"/>
        </w:rPr>
      </w:pPr>
    </w:p>
    <w:p w14:paraId="779CDAFC" w14:textId="2D55ECA0" w:rsidR="000F2501" w:rsidRDefault="000F2501" w:rsidP="0088736A">
      <w:pPr>
        <w:spacing w:line="360" w:lineRule="auto"/>
        <w:ind w:right="-459"/>
        <w:rPr>
          <w:b/>
          <w:iCs/>
          <w:color w:val="auto"/>
          <w:kern w:val="1"/>
          <w:u w:val="single"/>
          <w:lang w:eastAsia="hi-IN" w:bidi="hi-IN"/>
        </w:rPr>
      </w:pPr>
    </w:p>
    <w:p w14:paraId="546384CC" w14:textId="77777777" w:rsidR="000F2501" w:rsidRPr="0088736A" w:rsidRDefault="000F2501" w:rsidP="0088736A">
      <w:pPr>
        <w:spacing w:line="360" w:lineRule="auto"/>
        <w:ind w:right="-459"/>
        <w:rPr>
          <w:b/>
          <w:iCs/>
          <w:color w:val="auto"/>
          <w:kern w:val="1"/>
          <w:u w:val="single"/>
          <w:lang w:eastAsia="hi-IN" w:bidi="hi-IN"/>
        </w:rPr>
      </w:pPr>
    </w:p>
    <w:p w14:paraId="1419569E" w14:textId="77777777" w:rsidR="0088736A" w:rsidRPr="0088736A" w:rsidRDefault="0088736A" w:rsidP="0088736A">
      <w:pPr>
        <w:spacing w:line="360" w:lineRule="auto"/>
        <w:ind w:right="-459"/>
        <w:rPr>
          <w:b/>
          <w:iCs/>
          <w:color w:val="auto"/>
          <w:kern w:val="1"/>
          <w:u w:val="single"/>
          <w:lang w:eastAsia="hi-IN" w:bidi="hi-IN"/>
        </w:rPr>
      </w:pPr>
      <w:r w:rsidRPr="0088736A">
        <w:rPr>
          <w:b/>
          <w:iCs/>
          <w:color w:val="auto"/>
          <w:kern w:val="1"/>
          <w:u w:val="single"/>
          <w:lang w:eastAsia="hi-IN" w:bidi="hi-IN"/>
        </w:rPr>
        <w:t xml:space="preserve">W kolumnie 5 lub 6 należy wpisać wyrażenie „TAK” </w:t>
      </w:r>
    </w:p>
    <w:p w14:paraId="2B1C99DB" w14:textId="77777777" w:rsidR="0088736A" w:rsidRPr="0088736A" w:rsidRDefault="0088736A" w:rsidP="0088736A">
      <w:pPr>
        <w:ind w:right="-459"/>
        <w:rPr>
          <w:bCs/>
          <w:iCs/>
          <w:color w:val="auto"/>
          <w:kern w:val="1"/>
          <w:lang w:eastAsia="hi-IN" w:bidi="hi-IN"/>
        </w:rPr>
      </w:pPr>
      <w:r w:rsidRPr="0088736A">
        <w:rPr>
          <w:bCs/>
          <w:iCs/>
          <w:color w:val="auto"/>
          <w:kern w:val="1"/>
          <w:lang w:eastAsia="hi-IN" w:bidi="hi-IN"/>
        </w:rPr>
        <w:t xml:space="preserve">W przypadku wpisania wyrażenia </w:t>
      </w:r>
      <w:r w:rsidRPr="0088736A">
        <w:rPr>
          <w:b/>
          <w:bCs/>
          <w:iCs/>
          <w:color w:val="auto"/>
          <w:kern w:val="1"/>
          <w:u w:val="single"/>
          <w:lang w:eastAsia="hi-IN" w:bidi="hi-IN"/>
        </w:rPr>
        <w:t>„TAK”</w:t>
      </w:r>
      <w:r w:rsidRPr="0088736A">
        <w:rPr>
          <w:bCs/>
          <w:iCs/>
          <w:color w:val="auto"/>
          <w:kern w:val="1"/>
          <w:lang w:eastAsia="hi-IN" w:bidi="hi-IN"/>
        </w:rPr>
        <w:t xml:space="preserve"> w </w:t>
      </w:r>
      <w:r w:rsidRPr="0088736A">
        <w:rPr>
          <w:b/>
          <w:bCs/>
          <w:iCs/>
          <w:color w:val="auto"/>
          <w:kern w:val="1"/>
          <w:lang w:eastAsia="hi-IN" w:bidi="hi-IN"/>
        </w:rPr>
        <w:t>kolumnie 5</w:t>
      </w:r>
      <w:r w:rsidRPr="0088736A">
        <w:rPr>
          <w:bCs/>
          <w:iCs/>
          <w:color w:val="auto"/>
          <w:kern w:val="1"/>
          <w:lang w:eastAsia="hi-IN" w:bidi="hi-IN"/>
        </w:rPr>
        <w:t xml:space="preserve"> należy </w:t>
      </w:r>
      <w:r w:rsidRPr="0088736A">
        <w:rPr>
          <w:b/>
          <w:bCs/>
          <w:iCs/>
          <w:color w:val="auto"/>
          <w:kern w:val="1"/>
          <w:u w:val="single"/>
          <w:lang w:eastAsia="hi-IN" w:bidi="hi-IN"/>
        </w:rPr>
        <w:t>podać, czy dana osoba jest zatrudniona na podstawie stosunku pracy czy stosunku cywilnoprawnego (umowa zlecenie, umowa o dzieło)</w:t>
      </w:r>
      <w:r w:rsidRPr="0088736A">
        <w:rPr>
          <w:b/>
          <w:bCs/>
          <w:iCs/>
          <w:color w:val="auto"/>
          <w:kern w:val="1"/>
          <w:lang w:eastAsia="hi-IN" w:bidi="hi-IN"/>
        </w:rPr>
        <w:t>.</w:t>
      </w:r>
      <w:r w:rsidRPr="0088736A">
        <w:rPr>
          <w:bCs/>
          <w:iCs/>
          <w:color w:val="auto"/>
          <w:kern w:val="1"/>
          <w:lang w:eastAsia="hi-IN" w:bidi="hi-IN"/>
        </w:rPr>
        <w:t xml:space="preserve"> </w:t>
      </w:r>
    </w:p>
    <w:p w14:paraId="034731B7" w14:textId="77777777" w:rsidR="0088736A" w:rsidRPr="0088736A" w:rsidRDefault="0088736A" w:rsidP="0088736A">
      <w:pPr>
        <w:ind w:right="-459"/>
        <w:rPr>
          <w:b/>
          <w:bCs/>
          <w:iCs/>
          <w:color w:val="auto"/>
          <w:kern w:val="1"/>
          <w:u w:val="single"/>
          <w:lang w:eastAsia="hi-IN" w:bidi="hi-IN"/>
        </w:rPr>
      </w:pPr>
    </w:p>
    <w:p w14:paraId="1F825865" w14:textId="3C74A4DC" w:rsidR="0088736A" w:rsidRPr="0088736A" w:rsidRDefault="0088736A" w:rsidP="0088736A">
      <w:pPr>
        <w:ind w:right="-459"/>
        <w:jc w:val="both"/>
        <w:rPr>
          <w:bCs/>
          <w:iCs/>
          <w:color w:val="auto"/>
          <w:kern w:val="1"/>
          <w:lang w:eastAsia="hi-IN" w:bidi="hi-IN"/>
        </w:rPr>
      </w:pPr>
      <w:r w:rsidRPr="0088736A">
        <w:rPr>
          <w:bCs/>
          <w:iCs/>
          <w:color w:val="auto"/>
          <w:kern w:val="1"/>
          <w:lang w:eastAsia="hi-IN" w:bidi="hi-IN"/>
        </w:rPr>
        <w:t xml:space="preserve">W kolumnie 6 Wykonawca wpisuje wyrażenie </w:t>
      </w:r>
      <w:r w:rsidRPr="0088736A">
        <w:rPr>
          <w:b/>
          <w:bCs/>
          <w:iCs/>
          <w:color w:val="auto"/>
          <w:kern w:val="1"/>
          <w:lang w:eastAsia="hi-IN" w:bidi="hi-IN"/>
        </w:rPr>
        <w:t>„TAK”</w:t>
      </w:r>
      <w:r w:rsidRPr="0088736A">
        <w:rPr>
          <w:bCs/>
          <w:iCs/>
          <w:color w:val="auto"/>
          <w:kern w:val="1"/>
          <w:lang w:eastAsia="hi-IN" w:bidi="hi-IN"/>
        </w:rPr>
        <w:t>, tylko w przypadku jeżeli będzie realizował zamówienie przy użyciu zasobów innego podmiotu, zgodnie</w:t>
      </w:r>
      <w:r w:rsidRPr="0088736A">
        <w:rPr>
          <w:bCs/>
          <w:iCs/>
          <w:color w:val="FF0000"/>
          <w:kern w:val="1"/>
          <w:lang w:eastAsia="hi-IN" w:bidi="hi-IN"/>
        </w:rPr>
        <w:t xml:space="preserve"> </w:t>
      </w:r>
      <w:r w:rsidRPr="00201B8B">
        <w:rPr>
          <w:b/>
          <w:bCs/>
          <w:iCs/>
          <w:color w:val="auto"/>
          <w:kern w:val="1"/>
          <w:lang w:eastAsia="hi-IN" w:bidi="hi-IN"/>
        </w:rPr>
        <w:t>pkt. 6.4. SIWZ.</w:t>
      </w:r>
      <w:r w:rsidRPr="00201B8B">
        <w:rPr>
          <w:rFonts w:eastAsia="Times New Roman"/>
          <w:b/>
          <w:color w:val="auto"/>
          <w:lang w:eastAsia="pl-PL"/>
        </w:rPr>
        <w:t xml:space="preserve">                                                                                                            </w:t>
      </w:r>
      <w:r w:rsidRPr="0088736A">
        <w:rPr>
          <w:rFonts w:eastAsia="Times New Roman"/>
          <w:b/>
          <w:color w:val="auto"/>
          <w:lang w:eastAsia="pl-PL"/>
        </w:rPr>
        <w:br/>
        <w:t xml:space="preserve">                </w:t>
      </w:r>
    </w:p>
    <w:p w14:paraId="6685DCDA" w14:textId="77777777" w:rsidR="0088736A" w:rsidRPr="0088736A" w:rsidRDefault="0088736A" w:rsidP="0088736A">
      <w:pPr>
        <w:ind w:right="-459"/>
        <w:rPr>
          <w:rFonts w:eastAsia="Times New Roman"/>
          <w:b/>
          <w:color w:val="auto"/>
          <w:lang w:eastAsia="pl-PL"/>
        </w:rPr>
      </w:pPr>
      <w:r w:rsidRPr="0088736A">
        <w:rPr>
          <w:rFonts w:eastAsia="Times New Roman"/>
          <w:b/>
          <w:color w:val="auto"/>
          <w:lang w:eastAsia="pl-PL"/>
        </w:rPr>
        <w:t xml:space="preserve">                                                                                             </w:t>
      </w:r>
    </w:p>
    <w:p w14:paraId="38767FF2" w14:textId="77777777" w:rsidR="0088736A" w:rsidRPr="0088736A" w:rsidRDefault="0088736A" w:rsidP="0088736A">
      <w:pPr>
        <w:jc w:val="both"/>
        <w:rPr>
          <w:color w:val="auto"/>
          <w:kern w:val="1"/>
          <w:lang w:eastAsia="hi-IN" w:bidi="hi-IN"/>
        </w:rPr>
      </w:pPr>
      <w:r w:rsidRPr="0088736A">
        <w:rPr>
          <w:color w:val="auto"/>
          <w:kern w:val="1"/>
          <w:lang w:eastAsia="hi-IN" w:bidi="hi-IN"/>
        </w:rPr>
        <w:t>......................................,dnia.....................                    ................................................................</w:t>
      </w:r>
    </w:p>
    <w:p w14:paraId="0C07BFA8" w14:textId="68B67A90" w:rsidR="00B139A8" w:rsidRPr="004C19AA" w:rsidRDefault="0088736A" w:rsidP="0088736A">
      <w:pPr>
        <w:pStyle w:val="Bodytext20"/>
        <w:shd w:val="clear" w:color="auto" w:fill="auto"/>
        <w:tabs>
          <w:tab w:val="left" w:pos="706"/>
        </w:tabs>
        <w:spacing w:before="0"/>
        <w:ind w:firstLine="0"/>
        <w:rPr>
          <w:rFonts w:ascii="Times New Roman" w:hAnsi="Times New Roman" w:cs="Times New Roman"/>
          <w:color w:val="FF0000"/>
          <w:sz w:val="24"/>
          <w:szCs w:val="24"/>
        </w:rPr>
      </w:pPr>
      <w:r w:rsidRPr="004C19AA">
        <w:rPr>
          <w:rFonts w:ascii="Times New Roman" w:eastAsia="Lucida Sans Unicode" w:hAnsi="Times New Roman" w:cs="Times New Roman"/>
          <w:kern w:val="1"/>
          <w:sz w:val="24"/>
          <w:szCs w:val="24"/>
          <w:lang w:eastAsia="hi-IN" w:bidi="hi-IN"/>
        </w:rPr>
        <w:t xml:space="preserve">                                                                                           </w:t>
      </w:r>
      <w:r w:rsidRPr="004C19AA">
        <w:rPr>
          <w:rFonts w:ascii="Times New Roman" w:eastAsia="Lucida Sans Unicode" w:hAnsi="Times New Roman" w:cs="Times New Roman"/>
          <w:i/>
          <w:iCs/>
          <w:kern w:val="1"/>
          <w:sz w:val="24"/>
          <w:szCs w:val="24"/>
          <w:lang w:eastAsia="hi-IN" w:bidi="hi-IN"/>
        </w:rPr>
        <w:t>(podpis Wykonawcy / Wykonawców</w:t>
      </w:r>
      <w:r w:rsidR="00B03F71">
        <w:rPr>
          <w:rFonts w:ascii="Times New Roman" w:eastAsia="Lucida Sans Unicode" w:hAnsi="Times New Roman" w:cs="Times New Roman"/>
          <w:i/>
          <w:iCs/>
          <w:kern w:val="1"/>
          <w:sz w:val="24"/>
          <w:szCs w:val="24"/>
          <w:lang w:eastAsia="hi-IN" w:bidi="hi-IN"/>
        </w:rPr>
        <w:t>)</w:t>
      </w:r>
    </w:p>
    <w:p w14:paraId="443A4CE1" w14:textId="6FF52124" w:rsidR="00B139A8" w:rsidRDefault="00B139A8" w:rsidP="00E06F9C">
      <w:pPr>
        <w:pStyle w:val="Bodytext20"/>
        <w:shd w:val="clear" w:color="auto" w:fill="auto"/>
        <w:tabs>
          <w:tab w:val="left" w:pos="706"/>
        </w:tabs>
        <w:spacing w:before="0"/>
        <w:ind w:firstLine="0"/>
        <w:rPr>
          <w:color w:val="FF0000"/>
        </w:rPr>
      </w:pPr>
    </w:p>
    <w:p w14:paraId="087DC045" w14:textId="37E5C281" w:rsidR="00312F59" w:rsidRDefault="00312F59" w:rsidP="00E06F9C">
      <w:pPr>
        <w:pStyle w:val="Bodytext20"/>
        <w:shd w:val="clear" w:color="auto" w:fill="auto"/>
        <w:tabs>
          <w:tab w:val="left" w:pos="706"/>
        </w:tabs>
        <w:spacing w:before="0"/>
        <w:ind w:firstLine="0"/>
        <w:rPr>
          <w:color w:val="FF0000"/>
        </w:rPr>
      </w:pPr>
    </w:p>
    <w:p w14:paraId="0463AF00" w14:textId="77777777" w:rsidR="0089768B" w:rsidRDefault="0089768B" w:rsidP="00E06F9C">
      <w:pPr>
        <w:pStyle w:val="Bodytext20"/>
        <w:shd w:val="clear" w:color="auto" w:fill="auto"/>
        <w:tabs>
          <w:tab w:val="left" w:pos="706"/>
        </w:tabs>
        <w:spacing w:before="0"/>
        <w:ind w:firstLine="0"/>
        <w:rPr>
          <w:color w:val="FF0000"/>
        </w:rPr>
      </w:pPr>
    </w:p>
    <w:p w14:paraId="4CD4F851" w14:textId="21471EC8" w:rsidR="000F2501" w:rsidRDefault="000F2501" w:rsidP="00E06F9C">
      <w:pPr>
        <w:pStyle w:val="Bodytext20"/>
        <w:shd w:val="clear" w:color="auto" w:fill="auto"/>
        <w:tabs>
          <w:tab w:val="left" w:pos="706"/>
        </w:tabs>
        <w:spacing w:before="0"/>
        <w:ind w:firstLine="0"/>
        <w:rPr>
          <w:color w:val="FF0000"/>
        </w:rPr>
      </w:pPr>
    </w:p>
    <w:p w14:paraId="4074B2F3" w14:textId="446B4DA5" w:rsidR="000F2501" w:rsidRDefault="000F2501" w:rsidP="00E06F9C">
      <w:pPr>
        <w:pStyle w:val="Bodytext20"/>
        <w:shd w:val="clear" w:color="auto" w:fill="auto"/>
        <w:tabs>
          <w:tab w:val="left" w:pos="706"/>
        </w:tabs>
        <w:spacing w:before="0"/>
        <w:ind w:firstLine="0"/>
        <w:rPr>
          <w:color w:val="FF0000"/>
        </w:rPr>
      </w:pPr>
    </w:p>
    <w:p w14:paraId="638E7B18" w14:textId="541AD6C3" w:rsidR="00F1260E" w:rsidRDefault="00F1260E" w:rsidP="00E06F9C">
      <w:pPr>
        <w:pStyle w:val="Bodytext20"/>
        <w:shd w:val="clear" w:color="auto" w:fill="auto"/>
        <w:tabs>
          <w:tab w:val="left" w:pos="706"/>
        </w:tabs>
        <w:spacing w:before="0"/>
        <w:ind w:firstLine="0"/>
        <w:rPr>
          <w:color w:val="FF0000"/>
        </w:rPr>
      </w:pPr>
    </w:p>
    <w:p w14:paraId="24ADE4FD" w14:textId="77777777" w:rsidR="00C4579B" w:rsidRDefault="00C4579B" w:rsidP="00E06F9C">
      <w:pPr>
        <w:pStyle w:val="Bodytext20"/>
        <w:shd w:val="clear" w:color="auto" w:fill="auto"/>
        <w:tabs>
          <w:tab w:val="left" w:pos="706"/>
        </w:tabs>
        <w:spacing w:before="0"/>
        <w:ind w:firstLine="0"/>
        <w:rPr>
          <w:color w:val="FF0000"/>
        </w:rPr>
      </w:pPr>
    </w:p>
    <w:p w14:paraId="06FF1FB6" w14:textId="77777777" w:rsidR="00F1260E" w:rsidRDefault="00F1260E" w:rsidP="00E06F9C">
      <w:pPr>
        <w:pStyle w:val="Bodytext20"/>
        <w:shd w:val="clear" w:color="auto" w:fill="auto"/>
        <w:tabs>
          <w:tab w:val="left" w:pos="706"/>
        </w:tabs>
        <w:spacing w:before="0"/>
        <w:ind w:firstLine="0"/>
        <w:rPr>
          <w:color w:val="FF0000"/>
        </w:rPr>
      </w:pPr>
    </w:p>
    <w:p w14:paraId="5F158FAE" w14:textId="77777777" w:rsidR="000F2501" w:rsidRDefault="000F2501" w:rsidP="00E06F9C">
      <w:pPr>
        <w:pStyle w:val="Bodytext20"/>
        <w:shd w:val="clear" w:color="auto" w:fill="auto"/>
        <w:tabs>
          <w:tab w:val="left" w:pos="706"/>
        </w:tabs>
        <w:spacing w:before="0"/>
        <w:ind w:firstLine="0"/>
        <w:rPr>
          <w:color w:val="FF0000"/>
        </w:rPr>
      </w:pPr>
    </w:p>
    <w:p w14:paraId="21B722E3" w14:textId="1FA1F195" w:rsidR="00B139A8" w:rsidRPr="00B139A8" w:rsidRDefault="00B139A8" w:rsidP="00B139A8">
      <w:pPr>
        <w:widowControl/>
        <w:suppressAutoHyphens w:val="0"/>
        <w:autoSpaceDE w:val="0"/>
        <w:autoSpaceDN w:val="0"/>
        <w:adjustRightInd w:val="0"/>
        <w:jc w:val="right"/>
        <w:rPr>
          <w:rFonts w:eastAsia="Times New Roman"/>
          <w:b/>
          <w:lang w:eastAsia="pl-PL"/>
        </w:rPr>
      </w:pPr>
      <w:r w:rsidRPr="00B139A8">
        <w:rPr>
          <w:rFonts w:eastAsia="Times New Roman"/>
          <w:b/>
          <w:lang w:eastAsia="pl-PL"/>
        </w:rPr>
        <w:lastRenderedPageBreak/>
        <w:t xml:space="preserve">Załącznik Nr </w:t>
      </w:r>
      <w:r w:rsidR="00803150">
        <w:rPr>
          <w:rFonts w:eastAsia="Times New Roman"/>
          <w:b/>
          <w:lang w:eastAsia="pl-PL"/>
        </w:rPr>
        <w:t>4</w:t>
      </w:r>
      <w:r w:rsidR="0024504C">
        <w:rPr>
          <w:rFonts w:eastAsia="Times New Roman"/>
          <w:b/>
          <w:lang w:eastAsia="pl-PL"/>
        </w:rPr>
        <w:t xml:space="preserve"> </w:t>
      </w:r>
    </w:p>
    <w:p w14:paraId="1D0CFD01" w14:textId="77777777" w:rsidR="00F03AF0" w:rsidRPr="00F03AF0" w:rsidRDefault="00F03AF0" w:rsidP="00F03AF0">
      <w:pPr>
        <w:tabs>
          <w:tab w:val="left" w:pos="706"/>
        </w:tabs>
        <w:suppressAutoHyphens w:val="0"/>
        <w:spacing w:line="241" w:lineRule="exact"/>
        <w:jc w:val="both"/>
        <w:rPr>
          <w:rFonts w:ascii="Tahoma" w:eastAsia="Tahoma" w:hAnsi="Tahoma" w:cs="Tahoma"/>
          <w:color w:val="FF0000"/>
          <w:sz w:val="22"/>
          <w:szCs w:val="22"/>
        </w:rPr>
      </w:pPr>
    </w:p>
    <w:p w14:paraId="018D9253"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Umowa Nr ……………….</w:t>
      </w:r>
    </w:p>
    <w:p w14:paraId="2F3319EC" w14:textId="77777777" w:rsidR="00F03AF0" w:rsidRPr="00F03AF0" w:rsidRDefault="00F03AF0" w:rsidP="00F03AF0">
      <w:pPr>
        <w:widowControl/>
        <w:suppressAutoHyphens w:val="0"/>
        <w:autoSpaceDE w:val="0"/>
        <w:autoSpaceDN w:val="0"/>
        <w:adjustRightInd w:val="0"/>
        <w:jc w:val="both"/>
        <w:rPr>
          <w:rFonts w:ascii="Arial" w:eastAsia="Times New Roman" w:hAnsi="Arial" w:cs="Arial"/>
          <w:b/>
          <w:sz w:val="22"/>
          <w:szCs w:val="22"/>
          <w:lang w:eastAsia="pl-PL"/>
        </w:rPr>
      </w:pPr>
    </w:p>
    <w:p w14:paraId="56764D2C" w14:textId="77777777" w:rsidR="00F03AF0" w:rsidRPr="00F03AF0" w:rsidRDefault="00F03AF0" w:rsidP="00F03AF0">
      <w:pPr>
        <w:widowControl/>
        <w:suppressAutoHyphens w:val="0"/>
        <w:autoSpaceDE w:val="0"/>
        <w:autoSpaceDN w:val="0"/>
        <w:adjustRightInd w:val="0"/>
        <w:jc w:val="both"/>
        <w:rPr>
          <w:rFonts w:ascii="Arial" w:eastAsia="Times New Roman" w:hAnsi="Arial" w:cs="Arial"/>
          <w:b/>
          <w:sz w:val="22"/>
          <w:szCs w:val="22"/>
          <w:lang w:eastAsia="pl-PL"/>
        </w:rPr>
      </w:pPr>
    </w:p>
    <w:p w14:paraId="137B7F8B" w14:textId="77777777" w:rsidR="00F03AF0" w:rsidRPr="00F03AF0" w:rsidRDefault="00F03AF0" w:rsidP="00F03AF0">
      <w:pPr>
        <w:jc w:val="both"/>
        <w:rPr>
          <w:lang w:eastAsia="ar-SA"/>
        </w:rPr>
      </w:pPr>
      <w:r w:rsidRPr="00F03AF0">
        <w:t xml:space="preserve">zawarta w dniu ........................... 2018 r. </w:t>
      </w:r>
      <w:r w:rsidRPr="00F03AF0">
        <w:rPr>
          <w:lang w:eastAsia="ar-SA"/>
        </w:rPr>
        <w:t>pomiędzy:</w:t>
      </w:r>
    </w:p>
    <w:p w14:paraId="03D8BE88" w14:textId="77777777" w:rsidR="00F03AF0" w:rsidRPr="00F03AF0" w:rsidRDefault="00F03AF0" w:rsidP="00F03AF0">
      <w:pPr>
        <w:ind w:hanging="1077"/>
        <w:jc w:val="both"/>
      </w:pPr>
      <w:r w:rsidRPr="00F03AF0">
        <w:rPr>
          <w:b/>
        </w:rPr>
        <w:t xml:space="preserve">                  Gminą Suwałki,</w:t>
      </w:r>
      <w:r w:rsidRPr="00F03AF0">
        <w:t xml:space="preserve"> z</w:t>
      </w:r>
      <w:r w:rsidRPr="00F03AF0">
        <w:rPr>
          <w:lang w:eastAsia="ar-SA"/>
        </w:rPr>
        <w:t xml:space="preserve"> siedzibą w Suwałkach (16-400 Suwałki) przy ul. Świerkowej 45,                                    NIP 844-214-60-35, Regon: 790670970 reprezentowaną przez Wójta Gminy Suwałki – Tadeusza Chołko</w:t>
      </w:r>
      <w:r w:rsidRPr="00F03AF0">
        <w:t xml:space="preserve">, przy kontrasygnacie Skarbnika Gminy – Danuty Bućko, zwaną dalej </w:t>
      </w:r>
      <w:r w:rsidRPr="00F03AF0">
        <w:rPr>
          <w:b/>
        </w:rPr>
        <w:t>Zamawiającym</w:t>
      </w:r>
      <w:r w:rsidRPr="00F03AF0">
        <w:t>,</w:t>
      </w:r>
    </w:p>
    <w:p w14:paraId="2D122260" w14:textId="77777777" w:rsidR="00F03AF0" w:rsidRPr="00F03AF0" w:rsidRDefault="00F03AF0" w:rsidP="00F03AF0">
      <w:pPr>
        <w:widowControl/>
        <w:suppressAutoHyphens w:val="0"/>
        <w:autoSpaceDE w:val="0"/>
        <w:autoSpaceDN w:val="0"/>
        <w:spacing w:after="120"/>
        <w:rPr>
          <w:rFonts w:eastAsia="Times New Roman" w:cs="Univers-PL"/>
          <w:color w:val="auto"/>
          <w:lang w:eastAsia="pl-PL"/>
        </w:rPr>
      </w:pPr>
      <w:r w:rsidRPr="00F03AF0">
        <w:rPr>
          <w:rFonts w:eastAsia="Times New Roman" w:cs="Univers-PL"/>
          <w:color w:val="auto"/>
          <w:lang w:eastAsia="pl-PL"/>
        </w:rPr>
        <w:t xml:space="preserve">a </w:t>
      </w:r>
    </w:p>
    <w:p w14:paraId="2BBD94D8" w14:textId="77777777" w:rsidR="00F03AF0" w:rsidRPr="00F03AF0" w:rsidRDefault="00F03AF0" w:rsidP="00F03AF0">
      <w:pPr>
        <w:widowControl/>
        <w:suppressAutoHyphens w:val="0"/>
        <w:autoSpaceDE w:val="0"/>
        <w:autoSpaceDN w:val="0"/>
        <w:spacing w:after="120"/>
        <w:rPr>
          <w:rFonts w:eastAsia="Times New Roman" w:cs="Univers-PL"/>
          <w:color w:val="auto"/>
          <w:lang w:eastAsia="pl-PL"/>
        </w:rPr>
      </w:pPr>
      <w:r w:rsidRPr="00F03AF0">
        <w:rPr>
          <w:rFonts w:eastAsia="Times New Roman" w:cs="Univers-PL"/>
          <w:color w:val="auto"/>
          <w:lang w:eastAsia="pl-PL"/>
        </w:rPr>
        <w:t xml:space="preserve">firmą..................................................................................................., NIP.............................., REGON …………… zwaną w dalszej treści umowy </w:t>
      </w:r>
      <w:r w:rsidRPr="00F03AF0">
        <w:rPr>
          <w:rFonts w:eastAsia="Times New Roman" w:cs="Univers-PL"/>
          <w:b/>
          <w:color w:val="auto"/>
          <w:lang w:eastAsia="pl-PL"/>
        </w:rPr>
        <w:t xml:space="preserve">Wykonawcą </w:t>
      </w:r>
      <w:r w:rsidRPr="00F03AF0">
        <w:rPr>
          <w:rFonts w:eastAsia="Times New Roman" w:cs="Univers-PL"/>
          <w:color w:val="auto"/>
          <w:lang w:eastAsia="pl-PL"/>
        </w:rPr>
        <w:t>reprezentowaną przez:</w:t>
      </w:r>
    </w:p>
    <w:p w14:paraId="2303DF63" w14:textId="77777777" w:rsidR="00F03AF0" w:rsidRPr="00F03AF0" w:rsidRDefault="00F03AF0" w:rsidP="00F03AF0">
      <w:pPr>
        <w:widowControl/>
        <w:suppressAutoHyphens w:val="0"/>
        <w:autoSpaceDE w:val="0"/>
        <w:autoSpaceDN w:val="0"/>
        <w:rPr>
          <w:rFonts w:eastAsia="Times New Roman" w:cs="Univers-PL"/>
          <w:color w:val="auto"/>
          <w:lang w:eastAsia="pl-PL"/>
        </w:rPr>
      </w:pPr>
      <w:r w:rsidRPr="00F03AF0">
        <w:rPr>
          <w:rFonts w:eastAsia="Times New Roman" w:cs="Univers-PL"/>
          <w:color w:val="auto"/>
          <w:lang w:eastAsia="pl-PL"/>
        </w:rPr>
        <w:t>1.....................................................................................................................................................</w:t>
      </w:r>
    </w:p>
    <w:p w14:paraId="669DA64A" w14:textId="77777777" w:rsidR="00F03AF0" w:rsidRPr="00F03AF0" w:rsidRDefault="00F03AF0" w:rsidP="00F03AF0">
      <w:pPr>
        <w:widowControl/>
        <w:suppressAutoHyphens w:val="0"/>
        <w:autoSpaceDE w:val="0"/>
        <w:autoSpaceDN w:val="0"/>
        <w:rPr>
          <w:rFonts w:eastAsia="Times New Roman" w:cs="Univers-PL"/>
          <w:color w:val="auto"/>
          <w:lang w:eastAsia="pl-PL"/>
        </w:rPr>
      </w:pPr>
      <w:r w:rsidRPr="00F03AF0">
        <w:rPr>
          <w:rFonts w:eastAsia="Times New Roman" w:cs="Univers-PL"/>
          <w:color w:val="auto"/>
          <w:lang w:eastAsia="pl-PL"/>
        </w:rPr>
        <w:t>2.....................................................................................................................................................</w:t>
      </w:r>
    </w:p>
    <w:p w14:paraId="4901501B" w14:textId="77777777" w:rsidR="00F03AF0" w:rsidRPr="00F03AF0" w:rsidRDefault="00F03AF0" w:rsidP="00F03AF0">
      <w:pPr>
        <w:widowControl/>
        <w:suppressAutoHyphens w:val="0"/>
        <w:autoSpaceDE w:val="0"/>
        <w:autoSpaceDN w:val="0"/>
        <w:adjustRightInd w:val="0"/>
        <w:jc w:val="both"/>
        <w:rPr>
          <w:rFonts w:ascii="Arial" w:eastAsia="Times New Roman" w:hAnsi="Arial" w:cs="Arial"/>
          <w:highlight w:val="yellow"/>
          <w:lang w:eastAsia="pl-PL"/>
        </w:rPr>
      </w:pPr>
    </w:p>
    <w:p w14:paraId="63160AC4" w14:textId="3477BA31" w:rsidR="00F1260E" w:rsidRPr="00813F06" w:rsidRDefault="00F03AF0" w:rsidP="00F1260E">
      <w:pPr>
        <w:widowControl/>
        <w:tabs>
          <w:tab w:val="left" w:pos="426"/>
        </w:tabs>
        <w:suppressAutoHyphens w:val="0"/>
        <w:autoSpaceDE w:val="0"/>
        <w:autoSpaceDN w:val="0"/>
        <w:adjustRightInd w:val="0"/>
        <w:jc w:val="both"/>
        <w:rPr>
          <w:rFonts w:eastAsia="Times New Roman"/>
          <w:color w:val="auto"/>
          <w:spacing w:val="-6"/>
        </w:rPr>
      </w:pPr>
      <w:r w:rsidRPr="00312F59">
        <w:rPr>
          <w:rFonts w:eastAsia="Times New Roman"/>
          <w:color w:val="auto"/>
          <w:lang w:eastAsia="pl-PL"/>
        </w:rPr>
        <w:t xml:space="preserve">Na podstawie art. 39 ustawy z dnia 29 stycznia 2004 r. Prawo zamówień publicznych (Dz.U. z 2017 r. poz. 1579 z późn. zm.), zwanej PZP, w wyniku dokonania przez Zamawiającego wyboru oferty w trybie przetargu nieograniczonego na  </w:t>
      </w:r>
      <w:r w:rsidR="00C4579B" w:rsidRPr="00C4579B">
        <w:rPr>
          <w:rFonts w:eastAsia="Times New Roman"/>
          <w:color w:val="auto"/>
          <w:lang w:eastAsia="pl-PL"/>
        </w:rPr>
        <w:t>„Budow</w:t>
      </w:r>
      <w:r w:rsidR="00C4579B">
        <w:rPr>
          <w:rFonts w:eastAsia="Times New Roman"/>
          <w:color w:val="auto"/>
          <w:lang w:eastAsia="pl-PL"/>
        </w:rPr>
        <w:t>ę</w:t>
      </w:r>
      <w:r w:rsidR="00C4579B" w:rsidRPr="00C4579B">
        <w:rPr>
          <w:rFonts w:eastAsia="Times New Roman"/>
          <w:color w:val="auto"/>
          <w:lang w:eastAsia="pl-PL"/>
        </w:rPr>
        <w:t xml:space="preserve"> i rozbudow</w:t>
      </w:r>
      <w:r w:rsidR="00C4579B">
        <w:rPr>
          <w:rFonts w:eastAsia="Times New Roman"/>
          <w:color w:val="auto"/>
          <w:lang w:eastAsia="pl-PL"/>
        </w:rPr>
        <w:t>ę</w:t>
      </w:r>
      <w:r w:rsidR="00C4579B" w:rsidRPr="00C4579B">
        <w:rPr>
          <w:rFonts w:eastAsia="Times New Roman"/>
          <w:color w:val="auto"/>
          <w:lang w:eastAsia="pl-PL"/>
        </w:rPr>
        <w:t xml:space="preserve"> skrzyżowania drogi gminnej Nr 102031B Gawrych Ruda (rządówka) z drogą powiatową nr 1150B w </w:t>
      </w:r>
      <w:proofErr w:type="spellStart"/>
      <w:r w:rsidR="00C4579B" w:rsidRPr="00C4579B">
        <w:rPr>
          <w:rFonts w:eastAsia="Times New Roman"/>
          <w:color w:val="auto"/>
          <w:lang w:eastAsia="pl-PL"/>
        </w:rPr>
        <w:t>msc</w:t>
      </w:r>
      <w:proofErr w:type="spellEnd"/>
      <w:r w:rsidR="00C4579B" w:rsidRPr="00C4579B">
        <w:rPr>
          <w:rFonts w:eastAsia="Times New Roman"/>
          <w:color w:val="auto"/>
          <w:lang w:eastAsia="pl-PL"/>
        </w:rPr>
        <w:t>. Gawrych Ruda”</w:t>
      </w:r>
    </w:p>
    <w:p w14:paraId="6BF457C2" w14:textId="04704BBB" w:rsidR="00F03AF0" w:rsidRPr="00204BF5" w:rsidRDefault="00F03AF0" w:rsidP="00204BF5">
      <w:pPr>
        <w:widowControl/>
        <w:tabs>
          <w:tab w:val="left" w:pos="426"/>
        </w:tabs>
        <w:suppressAutoHyphens w:val="0"/>
        <w:autoSpaceDE w:val="0"/>
        <w:autoSpaceDN w:val="0"/>
        <w:adjustRightInd w:val="0"/>
        <w:jc w:val="both"/>
        <w:rPr>
          <w:rFonts w:eastAsia="Times New Roman"/>
          <w:color w:val="auto"/>
          <w:spacing w:val="-6"/>
        </w:rPr>
      </w:pPr>
      <w:r w:rsidRPr="00F03AF0">
        <w:rPr>
          <w:bCs/>
          <w:color w:val="auto"/>
        </w:rPr>
        <w:t>zawarta zostaje niniejsza umowa, zwana dalej Umową, o następującej treści:</w:t>
      </w:r>
    </w:p>
    <w:p w14:paraId="17D7AC42" w14:textId="77777777" w:rsidR="00F03AF0" w:rsidRPr="00F03AF0" w:rsidRDefault="00F03AF0" w:rsidP="00F03AF0">
      <w:pPr>
        <w:widowControl/>
        <w:suppressAutoHyphens w:val="0"/>
        <w:autoSpaceDE w:val="0"/>
        <w:autoSpaceDN w:val="0"/>
        <w:adjustRightInd w:val="0"/>
        <w:jc w:val="both"/>
        <w:rPr>
          <w:rFonts w:ascii="Arial" w:eastAsia="Times New Roman" w:hAnsi="Arial" w:cs="Arial"/>
          <w:highlight w:val="yellow"/>
          <w:lang w:eastAsia="pl-PL"/>
        </w:rPr>
      </w:pPr>
    </w:p>
    <w:p w14:paraId="47F82057"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 1.</w:t>
      </w:r>
    </w:p>
    <w:p w14:paraId="14FD8492"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Przedmiot Umowy</w:t>
      </w:r>
    </w:p>
    <w:p w14:paraId="0BD2C0C6" w14:textId="126DCEFF" w:rsidR="00F03AF0" w:rsidRPr="00C4579B" w:rsidRDefault="00F03AF0" w:rsidP="00C4579B">
      <w:pPr>
        <w:pStyle w:val="Akapitzlist"/>
        <w:widowControl/>
        <w:numPr>
          <w:ilvl w:val="3"/>
          <w:numId w:val="22"/>
        </w:numPr>
        <w:tabs>
          <w:tab w:val="left" w:pos="426"/>
        </w:tabs>
        <w:suppressAutoHyphens w:val="0"/>
        <w:autoSpaceDE w:val="0"/>
        <w:autoSpaceDN w:val="0"/>
        <w:adjustRightInd w:val="0"/>
        <w:ind w:left="709" w:hanging="283"/>
        <w:jc w:val="both"/>
        <w:rPr>
          <w:rFonts w:eastAsia="Times New Roman"/>
          <w:color w:val="auto"/>
          <w:sz w:val="22"/>
          <w:szCs w:val="22"/>
          <w:lang w:eastAsia="pl-PL"/>
        </w:rPr>
      </w:pPr>
      <w:r w:rsidRPr="00F35C7C">
        <w:rPr>
          <w:rFonts w:eastAsia="Times New Roman"/>
          <w:color w:val="auto"/>
          <w:sz w:val="22"/>
          <w:szCs w:val="22"/>
          <w:lang w:eastAsia="pl-PL"/>
        </w:rPr>
        <w:t>Zamawiający zleca, a Wykonawca zobowiązuje się wykonać roboty pn.:</w:t>
      </w:r>
      <w:r w:rsidR="00C4579B">
        <w:rPr>
          <w:rFonts w:eastAsia="Times New Roman"/>
          <w:color w:val="auto"/>
          <w:sz w:val="22"/>
          <w:szCs w:val="22"/>
          <w:lang w:eastAsia="pl-PL"/>
        </w:rPr>
        <w:t xml:space="preserve"> </w:t>
      </w:r>
      <w:r w:rsidR="00C4579B" w:rsidRPr="00C4579B">
        <w:rPr>
          <w:rFonts w:eastAsia="Times New Roman"/>
          <w:b/>
          <w:color w:val="auto"/>
          <w:sz w:val="22"/>
          <w:szCs w:val="22"/>
          <w:lang w:eastAsia="pl-PL"/>
        </w:rPr>
        <w:t xml:space="preserve">„Budowa i rozbudowa skrzyżowania drogi gminnej Nr 102031B Gawrych Ruda (rządówka) z drogą powiatową nr 1150B w </w:t>
      </w:r>
      <w:proofErr w:type="spellStart"/>
      <w:r w:rsidR="00C4579B" w:rsidRPr="00C4579B">
        <w:rPr>
          <w:rFonts w:eastAsia="Times New Roman"/>
          <w:b/>
          <w:color w:val="auto"/>
          <w:sz w:val="22"/>
          <w:szCs w:val="22"/>
          <w:lang w:eastAsia="pl-PL"/>
        </w:rPr>
        <w:t>msc</w:t>
      </w:r>
      <w:proofErr w:type="spellEnd"/>
      <w:r w:rsidR="00C4579B" w:rsidRPr="00C4579B">
        <w:rPr>
          <w:rFonts w:eastAsia="Times New Roman"/>
          <w:b/>
          <w:color w:val="auto"/>
          <w:sz w:val="22"/>
          <w:szCs w:val="22"/>
          <w:lang w:eastAsia="pl-PL"/>
        </w:rPr>
        <w:t>. Gawrych Ruda”</w:t>
      </w:r>
      <w:r w:rsidR="00860285" w:rsidRPr="00C4579B">
        <w:rPr>
          <w:rFonts w:eastAsia="Times New Roman"/>
          <w:b/>
          <w:color w:val="auto"/>
          <w:spacing w:val="-6"/>
          <w:sz w:val="22"/>
          <w:szCs w:val="22"/>
        </w:rPr>
        <w:t xml:space="preserve">, </w:t>
      </w:r>
      <w:r w:rsidRPr="00C4579B">
        <w:rPr>
          <w:rFonts w:eastAsia="Times New Roman" w:cs="Univers-PL"/>
          <w:color w:val="auto"/>
          <w:sz w:val="22"/>
          <w:szCs w:val="22"/>
          <w:lang w:eastAsia="pl-PL"/>
        </w:rPr>
        <w:t>zwane dalej robotami, inwestycją</w:t>
      </w:r>
      <w:r w:rsidRPr="00C4579B">
        <w:rPr>
          <w:rFonts w:eastAsia="Times New Roman" w:cs="Univers-PL"/>
          <w:color w:val="auto"/>
          <w:lang w:eastAsia="pl-PL"/>
        </w:rPr>
        <w:t>, zadaniem, zamówieniem.</w:t>
      </w:r>
      <w:r w:rsidR="00860285" w:rsidRPr="00C4579B">
        <w:rPr>
          <w:rFonts w:eastAsia="Times New Roman" w:cs="Univers-PL"/>
          <w:color w:val="auto"/>
          <w:lang w:eastAsia="pl-PL"/>
        </w:rPr>
        <w:t xml:space="preserve"> </w:t>
      </w:r>
    </w:p>
    <w:p w14:paraId="64BC8DA2" w14:textId="234912FA"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Szczegółowy opis przedmiotu niniejszej Umowy (zamówienia) określają dokumentacj</w:t>
      </w:r>
      <w:r w:rsidR="00C67B87">
        <w:rPr>
          <w:rFonts w:eastAsia="Times New Roman"/>
          <w:color w:val="auto"/>
          <w:lang w:eastAsia="pl-PL"/>
        </w:rPr>
        <w:t>a</w:t>
      </w:r>
      <w:r w:rsidRPr="002D6E7E">
        <w:rPr>
          <w:rFonts w:eastAsia="Times New Roman"/>
          <w:color w:val="auto"/>
          <w:lang w:eastAsia="pl-PL"/>
        </w:rPr>
        <w:t xml:space="preserve"> projektow</w:t>
      </w:r>
      <w:r w:rsidR="00C67B87">
        <w:rPr>
          <w:rFonts w:eastAsia="Times New Roman"/>
          <w:color w:val="auto"/>
          <w:lang w:eastAsia="pl-PL"/>
        </w:rPr>
        <w:t>a</w:t>
      </w:r>
      <w:r w:rsidRPr="002D6E7E">
        <w:rPr>
          <w:rFonts w:eastAsia="Times New Roman"/>
          <w:color w:val="auto"/>
          <w:lang w:eastAsia="pl-PL"/>
        </w:rPr>
        <w:t>, specyfikacj</w:t>
      </w:r>
      <w:r w:rsidR="00C67B87">
        <w:rPr>
          <w:rFonts w:eastAsia="Times New Roman"/>
          <w:color w:val="auto"/>
          <w:lang w:eastAsia="pl-PL"/>
        </w:rPr>
        <w:t>a</w:t>
      </w:r>
      <w:r w:rsidRPr="002D6E7E">
        <w:rPr>
          <w:rFonts w:eastAsia="Times New Roman"/>
          <w:color w:val="auto"/>
          <w:lang w:eastAsia="pl-PL"/>
        </w:rPr>
        <w:t xml:space="preserve"> techniczn</w:t>
      </w:r>
      <w:r w:rsidR="00C67B87">
        <w:rPr>
          <w:rFonts w:eastAsia="Times New Roman"/>
          <w:color w:val="auto"/>
          <w:lang w:eastAsia="pl-PL"/>
        </w:rPr>
        <w:t>a</w:t>
      </w:r>
      <w:r w:rsidRPr="002D6E7E">
        <w:rPr>
          <w:rFonts w:eastAsia="Times New Roman"/>
          <w:color w:val="auto"/>
          <w:lang w:eastAsia="pl-PL"/>
        </w:rPr>
        <w:t xml:space="preserve"> wykonania i odbioru robót, przedmiar robót  stanowiące załącznik do SIWZ oraz SIWZ.</w:t>
      </w:r>
    </w:p>
    <w:p w14:paraId="30925F16" w14:textId="3FE325E0"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Wykonawca zobowiązuje się do wykonania przedmiotu Umowy zgodnie</w:t>
      </w:r>
      <w:r w:rsidRPr="002D6E7E">
        <w:rPr>
          <w:rFonts w:eastAsia="Times New Roman"/>
          <w:color w:val="auto"/>
          <w:lang w:eastAsia="pl-PL"/>
        </w:rPr>
        <w:br/>
        <w:t>z niniejszą Umową, dokumentacją projektową, specyfikacjami technicznymi wykonania i odbioru robót, przedmiarami robót stanowiącymi załącznik do SIWZ oraz SIWZ, zasadami wiedzy technicznej i sztuki budowlanej, obowiązującymi przepisami prawa, w tym ustawą z dnia 7 lipca 1994 r. Prawo budowlane (Dz. U. z 201</w:t>
      </w:r>
      <w:r w:rsidR="00A05C1B">
        <w:rPr>
          <w:rFonts w:eastAsia="Times New Roman"/>
          <w:color w:val="auto"/>
          <w:lang w:eastAsia="pl-PL"/>
        </w:rPr>
        <w:t>8</w:t>
      </w:r>
      <w:r w:rsidRPr="002D6E7E">
        <w:rPr>
          <w:rFonts w:eastAsia="Times New Roman"/>
          <w:color w:val="auto"/>
          <w:lang w:eastAsia="pl-PL"/>
        </w:rPr>
        <w:t xml:space="preserve"> r. poz. </w:t>
      </w:r>
      <w:r w:rsidR="0042795C">
        <w:rPr>
          <w:rFonts w:eastAsia="Times New Roman"/>
          <w:color w:val="auto"/>
          <w:lang w:eastAsia="pl-PL"/>
        </w:rPr>
        <w:t>1202</w:t>
      </w:r>
      <w:r w:rsidRPr="002D6E7E">
        <w:rPr>
          <w:rFonts w:eastAsia="Times New Roman"/>
          <w:color w:val="auto"/>
          <w:lang w:eastAsia="pl-PL"/>
        </w:rPr>
        <w:t xml:space="preserve"> z późn. zm.), ustawą z dnia 16 kwietnia 2004 r. o wyrobach budowlanych (Dz.U. z 2016 r. poz. 1570 z późn. zm.), z polskimi normami, zasadami sztuki budowlanej oraz standardami budowlanymi, a także Wykonawca zobowiązuje się do oddania przedmiotu niniejszej Umowy Zamawiającemu w terminie wskazanym w niniejszej Umowie.</w:t>
      </w:r>
    </w:p>
    <w:p w14:paraId="7A56A3A8"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Wykonawca zobowiązuje się posiadać na montowane wyposażenie, urządzenia, materiały, wyroby wymagane przepisami prawa atesty i certyfikaty.</w:t>
      </w:r>
    </w:p>
    <w:p w14:paraId="68D16DF9" w14:textId="77777777" w:rsidR="00F03AF0" w:rsidRPr="002D6E7E" w:rsidRDefault="00F03AF0" w:rsidP="00C4579B">
      <w:pPr>
        <w:widowControl/>
        <w:numPr>
          <w:ilvl w:val="0"/>
          <w:numId w:val="81"/>
        </w:numPr>
        <w:suppressAutoHyphens w:val="0"/>
        <w:jc w:val="both"/>
        <w:rPr>
          <w:rFonts w:eastAsia="Times New Roman"/>
          <w:color w:val="auto"/>
          <w:lang w:eastAsia="pl-PL"/>
        </w:rPr>
      </w:pPr>
      <w:r w:rsidRPr="002D6E7E">
        <w:rPr>
          <w:rFonts w:eastAsia="Times New Roman"/>
          <w:color w:val="auto"/>
          <w:lang w:eastAsia="pl-PL"/>
        </w:rPr>
        <w:t xml:space="preserve">Powstałe podczas prowadzenia robót odpady Wykonawca zagospodarowuje na własny koszt i ryzyko. Utylizację odpadów Wykonawca na własny koszt przeprowadzi zgodnie z przepisami ustawy z dnia 14 grudnia 2012 r. o odpadach (Dz.U. z 2018 r. poz. 21 z późn. zm.). Koszt zagospodarowania i utylizacji odpadów został uwzględniony w wynagrodzeniu, o którym mowa w § 6 Umowy. Wykonawca jest zobowiązany do przedłożenia, zgodnie z przepisami ustawy o odpadach informacji o wytwarzanych odpadach oraz sposobach gospodarowania wytworzonymi odpadami. Wykonawca </w:t>
      </w:r>
      <w:r w:rsidRPr="002D6E7E">
        <w:rPr>
          <w:rFonts w:eastAsia="Times New Roman"/>
          <w:color w:val="auto"/>
          <w:lang w:eastAsia="pl-PL"/>
        </w:rPr>
        <w:lastRenderedPageBreak/>
        <w:t>ponosi odpowiedzialność z tytułu konieczności uiszczenia opłat, kar lub grzywien przewidzianych w przepisach dotyczących ochrony środowiska lub przyrody i przepisach regulujących gospodarkę odpadami. 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4574D2BB"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Przedmiot Umowy (zamówienia) obejmuje również poniższe obowiązki Wykonawcy:</w:t>
      </w:r>
    </w:p>
    <w:p w14:paraId="2DC531A4"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 xml:space="preserve">organizację i zagospodarowanie terenu robót oraz zaplecza robót, ustanowienie </w:t>
      </w:r>
      <w:r w:rsidRPr="00F03AF0">
        <w:rPr>
          <w:rFonts w:eastAsia="Andale Sans UI" w:cs="Tahoma"/>
          <w:color w:val="auto"/>
          <w:kern w:val="3"/>
          <w:lang w:val="x-none" w:eastAsia="ja-JP" w:bidi="fa-IR"/>
        </w:rPr>
        <w:t xml:space="preserve">kierownika budowy oraz wykonanie planu bezpieczeństwa i ochrony zdrowia, zgodnie z rozporządzeniem </w:t>
      </w:r>
      <w:r w:rsidRPr="00F03AF0">
        <w:rPr>
          <w:rFonts w:eastAsia="Andale Sans UI" w:cs="Tahoma"/>
          <w:color w:val="auto"/>
          <w:kern w:val="3"/>
          <w:lang w:eastAsia="ja-JP" w:bidi="fa-IR"/>
        </w:rPr>
        <w:t>M</w:t>
      </w:r>
      <w:proofErr w:type="spellStart"/>
      <w:r w:rsidRPr="00F03AF0">
        <w:rPr>
          <w:rFonts w:eastAsia="Andale Sans UI" w:cs="Tahoma"/>
          <w:color w:val="auto"/>
          <w:kern w:val="3"/>
          <w:lang w:val="x-none" w:eastAsia="ja-JP" w:bidi="fa-IR"/>
        </w:rPr>
        <w:t>inistra</w:t>
      </w:r>
      <w:proofErr w:type="spellEnd"/>
      <w:r w:rsidRPr="00F03AF0">
        <w:rPr>
          <w:rFonts w:eastAsia="Andale Sans UI" w:cs="Tahoma"/>
          <w:color w:val="auto"/>
          <w:kern w:val="3"/>
          <w:lang w:val="x-none" w:eastAsia="ja-JP" w:bidi="fa-IR"/>
        </w:rPr>
        <w:t xml:space="preserve"> </w:t>
      </w:r>
      <w:r w:rsidRPr="002D6E7E">
        <w:rPr>
          <w:rFonts w:eastAsia="Andale Sans UI" w:cs="Tahoma"/>
          <w:color w:val="auto"/>
          <w:kern w:val="3"/>
          <w:lang w:eastAsia="ja-JP" w:bidi="fa-IR"/>
        </w:rPr>
        <w:t>I</w:t>
      </w:r>
      <w:proofErr w:type="spellStart"/>
      <w:r w:rsidRPr="002D6E7E">
        <w:rPr>
          <w:rFonts w:eastAsia="Andale Sans UI" w:cs="Tahoma"/>
          <w:color w:val="auto"/>
          <w:kern w:val="3"/>
          <w:lang w:val="x-none" w:eastAsia="ja-JP" w:bidi="fa-IR"/>
        </w:rPr>
        <w:t>nfrastruktury</w:t>
      </w:r>
      <w:proofErr w:type="spellEnd"/>
      <w:r w:rsidRPr="002D6E7E">
        <w:rPr>
          <w:rFonts w:eastAsia="Andale Sans UI" w:cs="Tahoma"/>
          <w:color w:val="auto"/>
          <w:kern w:val="3"/>
          <w:lang w:val="x-none" w:eastAsia="ja-JP" w:bidi="fa-IR"/>
        </w:rPr>
        <w:t xml:space="preserve"> z dnia 23 czerwca 2003 r. </w:t>
      </w:r>
      <w:r w:rsidRPr="002D6E7E">
        <w:rPr>
          <w:rFonts w:eastAsia="Andale Sans UI" w:cs="Tahoma"/>
          <w:color w:val="auto"/>
          <w:kern w:val="3"/>
          <w:lang w:val="x-none" w:eastAsia="ja-JP" w:bidi="fa-IR"/>
        </w:rPr>
        <w:br/>
        <w:t>w sprawie informacji dotyczącej bezpieczeństwa i ochrony zdrowia oraz planu bezpieczeństwa i ochrony zdrowia (Dz.U. z 2003 r. nr 120, poz. 1126);</w:t>
      </w:r>
    </w:p>
    <w:p w14:paraId="010E3507"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obsługę geodezyjną, zorganizowanie i przeprowadzenie niezbędnych prób, pomiarów i badan i odbiorów oraz wykonanie dokumentacji powykonawczej, w tym geodezyjną inwentaryzację powykonawczą;</w:t>
      </w:r>
    </w:p>
    <w:p w14:paraId="1914F5DB" w14:textId="77777777" w:rsidR="00F03AF0" w:rsidRPr="002D6E7E" w:rsidRDefault="00F03AF0" w:rsidP="006E21E1">
      <w:pPr>
        <w:widowControl/>
        <w:numPr>
          <w:ilvl w:val="0"/>
          <w:numId w:val="45"/>
        </w:numPr>
        <w:suppressAutoHyphens w:val="0"/>
        <w:autoSpaceDE w:val="0"/>
        <w:autoSpaceDN w:val="0"/>
        <w:adjustRightInd w:val="0"/>
        <w:ind w:hanging="371"/>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właściwe zabezpieczenie i oznakowanie miejsca robót oraz ubezpieczenie budowy i robót z tytułu szkód, które mogą zaistnieć w związku z określonymi zdarzeniami losowymi oraz odpowiedzialności cywilnej;</w:t>
      </w:r>
    </w:p>
    <w:p w14:paraId="5428A1C2"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bieżące utrzymanie porządku na terenie prowadzonych robót;</w:t>
      </w:r>
    </w:p>
    <w:p w14:paraId="35D27498"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informowanie Zamawiającego o planowanej zmianie kierownika budowy, nie później niż 7 dni przed zmianą</w:t>
      </w:r>
      <w:r w:rsidRPr="002D6E7E">
        <w:rPr>
          <w:rFonts w:eastAsia="Andale Sans UI" w:cs="Tahoma"/>
          <w:color w:val="auto"/>
          <w:kern w:val="3"/>
          <w:lang w:eastAsia="ja-JP" w:bidi="fa-IR"/>
        </w:rPr>
        <w:t>; Z</w:t>
      </w:r>
      <w:proofErr w:type="spellStart"/>
      <w:r w:rsidRPr="002D6E7E">
        <w:rPr>
          <w:rFonts w:eastAsia="Andale Sans UI" w:cs="Tahoma"/>
          <w:color w:val="auto"/>
          <w:kern w:val="3"/>
          <w:lang w:val="x-none" w:eastAsia="ja-JP" w:bidi="fa-IR"/>
        </w:rPr>
        <w:t>amawiający</w:t>
      </w:r>
      <w:proofErr w:type="spellEnd"/>
      <w:r w:rsidRPr="002D6E7E">
        <w:rPr>
          <w:rFonts w:eastAsia="Andale Sans UI" w:cs="Tahoma"/>
          <w:color w:val="auto"/>
          <w:kern w:val="3"/>
          <w:lang w:val="x-none" w:eastAsia="ja-JP" w:bidi="fa-IR"/>
        </w:rPr>
        <w:t xml:space="preserve"> zastrzega, że jakakolwiek przerwa w realizacji przedmiotu </w:t>
      </w:r>
      <w:r w:rsidRPr="002D6E7E">
        <w:rPr>
          <w:rFonts w:eastAsia="Andale Sans UI" w:cs="Tahoma"/>
          <w:color w:val="auto"/>
          <w:kern w:val="3"/>
          <w:lang w:eastAsia="ja-JP" w:bidi="fa-IR"/>
        </w:rPr>
        <w:t>U</w:t>
      </w:r>
      <w:r w:rsidRPr="002D6E7E">
        <w:rPr>
          <w:rFonts w:eastAsia="Andale Sans UI" w:cs="Tahoma"/>
          <w:color w:val="auto"/>
          <w:kern w:val="3"/>
          <w:lang w:val="x-none" w:eastAsia="ja-JP" w:bidi="fa-IR"/>
        </w:rPr>
        <w:t xml:space="preserve">mowy wynikająca z braku kierownika budowy traktowana będzie jako przyczyna zależna od </w:t>
      </w:r>
      <w:r w:rsidRPr="002D6E7E">
        <w:rPr>
          <w:rFonts w:eastAsia="Andale Sans UI" w:cs="Tahoma"/>
          <w:color w:val="auto"/>
          <w:kern w:val="3"/>
          <w:lang w:eastAsia="ja-JP" w:bidi="fa-IR"/>
        </w:rPr>
        <w:t>W</w:t>
      </w:r>
      <w:proofErr w:type="spellStart"/>
      <w:r w:rsidRPr="002D6E7E">
        <w:rPr>
          <w:rFonts w:eastAsia="Andale Sans UI" w:cs="Tahoma"/>
          <w:color w:val="auto"/>
          <w:kern w:val="3"/>
          <w:lang w:val="x-none" w:eastAsia="ja-JP" w:bidi="fa-IR"/>
        </w:rPr>
        <w:t>ykonawcy</w:t>
      </w:r>
      <w:proofErr w:type="spellEnd"/>
      <w:r w:rsidRPr="002D6E7E">
        <w:rPr>
          <w:rFonts w:eastAsia="Andale Sans UI" w:cs="Tahoma"/>
          <w:color w:val="auto"/>
          <w:kern w:val="3"/>
          <w:lang w:val="x-none" w:eastAsia="ja-JP" w:bidi="fa-IR"/>
        </w:rPr>
        <w:t xml:space="preserve"> i nie będzie stanowiła podstawy zmiany terminu zakończenia robót;</w:t>
      </w:r>
    </w:p>
    <w:p w14:paraId="65CFB698"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używania w trakcie prac wyłącznie materiałów spełniających wymagania projektowe oraz wymagania techniczne, po uzyskaniu wcześniejszej akceptacji inspektora nadzoru dla zaproponowanych materiałów;</w:t>
      </w:r>
    </w:p>
    <w:p w14:paraId="6C9CDB14" w14:textId="77777777" w:rsidR="00F03AF0" w:rsidRPr="002D6E7E" w:rsidRDefault="00F03AF0" w:rsidP="006E21E1">
      <w:pPr>
        <w:widowControl/>
        <w:numPr>
          <w:ilvl w:val="0"/>
          <w:numId w:val="45"/>
        </w:numPr>
        <w:suppressAutoHyphens w:val="0"/>
        <w:autoSpaceDE w:val="0"/>
        <w:autoSpaceDN w:val="0"/>
        <w:adjustRightInd w:val="0"/>
        <w:ind w:left="1134"/>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 xml:space="preserve">niezwłoczne informowanie </w:t>
      </w:r>
      <w:r w:rsidRPr="002D6E7E">
        <w:rPr>
          <w:rFonts w:eastAsia="Andale Sans UI" w:cs="Tahoma"/>
          <w:color w:val="auto"/>
          <w:kern w:val="3"/>
          <w:lang w:eastAsia="ja-JP" w:bidi="fa-IR"/>
        </w:rPr>
        <w:t>Z</w:t>
      </w:r>
      <w:r w:rsidRPr="002D6E7E">
        <w:rPr>
          <w:rFonts w:eastAsia="Andale Sans UI" w:cs="Tahoma"/>
          <w:color w:val="auto"/>
          <w:kern w:val="3"/>
          <w:lang w:val="x-none" w:eastAsia="ja-JP" w:bidi="fa-IR"/>
        </w:rPr>
        <w:t>amawiającego na piśmie o rozbieżnościach pomiędzy mapą, na podstawie której została opracowana dokumentacja techniczna, a stanem faktycznym oraz usuwania na własny koszt, powstałych z winy Wykonawcy, uszkodzeń istniejącego zinwentaryzowanego uzbrojenia technicznego</w:t>
      </w:r>
      <w:r w:rsidRPr="002D6E7E">
        <w:rPr>
          <w:rFonts w:eastAsia="Andale Sans UI" w:cs="Tahoma"/>
          <w:color w:val="auto"/>
          <w:kern w:val="3"/>
          <w:lang w:eastAsia="ja-JP" w:bidi="fa-IR"/>
        </w:rPr>
        <w:t>;</w:t>
      </w:r>
      <w:r w:rsidRPr="002D6E7E">
        <w:rPr>
          <w:rFonts w:eastAsia="Andale Sans UI" w:cs="Tahoma"/>
          <w:color w:val="auto"/>
          <w:kern w:val="3"/>
          <w:lang w:val="x-none" w:eastAsia="ja-JP" w:bidi="fa-IR"/>
        </w:rPr>
        <w:t xml:space="preserve"> w przypadku uszkodzeń uzbrojenia niezinwentaryzowanego naprawy dokonane zostaną w porozumieniu z jego właścicielem, przy udziale </w:t>
      </w:r>
      <w:r w:rsidRPr="002D6E7E">
        <w:rPr>
          <w:rFonts w:eastAsia="Andale Sans UI" w:cs="Tahoma"/>
          <w:color w:val="auto"/>
          <w:kern w:val="3"/>
          <w:lang w:eastAsia="ja-JP" w:bidi="fa-IR"/>
        </w:rPr>
        <w:t>Z</w:t>
      </w:r>
      <w:r w:rsidRPr="002D6E7E">
        <w:rPr>
          <w:rFonts w:eastAsia="Andale Sans UI" w:cs="Tahoma"/>
          <w:color w:val="auto"/>
          <w:kern w:val="3"/>
          <w:lang w:val="x-none" w:eastAsia="ja-JP" w:bidi="fa-IR"/>
        </w:rPr>
        <w:t>amawiającego;</w:t>
      </w:r>
    </w:p>
    <w:p w14:paraId="588D83C1" w14:textId="77777777" w:rsidR="00F03AF0" w:rsidRPr="002D6E7E" w:rsidRDefault="00F03AF0" w:rsidP="006E21E1">
      <w:pPr>
        <w:widowControl/>
        <w:numPr>
          <w:ilvl w:val="0"/>
          <w:numId w:val="45"/>
        </w:numPr>
        <w:suppressAutoHyphens w:val="0"/>
        <w:autoSpaceDE w:val="0"/>
        <w:autoSpaceDN w:val="0"/>
        <w:adjustRightInd w:val="0"/>
        <w:ind w:left="1134" w:hanging="414"/>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 xml:space="preserve">niezwłocznego informowania </w:t>
      </w:r>
      <w:r w:rsidRPr="002D6E7E">
        <w:rPr>
          <w:rFonts w:eastAsia="Andale Sans UI" w:cs="Tahoma"/>
          <w:color w:val="auto"/>
          <w:kern w:val="3"/>
          <w:lang w:eastAsia="ja-JP" w:bidi="fa-IR"/>
        </w:rPr>
        <w:t>Za</w:t>
      </w:r>
      <w:r w:rsidRPr="002D6E7E">
        <w:rPr>
          <w:rFonts w:eastAsia="Andale Sans UI" w:cs="Tahoma"/>
          <w:color w:val="auto"/>
          <w:kern w:val="3"/>
          <w:lang w:val="x-none" w:eastAsia="ja-JP" w:bidi="fa-IR"/>
        </w:rPr>
        <w:t xml:space="preserve">mawiającego wpisem do dziennika budowy o problemach i okolicznościach mogących wpłynąć na jakość robót lub opóźnienie terminu wykonania </w:t>
      </w:r>
      <w:r w:rsidRPr="002D6E7E">
        <w:rPr>
          <w:rFonts w:eastAsia="Andale Sans UI" w:cs="Tahoma"/>
          <w:color w:val="auto"/>
          <w:kern w:val="3"/>
          <w:lang w:eastAsia="ja-JP" w:bidi="fa-IR"/>
        </w:rPr>
        <w:t>U</w:t>
      </w:r>
      <w:r w:rsidRPr="002D6E7E">
        <w:rPr>
          <w:rFonts w:eastAsia="Andale Sans UI" w:cs="Tahoma"/>
          <w:color w:val="auto"/>
          <w:kern w:val="3"/>
          <w:lang w:val="x-none" w:eastAsia="ja-JP" w:bidi="fa-IR"/>
        </w:rPr>
        <w:t>mowy;</w:t>
      </w:r>
    </w:p>
    <w:p w14:paraId="480455C2"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 xml:space="preserve">pokrycia szkód powstałych na skutek realizacji inwestycji z winy </w:t>
      </w:r>
      <w:r w:rsidRPr="002D6E7E">
        <w:rPr>
          <w:rFonts w:eastAsia="Andale Sans UI" w:cs="Tahoma"/>
          <w:color w:val="auto"/>
          <w:kern w:val="3"/>
          <w:lang w:eastAsia="ja-JP" w:bidi="fa-IR"/>
        </w:rPr>
        <w:t>W</w:t>
      </w:r>
      <w:proofErr w:type="spellStart"/>
      <w:r w:rsidRPr="002D6E7E">
        <w:rPr>
          <w:rFonts w:eastAsia="Andale Sans UI" w:cs="Tahoma"/>
          <w:color w:val="auto"/>
          <w:kern w:val="3"/>
          <w:lang w:val="x-none" w:eastAsia="ja-JP" w:bidi="fa-IR"/>
        </w:rPr>
        <w:t>ykonawcy</w:t>
      </w:r>
      <w:proofErr w:type="spellEnd"/>
      <w:r w:rsidRPr="002D6E7E">
        <w:rPr>
          <w:rFonts w:eastAsia="Andale Sans UI" w:cs="Tahoma"/>
          <w:color w:val="auto"/>
          <w:kern w:val="3"/>
          <w:lang w:val="x-none" w:eastAsia="ja-JP" w:bidi="fa-IR"/>
        </w:rPr>
        <w:t>;</w:t>
      </w:r>
    </w:p>
    <w:p w14:paraId="695ADABA"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pokrycie kosztów związanych z odbiorami</w:t>
      </w:r>
      <w:r w:rsidRPr="002D6E7E">
        <w:rPr>
          <w:rFonts w:eastAsia="Andale Sans UI" w:cs="Tahoma"/>
          <w:color w:val="auto"/>
          <w:kern w:val="3"/>
          <w:lang w:eastAsia="ja-JP" w:bidi="fa-IR"/>
        </w:rPr>
        <w:t xml:space="preserve"> robót</w:t>
      </w:r>
      <w:r w:rsidRPr="002D6E7E">
        <w:rPr>
          <w:rFonts w:eastAsia="Andale Sans UI" w:cs="Tahoma"/>
          <w:color w:val="auto"/>
          <w:kern w:val="3"/>
          <w:lang w:val="x-none" w:eastAsia="ja-JP" w:bidi="fa-IR"/>
        </w:rPr>
        <w:t>;</w:t>
      </w:r>
    </w:p>
    <w:p w14:paraId="5D85F6F2" w14:textId="77777777" w:rsidR="00F03AF0" w:rsidRPr="002D6E7E" w:rsidRDefault="00F03AF0" w:rsidP="006E21E1">
      <w:pPr>
        <w:widowControl/>
        <w:numPr>
          <w:ilvl w:val="0"/>
          <w:numId w:val="45"/>
        </w:numPr>
        <w:suppressAutoHyphens w:val="0"/>
        <w:autoSpaceDE w:val="0"/>
        <w:autoSpaceDN w:val="0"/>
        <w:adjustRightInd w:val="0"/>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wykonanie na własny koszt innych robót oraz pokrycie ich kosztów, które zdaniem Wykonawcy trzeba ponieść w związku z realizacją zamówienia;</w:t>
      </w:r>
    </w:p>
    <w:p w14:paraId="775F98E6" w14:textId="77777777" w:rsidR="00F03AF0" w:rsidRPr="00F03AF0" w:rsidRDefault="00F03AF0" w:rsidP="006E21E1">
      <w:pPr>
        <w:widowControl/>
        <w:numPr>
          <w:ilvl w:val="0"/>
          <w:numId w:val="45"/>
        </w:numPr>
        <w:suppressAutoHyphens w:val="0"/>
        <w:autoSpaceDE w:val="0"/>
        <w:autoSpaceDN w:val="0"/>
        <w:adjustRightInd w:val="0"/>
        <w:ind w:left="1134" w:hanging="414"/>
        <w:contextualSpacing/>
        <w:jc w:val="both"/>
        <w:rPr>
          <w:rFonts w:eastAsia="Andale Sans UI" w:cs="Tahoma"/>
          <w:color w:val="auto"/>
          <w:kern w:val="3"/>
          <w:lang w:val="x-none" w:eastAsia="ja-JP" w:bidi="fa-IR"/>
        </w:rPr>
      </w:pPr>
      <w:r w:rsidRPr="002D6E7E">
        <w:rPr>
          <w:rFonts w:eastAsia="Andale Sans UI" w:cs="Tahoma"/>
          <w:color w:val="auto"/>
          <w:kern w:val="3"/>
          <w:lang w:val="x-none" w:eastAsia="ja-JP" w:bidi="fa-IR"/>
        </w:rPr>
        <w:t xml:space="preserve">po zakończeniu robót, demontaż </w:t>
      </w:r>
      <w:r w:rsidRPr="00F03AF0">
        <w:rPr>
          <w:rFonts w:eastAsia="Andale Sans UI" w:cs="Tahoma"/>
          <w:color w:val="auto"/>
          <w:kern w:val="3"/>
          <w:lang w:val="x-none" w:eastAsia="ja-JP" w:bidi="fa-IR"/>
        </w:rPr>
        <w:t>obiektów tymczasowych oraz uporządkowanie terenu.</w:t>
      </w:r>
    </w:p>
    <w:p w14:paraId="29799A7B"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Wykonawca w terminie 15 dni od podpisania niniejszej Umowy przedłoży Zamawiającemu ostateczny Harmonogram realizacji robót.</w:t>
      </w:r>
    </w:p>
    <w:p w14:paraId="39281BF4"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Ilekroć w niniejszej Umowie jest mowa o ustawie, należy przez to rozumieć ustawę z dnia 29 stycznia 2004 r. Prawo zamówień publicznych (Dz. U. z 2017 r. poz. 1579 z późn. zm.), zwaną także PZP.</w:t>
      </w:r>
    </w:p>
    <w:p w14:paraId="52C52D1E"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 xml:space="preserve">Przed przystąpieniem do realizacji zamówienia Zamawiający przygotuje i przedłoży Wykonawcy pozwolenia na wykonanie określonych robót, dziennik budowy oraz </w:t>
      </w:r>
      <w:r w:rsidRPr="002D6E7E">
        <w:rPr>
          <w:rFonts w:eastAsia="Times New Roman"/>
          <w:color w:val="auto"/>
          <w:lang w:eastAsia="pl-PL"/>
        </w:rPr>
        <w:lastRenderedPageBreak/>
        <w:t>przekaże Wykonawcy plac budowy. Przekazanie placu budowy nastąpi nie później niż w ciągu 14 dni roboczych od dnia podpisania Umowy.</w:t>
      </w:r>
    </w:p>
    <w:p w14:paraId="7160AAB1"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Wykonawca jest odpowiedzialny za szkody wynikłe w czasie prowadzenia robót jak również za wszelkie zdarzenia powstałe z tej przyczyny.</w:t>
      </w:r>
    </w:p>
    <w:p w14:paraId="24813D7E"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W przypadku szkody wywołanej w trakcie wykonywania robót związanych z realizacją Umowy, Wykonawca samodzielnie bez wezwania dokona likwidacji szkody (naprawi szkodę) i pokryje ewentualne koszty z nią związane. Wykonawca w tym zakresie odpowiada również za działania Podwykonawcy.</w:t>
      </w:r>
    </w:p>
    <w:p w14:paraId="0D20C18D"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Szkody i zniszczenia spowodowane w wykonanych robotach na skutek zdarzeń losowych i innych, powstałe przed odbiorem końcowym robót Wykonawca naprawi na własny koszt.</w:t>
      </w:r>
    </w:p>
    <w:p w14:paraId="3CADE93B" w14:textId="77777777" w:rsidR="00F03AF0" w:rsidRPr="002D6E7E"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i ryzyko Wykonawcy.</w:t>
      </w:r>
    </w:p>
    <w:p w14:paraId="76D9604F" w14:textId="77777777" w:rsidR="00F03AF0" w:rsidRPr="00F03AF0" w:rsidRDefault="00F03AF0" w:rsidP="00C4579B">
      <w:pPr>
        <w:widowControl/>
        <w:numPr>
          <w:ilvl w:val="0"/>
          <w:numId w:val="81"/>
        </w:numPr>
        <w:suppressAutoHyphens w:val="0"/>
        <w:autoSpaceDE w:val="0"/>
        <w:autoSpaceDN w:val="0"/>
        <w:adjustRightInd w:val="0"/>
        <w:jc w:val="both"/>
        <w:rPr>
          <w:rFonts w:eastAsia="Times New Roman"/>
          <w:color w:val="auto"/>
          <w:lang w:eastAsia="pl-PL"/>
        </w:rPr>
      </w:pPr>
      <w:r w:rsidRPr="002D6E7E">
        <w:rPr>
          <w:rFonts w:eastAsia="Times New Roman"/>
          <w:color w:val="auto"/>
          <w:lang w:eastAsia="pl-PL"/>
        </w:rPr>
        <w:t xml:space="preserve">Przed  przystąpieniem do wykonania zamówienia Wykonawca, o ile są znane, poda nazwy albo imiona i nazwiska oraz dane kontaktowe Podwykonawców i osób do kontaktu z nimi. Wykonawca zawiadamia Zamawiającego o wszelkich zmianach ww. danych  w trakcie realizacji zamówienia, a także przekazuje informacje na temat nowych Podwykonawców, którym </w:t>
      </w:r>
      <w:r w:rsidRPr="00F03AF0">
        <w:rPr>
          <w:rFonts w:eastAsia="Times New Roman"/>
          <w:color w:val="auto"/>
          <w:lang w:eastAsia="pl-PL"/>
        </w:rPr>
        <w:t>w późniejszym okresie zamierza powierzyć realizację robót.</w:t>
      </w:r>
    </w:p>
    <w:p w14:paraId="0C50BBC6" w14:textId="77777777" w:rsidR="00F03AF0" w:rsidRPr="00F03AF0" w:rsidRDefault="00F03AF0" w:rsidP="00F03AF0">
      <w:pPr>
        <w:widowControl/>
        <w:suppressAutoHyphens w:val="0"/>
        <w:autoSpaceDE w:val="0"/>
        <w:autoSpaceDN w:val="0"/>
        <w:adjustRightInd w:val="0"/>
        <w:ind w:left="360"/>
        <w:jc w:val="both"/>
        <w:rPr>
          <w:rFonts w:eastAsia="Times New Roman"/>
          <w:color w:val="auto"/>
          <w:lang w:eastAsia="pl-PL"/>
        </w:rPr>
      </w:pPr>
    </w:p>
    <w:p w14:paraId="10406530" w14:textId="77777777" w:rsidR="00F03AF0" w:rsidRPr="00F03AF0" w:rsidRDefault="00F03AF0" w:rsidP="00F03AF0">
      <w:pPr>
        <w:widowControl/>
        <w:suppressAutoHyphens w:val="0"/>
        <w:autoSpaceDE w:val="0"/>
        <w:autoSpaceDN w:val="0"/>
        <w:adjustRightInd w:val="0"/>
        <w:ind w:left="360"/>
        <w:jc w:val="both"/>
        <w:rPr>
          <w:rFonts w:eastAsia="Times New Roman"/>
          <w:color w:val="auto"/>
          <w:lang w:eastAsia="pl-PL"/>
        </w:rPr>
      </w:pPr>
    </w:p>
    <w:p w14:paraId="11769624"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 xml:space="preserve">§ 2. </w:t>
      </w:r>
    </w:p>
    <w:p w14:paraId="0D6AA34C" w14:textId="77777777" w:rsidR="00F03AF0" w:rsidRPr="002D6E7E" w:rsidRDefault="00F03AF0" w:rsidP="00F03AF0">
      <w:pPr>
        <w:widowControl/>
        <w:suppressAutoHyphens w:val="0"/>
        <w:autoSpaceDE w:val="0"/>
        <w:autoSpaceDN w:val="0"/>
        <w:adjustRightInd w:val="0"/>
        <w:jc w:val="center"/>
        <w:rPr>
          <w:rFonts w:eastAsia="Times New Roman"/>
          <w:b/>
          <w:color w:val="auto"/>
          <w:lang w:eastAsia="pl-PL"/>
        </w:rPr>
      </w:pPr>
      <w:r w:rsidRPr="002D6E7E">
        <w:rPr>
          <w:rFonts w:eastAsia="Times New Roman"/>
          <w:b/>
          <w:color w:val="auto"/>
          <w:lang w:eastAsia="pl-PL"/>
        </w:rPr>
        <w:t>Termin wykonania Umowy (zamówienia)</w:t>
      </w:r>
    </w:p>
    <w:p w14:paraId="4F074146" w14:textId="77777777" w:rsidR="00F03AF0" w:rsidRPr="002D6E7E" w:rsidRDefault="00F03AF0" w:rsidP="006E21E1">
      <w:pPr>
        <w:widowControl/>
        <w:numPr>
          <w:ilvl w:val="0"/>
          <w:numId w:val="29"/>
        </w:numPr>
        <w:suppressAutoHyphens w:val="0"/>
        <w:jc w:val="both"/>
        <w:rPr>
          <w:rFonts w:eastAsia="Times New Roman"/>
          <w:color w:val="auto"/>
          <w:lang w:eastAsia="pl-PL"/>
        </w:rPr>
      </w:pPr>
      <w:r w:rsidRPr="002D6E7E">
        <w:rPr>
          <w:rFonts w:eastAsia="Times New Roman"/>
          <w:color w:val="auto"/>
          <w:lang w:eastAsia="pl-PL"/>
        </w:rPr>
        <w:t xml:space="preserve">Termin rozpoczęcia wykonywania przedmiotu Umowy rozpoczyna się z dniem podpisania Umowy. </w:t>
      </w:r>
    </w:p>
    <w:p w14:paraId="4E985ED8" w14:textId="0ECB936F" w:rsidR="00F03AF0" w:rsidRPr="002D6E7E" w:rsidRDefault="00F03AF0" w:rsidP="006E21E1">
      <w:pPr>
        <w:widowControl/>
        <w:numPr>
          <w:ilvl w:val="0"/>
          <w:numId w:val="29"/>
        </w:numPr>
        <w:suppressAutoHyphens w:val="0"/>
        <w:jc w:val="both"/>
        <w:rPr>
          <w:rFonts w:eastAsia="Times New Roman"/>
          <w:b/>
          <w:bCs/>
          <w:color w:val="auto"/>
          <w:lang w:eastAsia="pl-PL"/>
        </w:rPr>
      </w:pPr>
      <w:r w:rsidRPr="002D6E7E">
        <w:rPr>
          <w:rFonts w:eastAsia="Times New Roman"/>
          <w:color w:val="auto"/>
          <w:lang w:eastAsia="pl-PL"/>
        </w:rPr>
        <w:t xml:space="preserve">Termin zakończenia robót będących przedmiotem Umowy nastąpi nie później niż </w:t>
      </w:r>
      <w:r w:rsidRPr="002D6E7E">
        <w:rPr>
          <w:rFonts w:eastAsia="Times New Roman"/>
          <w:b/>
          <w:color w:val="auto"/>
          <w:lang w:eastAsia="pl-PL"/>
        </w:rPr>
        <w:t xml:space="preserve"> </w:t>
      </w:r>
      <w:r w:rsidR="00860285">
        <w:rPr>
          <w:rFonts w:eastAsia="Times New Roman"/>
          <w:b/>
          <w:color w:val="auto"/>
          <w:lang w:eastAsia="pl-PL"/>
        </w:rPr>
        <w:t>05</w:t>
      </w:r>
      <w:r w:rsidRPr="002D6E7E">
        <w:rPr>
          <w:rFonts w:eastAsia="Times New Roman"/>
          <w:b/>
          <w:color w:val="auto"/>
          <w:lang w:eastAsia="pl-PL"/>
        </w:rPr>
        <w:t>.</w:t>
      </w:r>
      <w:r w:rsidR="00F35C7C">
        <w:rPr>
          <w:rFonts w:eastAsia="Times New Roman"/>
          <w:b/>
          <w:color w:val="auto"/>
          <w:lang w:eastAsia="pl-PL"/>
        </w:rPr>
        <w:t>10</w:t>
      </w:r>
      <w:r w:rsidRPr="002D6E7E">
        <w:rPr>
          <w:rFonts w:eastAsia="Times New Roman"/>
          <w:b/>
          <w:color w:val="auto"/>
          <w:lang w:eastAsia="pl-PL"/>
        </w:rPr>
        <w:t>.2018 r.</w:t>
      </w:r>
    </w:p>
    <w:p w14:paraId="467B5F5B" w14:textId="77777777" w:rsidR="00F03AF0" w:rsidRPr="002D6E7E" w:rsidRDefault="00F03AF0" w:rsidP="006E21E1">
      <w:pPr>
        <w:widowControl/>
        <w:numPr>
          <w:ilvl w:val="0"/>
          <w:numId w:val="29"/>
        </w:numPr>
        <w:suppressAutoHyphens w:val="0"/>
        <w:jc w:val="both"/>
        <w:rPr>
          <w:rFonts w:eastAsia="Times New Roman"/>
          <w:bCs/>
          <w:color w:val="auto"/>
          <w:lang w:eastAsia="pl-PL"/>
        </w:rPr>
      </w:pPr>
      <w:r w:rsidRPr="002D6E7E">
        <w:rPr>
          <w:rFonts w:eastAsia="Times New Roman"/>
          <w:bCs/>
          <w:color w:val="auto"/>
          <w:lang w:eastAsia="pl-PL"/>
        </w:rPr>
        <w:t>Przekazanie terenu robót nastąpi w terminie do 14 dni roboczych od dnia podpisania Umowy.</w:t>
      </w:r>
    </w:p>
    <w:p w14:paraId="06060C90" w14:textId="77777777" w:rsidR="00F03AF0" w:rsidRPr="002D6E7E" w:rsidRDefault="00F03AF0" w:rsidP="00F03AF0">
      <w:pPr>
        <w:widowControl/>
        <w:suppressAutoHyphens w:val="0"/>
        <w:autoSpaceDE w:val="0"/>
        <w:autoSpaceDN w:val="0"/>
        <w:adjustRightInd w:val="0"/>
        <w:rPr>
          <w:rFonts w:eastAsia="Times New Roman"/>
          <w:b/>
          <w:i/>
          <w:color w:val="auto"/>
          <w:lang w:eastAsia="pl-PL"/>
        </w:rPr>
      </w:pPr>
    </w:p>
    <w:p w14:paraId="311CB65F" w14:textId="77777777" w:rsidR="00F03AF0" w:rsidRPr="002D6E7E" w:rsidRDefault="00F03AF0" w:rsidP="00F03AF0">
      <w:pPr>
        <w:widowControl/>
        <w:suppressAutoHyphens w:val="0"/>
        <w:autoSpaceDE w:val="0"/>
        <w:autoSpaceDN w:val="0"/>
        <w:adjustRightInd w:val="0"/>
        <w:rPr>
          <w:rFonts w:eastAsia="Times New Roman"/>
          <w:b/>
          <w:i/>
          <w:color w:val="auto"/>
          <w:lang w:eastAsia="pl-PL"/>
        </w:rPr>
      </w:pPr>
    </w:p>
    <w:p w14:paraId="358D2DFC"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 xml:space="preserve">§ 3. </w:t>
      </w:r>
    </w:p>
    <w:p w14:paraId="0429DD5D"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Obowiązki Zamawiającego</w:t>
      </w:r>
    </w:p>
    <w:p w14:paraId="551DF0D5" w14:textId="77777777" w:rsidR="00F03AF0" w:rsidRPr="00F03AF0" w:rsidRDefault="00F03AF0" w:rsidP="00F03AF0">
      <w:pPr>
        <w:widowControl/>
        <w:suppressAutoHyphens w:val="0"/>
        <w:jc w:val="both"/>
        <w:rPr>
          <w:rFonts w:eastAsia="Times New Roman"/>
          <w:color w:val="auto"/>
          <w:lang w:eastAsia="pl-PL"/>
        </w:rPr>
      </w:pPr>
      <w:r w:rsidRPr="00F03AF0">
        <w:rPr>
          <w:rFonts w:eastAsia="Times New Roman"/>
          <w:color w:val="auto"/>
          <w:lang w:eastAsia="pl-PL"/>
        </w:rPr>
        <w:t>Do obowiązków Zamawiającego należy:</w:t>
      </w:r>
    </w:p>
    <w:p w14:paraId="78ACF01F" w14:textId="77777777" w:rsidR="00F03AF0" w:rsidRPr="00F03AF0" w:rsidRDefault="00F03AF0" w:rsidP="006E21E1">
      <w:pPr>
        <w:widowControl/>
        <w:numPr>
          <w:ilvl w:val="1"/>
          <w:numId w:val="30"/>
        </w:numPr>
        <w:tabs>
          <w:tab w:val="left" w:pos="720"/>
        </w:tabs>
        <w:suppressAutoHyphens w:val="0"/>
        <w:ind w:left="720"/>
        <w:jc w:val="both"/>
        <w:rPr>
          <w:rFonts w:eastAsia="Times New Roman"/>
          <w:color w:val="auto"/>
          <w:lang w:eastAsia="pl-PL"/>
        </w:rPr>
      </w:pPr>
      <w:r w:rsidRPr="00F03AF0">
        <w:rPr>
          <w:rFonts w:eastAsia="Times New Roman"/>
          <w:color w:val="auto"/>
          <w:lang w:eastAsia="pl-PL"/>
        </w:rPr>
        <w:t>Wprowadzenie i protokolarne przekazanie Wykonawcy terenu robót, w terminie do 14 dni licząc od dnia podpisania Umowy;</w:t>
      </w:r>
    </w:p>
    <w:p w14:paraId="1D84BFD0" w14:textId="77777777" w:rsidR="00F03AF0" w:rsidRPr="00F03AF0" w:rsidRDefault="00F03AF0" w:rsidP="006E21E1">
      <w:pPr>
        <w:widowControl/>
        <w:numPr>
          <w:ilvl w:val="1"/>
          <w:numId w:val="30"/>
        </w:numPr>
        <w:tabs>
          <w:tab w:val="left" w:pos="720"/>
        </w:tabs>
        <w:suppressAutoHyphens w:val="0"/>
        <w:ind w:left="720"/>
        <w:jc w:val="both"/>
        <w:rPr>
          <w:rFonts w:eastAsia="Times New Roman"/>
          <w:color w:val="auto"/>
          <w:lang w:eastAsia="pl-PL"/>
        </w:rPr>
      </w:pPr>
      <w:r w:rsidRPr="00F03AF0">
        <w:rPr>
          <w:rFonts w:eastAsia="Times New Roman"/>
          <w:color w:val="auto"/>
          <w:lang w:eastAsia="pl-PL"/>
        </w:rPr>
        <w:t>Zapewnienie na swój koszt nadzoru robót;</w:t>
      </w:r>
    </w:p>
    <w:p w14:paraId="08BF4D6E" w14:textId="77777777" w:rsidR="00F03AF0" w:rsidRPr="00F03AF0" w:rsidRDefault="00F03AF0" w:rsidP="006E21E1">
      <w:pPr>
        <w:widowControl/>
        <w:numPr>
          <w:ilvl w:val="1"/>
          <w:numId w:val="30"/>
        </w:numPr>
        <w:tabs>
          <w:tab w:val="left" w:pos="720"/>
        </w:tabs>
        <w:suppressAutoHyphens w:val="0"/>
        <w:ind w:left="720"/>
        <w:jc w:val="both"/>
        <w:rPr>
          <w:rFonts w:eastAsia="Times New Roman"/>
          <w:color w:val="auto"/>
          <w:lang w:eastAsia="pl-PL"/>
        </w:rPr>
      </w:pPr>
      <w:r w:rsidRPr="00F03AF0">
        <w:rPr>
          <w:rFonts w:eastAsia="Times New Roman"/>
          <w:color w:val="auto"/>
          <w:lang w:eastAsia="pl-PL"/>
        </w:rPr>
        <w:t>Odebranie przedmiotu Umowy po sprawdzeniu jego należytego wykonania;</w:t>
      </w:r>
    </w:p>
    <w:p w14:paraId="2E0A37A6" w14:textId="77777777" w:rsidR="00F03AF0" w:rsidRPr="00F03AF0" w:rsidRDefault="00F03AF0" w:rsidP="006E21E1">
      <w:pPr>
        <w:widowControl/>
        <w:numPr>
          <w:ilvl w:val="1"/>
          <w:numId w:val="30"/>
        </w:numPr>
        <w:tabs>
          <w:tab w:val="left" w:pos="720"/>
          <w:tab w:val="num" w:pos="1080"/>
        </w:tabs>
        <w:suppressAutoHyphens w:val="0"/>
        <w:ind w:left="720"/>
        <w:jc w:val="both"/>
        <w:rPr>
          <w:rFonts w:eastAsia="Times New Roman"/>
          <w:color w:val="auto"/>
          <w:lang w:eastAsia="pl-PL"/>
        </w:rPr>
      </w:pPr>
      <w:r w:rsidRPr="00F03AF0">
        <w:rPr>
          <w:rFonts w:eastAsia="Times New Roman"/>
          <w:color w:val="auto"/>
          <w:lang w:eastAsia="pl-PL"/>
        </w:rPr>
        <w:t>Terminowa zapłata wynagrodzenia za wykonane i odebrane prace.</w:t>
      </w:r>
    </w:p>
    <w:p w14:paraId="5905A81B" w14:textId="3FE14C45" w:rsidR="00F03AF0" w:rsidRDefault="00F03AF0" w:rsidP="00F03AF0">
      <w:pPr>
        <w:widowControl/>
        <w:suppressAutoHyphens w:val="0"/>
        <w:autoSpaceDE w:val="0"/>
        <w:autoSpaceDN w:val="0"/>
        <w:adjustRightInd w:val="0"/>
        <w:rPr>
          <w:rFonts w:eastAsia="Times New Roman"/>
          <w:b/>
          <w:i/>
          <w:color w:val="auto"/>
          <w:lang w:eastAsia="pl-PL"/>
        </w:rPr>
      </w:pPr>
    </w:p>
    <w:p w14:paraId="4137D034" w14:textId="153B2C44" w:rsidR="00312F59" w:rsidRDefault="00312F59" w:rsidP="00F03AF0">
      <w:pPr>
        <w:widowControl/>
        <w:suppressAutoHyphens w:val="0"/>
        <w:autoSpaceDE w:val="0"/>
        <w:autoSpaceDN w:val="0"/>
        <w:adjustRightInd w:val="0"/>
        <w:rPr>
          <w:rFonts w:eastAsia="Times New Roman"/>
          <w:b/>
          <w:i/>
          <w:color w:val="auto"/>
          <w:lang w:eastAsia="pl-PL"/>
        </w:rPr>
      </w:pPr>
    </w:p>
    <w:p w14:paraId="1A1DEA39" w14:textId="08AF450F" w:rsidR="00312F59" w:rsidRDefault="00312F59" w:rsidP="00F03AF0">
      <w:pPr>
        <w:widowControl/>
        <w:suppressAutoHyphens w:val="0"/>
        <w:autoSpaceDE w:val="0"/>
        <w:autoSpaceDN w:val="0"/>
        <w:adjustRightInd w:val="0"/>
        <w:rPr>
          <w:rFonts w:eastAsia="Times New Roman"/>
          <w:b/>
          <w:i/>
          <w:color w:val="auto"/>
          <w:lang w:eastAsia="pl-PL"/>
        </w:rPr>
      </w:pPr>
    </w:p>
    <w:p w14:paraId="46F8F457" w14:textId="63AA1012" w:rsidR="00312F59" w:rsidRDefault="00312F59" w:rsidP="00F03AF0">
      <w:pPr>
        <w:widowControl/>
        <w:suppressAutoHyphens w:val="0"/>
        <w:autoSpaceDE w:val="0"/>
        <w:autoSpaceDN w:val="0"/>
        <w:adjustRightInd w:val="0"/>
        <w:rPr>
          <w:rFonts w:eastAsia="Times New Roman"/>
          <w:b/>
          <w:i/>
          <w:color w:val="auto"/>
          <w:lang w:eastAsia="pl-PL"/>
        </w:rPr>
      </w:pPr>
    </w:p>
    <w:p w14:paraId="0E377E19" w14:textId="01ED4CB8" w:rsidR="00F35C7C" w:rsidRDefault="00F35C7C" w:rsidP="00F03AF0">
      <w:pPr>
        <w:widowControl/>
        <w:suppressAutoHyphens w:val="0"/>
        <w:autoSpaceDE w:val="0"/>
        <w:autoSpaceDN w:val="0"/>
        <w:adjustRightInd w:val="0"/>
        <w:rPr>
          <w:rFonts w:eastAsia="Times New Roman"/>
          <w:b/>
          <w:i/>
          <w:color w:val="auto"/>
          <w:lang w:eastAsia="pl-PL"/>
        </w:rPr>
      </w:pPr>
    </w:p>
    <w:p w14:paraId="07A4D4D6" w14:textId="77777777" w:rsidR="00F35C7C" w:rsidRPr="00F03AF0" w:rsidRDefault="00F35C7C" w:rsidP="00F03AF0">
      <w:pPr>
        <w:widowControl/>
        <w:suppressAutoHyphens w:val="0"/>
        <w:autoSpaceDE w:val="0"/>
        <w:autoSpaceDN w:val="0"/>
        <w:adjustRightInd w:val="0"/>
        <w:rPr>
          <w:rFonts w:eastAsia="Times New Roman"/>
          <w:b/>
          <w:i/>
          <w:color w:val="auto"/>
          <w:lang w:eastAsia="pl-PL"/>
        </w:rPr>
      </w:pPr>
    </w:p>
    <w:p w14:paraId="490EF49E" w14:textId="77777777" w:rsidR="00F03AF0" w:rsidRPr="00F03AF0" w:rsidRDefault="00F03AF0" w:rsidP="00F03AF0">
      <w:pPr>
        <w:widowControl/>
        <w:suppressAutoHyphens w:val="0"/>
        <w:autoSpaceDE w:val="0"/>
        <w:autoSpaceDN w:val="0"/>
        <w:adjustRightInd w:val="0"/>
        <w:jc w:val="center"/>
        <w:rPr>
          <w:rFonts w:eastAsia="Times New Roman"/>
          <w:b/>
          <w:i/>
          <w:color w:val="auto"/>
          <w:lang w:eastAsia="pl-PL"/>
        </w:rPr>
      </w:pPr>
    </w:p>
    <w:p w14:paraId="5DCB1EF3"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lastRenderedPageBreak/>
        <w:t>§ 4.</w:t>
      </w:r>
    </w:p>
    <w:p w14:paraId="546F2A0A"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Obowiązki Wykonawcy</w:t>
      </w:r>
    </w:p>
    <w:p w14:paraId="47ACB2B3" w14:textId="0946F748" w:rsidR="00F03AF0" w:rsidRPr="002D6E7E" w:rsidRDefault="00F03AF0" w:rsidP="00037972">
      <w:pPr>
        <w:widowControl/>
        <w:numPr>
          <w:ilvl w:val="0"/>
          <w:numId w:val="67"/>
        </w:numPr>
        <w:suppressAutoHyphens w:val="0"/>
        <w:jc w:val="both"/>
        <w:rPr>
          <w:rFonts w:eastAsia="Times New Roman"/>
          <w:color w:val="auto"/>
          <w:lang w:eastAsia="pl-PL"/>
        </w:rPr>
      </w:pPr>
      <w:r w:rsidRPr="002D6E7E">
        <w:rPr>
          <w:rFonts w:eastAsia="Times New Roman"/>
          <w:color w:val="auto"/>
          <w:lang w:eastAsia="pl-PL"/>
        </w:rPr>
        <w:t>Wykonawca ma obowiązek terminowego wykonania przedmiotu Umowy z należytą starannością zgodnie z niniejszą Umową, dokumentacją projektową, specyfikacj</w:t>
      </w:r>
      <w:r w:rsidR="00AB4C78">
        <w:rPr>
          <w:rFonts w:eastAsia="Times New Roman"/>
          <w:color w:val="auto"/>
          <w:lang w:eastAsia="pl-PL"/>
        </w:rPr>
        <w:t xml:space="preserve">ą </w:t>
      </w:r>
      <w:r w:rsidRPr="002D6E7E">
        <w:rPr>
          <w:rFonts w:eastAsia="Times New Roman"/>
          <w:color w:val="auto"/>
          <w:lang w:eastAsia="pl-PL"/>
        </w:rPr>
        <w:t>techniczn</w:t>
      </w:r>
      <w:r w:rsidR="00AB4C78">
        <w:rPr>
          <w:rFonts w:eastAsia="Times New Roman"/>
          <w:color w:val="auto"/>
          <w:lang w:eastAsia="pl-PL"/>
        </w:rPr>
        <w:t>ą</w:t>
      </w:r>
      <w:r w:rsidRPr="002D6E7E">
        <w:rPr>
          <w:rFonts w:eastAsia="Times New Roman"/>
          <w:color w:val="auto"/>
          <w:lang w:eastAsia="pl-PL"/>
        </w:rPr>
        <w:t xml:space="preserve"> wykonania i odbioru robót, przedmiar</w:t>
      </w:r>
      <w:r w:rsidR="00AB4C78">
        <w:rPr>
          <w:rFonts w:eastAsia="Times New Roman"/>
          <w:color w:val="auto"/>
          <w:lang w:eastAsia="pl-PL"/>
        </w:rPr>
        <w:t>em</w:t>
      </w:r>
      <w:r w:rsidRPr="002D6E7E">
        <w:rPr>
          <w:rFonts w:eastAsia="Times New Roman"/>
          <w:color w:val="auto"/>
          <w:lang w:eastAsia="pl-PL"/>
        </w:rPr>
        <w:t xml:space="preserve"> robót stanowiącymi załącznik do SIWZ oraz SIWZ, zasadami wiedzy technicznej i sztuki budowlanej, obowiązującymi przepisami prawa, z polskimi normami, zasadami sztuki budowlanej oraz standardami budowlanymi.</w:t>
      </w:r>
    </w:p>
    <w:p w14:paraId="47505A8A" w14:textId="77777777" w:rsidR="00F03AF0" w:rsidRPr="002D6E7E" w:rsidRDefault="00F03AF0" w:rsidP="00037972">
      <w:pPr>
        <w:widowControl/>
        <w:numPr>
          <w:ilvl w:val="0"/>
          <w:numId w:val="67"/>
        </w:numPr>
        <w:suppressAutoHyphens w:val="0"/>
        <w:jc w:val="both"/>
        <w:rPr>
          <w:rFonts w:eastAsia="Times New Roman"/>
          <w:color w:val="auto"/>
          <w:lang w:eastAsia="pl-PL"/>
        </w:rPr>
      </w:pPr>
      <w:r w:rsidRPr="002D6E7E">
        <w:rPr>
          <w:rFonts w:eastAsia="Times New Roman"/>
          <w:color w:val="auto"/>
          <w:lang w:eastAsia="pl-P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Wykonawca ponosi odpowiedzialność wobec osób trzecich za szkody i inne zdarzenia powstałe w związku z wykonywaniem robót będących przedmiotem Umowy.</w:t>
      </w:r>
    </w:p>
    <w:p w14:paraId="70AE2DFB" w14:textId="77777777" w:rsidR="00F03AF0" w:rsidRPr="002D6E7E" w:rsidRDefault="00F03AF0" w:rsidP="00037972">
      <w:pPr>
        <w:numPr>
          <w:ilvl w:val="0"/>
          <w:numId w:val="67"/>
        </w:numPr>
        <w:jc w:val="both"/>
        <w:rPr>
          <w:rFonts w:eastAsia="Times New Roman"/>
          <w:color w:val="auto"/>
          <w:lang w:eastAsia="pl-PL"/>
        </w:rPr>
      </w:pPr>
      <w:r w:rsidRPr="002D6E7E">
        <w:rPr>
          <w:rFonts w:eastAsia="Times New Roman"/>
          <w:color w:val="auto"/>
          <w:lang w:eastAsia="pl-PL"/>
        </w:rPr>
        <w:t>Wykonawca ponosi odpowiedzialność za jakość wykonywanych robót oraz za jakość zastosowanych do robót materiałów, wyposażenie, urządzeń, wyrobów.</w:t>
      </w:r>
    </w:p>
    <w:p w14:paraId="6526EBD2" w14:textId="77777777" w:rsidR="00F03AF0" w:rsidRPr="002D6E7E" w:rsidRDefault="00F03AF0" w:rsidP="00037972">
      <w:pPr>
        <w:widowControl/>
        <w:numPr>
          <w:ilvl w:val="0"/>
          <w:numId w:val="67"/>
        </w:numPr>
        <w:suppressAutoHyphens w:val="0"/>
        <w:jc w:val="both"/>
        <w:rPr>
          <w:rFonts w:eastAsia="Times New Roman"/>
          <w:color w:val="auto"/>
          <w:lang w:eastAsia="pl-PL"/>
        </w:rPr>
      </w:pPr>
      <w:r w:rsidRPr="002D6E7E">
        <w:rPr>
          <w:rFonts w:eastAsia="Times New Roman"/>
          <w:color w:val="auto"/>
          <w:lang w:eastAsia="pl-PL"/>
        </w:rPr>
        <w:t>Wykonawca zobowiązany jest zapewnić wykonanie i kierowanie robotami objętymi Umową przez osoby posiadające stosowne kwalifikacje zawodowe i uprawnienia budowlane.</w:t>
      </w:r>
    </w:p>
    <w:p w14:paraId="2131B806" w14:textId="77777777" w:rsidR="00F03AF0" w:rsidRPr="002D6E7E" w:rsidRDefault="00F03AF0" w:rsidP="00037972">
      <w:pPr>
        <w:widowControl/>
        <w:numPr>
          <w:ilvl w:val="0"/>
          <w:numId w:val="67"/>
        </w:numPr>
        <w:suppressAutoHyphens w:val="0"/>
        <w:jc w:val="both"/>
        <w:rPr>
          <w:rFonts w:eastAsia="Times New Roman"/>
          <w:color w:val="auto"/>
          <w:lang w:eastAsia="pl-PL"/>
        </w:rPr>
      </w:pPr>
      <w:r w:rsidRPr="002D6E7E">
        <w:rPr>
          <w:rFonts w:eastAsia="Times New Roman"/>
          <w:color w:val="auto"/>
          <w:lang w:eastAsia="pl-PL"/>
        </w:rPr>
        <w:t>Wykonawca zobowiązuje się wyznaczyć do kierowania robotami osoby wskazane w Ofercie Wykonawcy.</w:t>
      </w:r>
    </w:p>
    <w:p w14:paraId="0B6D84C4" w14:textId="1CE4FAD8" w:rsidR="00F03AF0" w:rsidRPr="00F03AF0" w:rsidRDefault="00F03AF0" w:rsidP="00037972">
      <w:pPr>
        <w:widowControl/>
        <w:numPr>
          <w:ilvl w:val="0"/>
          <w:numId w:val="67"/>
        </w:numPr>
        <w:suppressAutoHyphens w:val="0"/>
        <w:jc w:val="both"/>
        <w:rPr>
          <w:rFonts w:eastAsia="Times New Roman"/>
          <w:color w:val="auto"/>
          <w:lang w:eastAsia="pl-PL"/>
        </w:rPr>
      </w:pPr>
      <w:r w:rsidRPr="002D6E7E">
        <w:rPr>
          <w:rFonts w:eastAsia="Times New Roman"/>
          <w:color w:val="auto"/>
          <w:lang w:eastAsia="pl-PL"/>
        </w:rPr>
        <w:t>Zmiana którejkolwiek z osób, o których mowa w ust. </w:t>
      </w:r>
      <w:r w:rsidR="002D6E7E">
        <w:rPr>
          <w:rFonts w:eastAsia="Times New Roman"/>
          <w:color w:val="auto"/>
          <w:lang w:eastAsia="pl-PL"/>
        </w:rPr>
        <w:t>4 i 5</w:t>
      </w:r>
      <w:r w:rsidRPr="002D6E7E">
        <w:rPr>
          <w:rFonts w:eastAsia="Times New Roman"/>
          <w:color w:val="auto"/>
          <w:lang w:eastAsia="pl-PL"/>
        </w:rPr>
        <w:t xml:space="preserve">, w trakcie realizacji przedmiotu niniejszej umowy, musi być uzasadniona przez Wykonawcę na piśmie i wymaga zaakceptowania przez </w:t>
      </w:r>
      <w:r w:rsidRPr="00F03AF0">
        <w:rPr>
          <w:rFonts w:eastAsia="Times New Roman"/>
          <w:color w:val="auto"/>
          <w:lang w:eastAsia="pl-PL"/>
        </w:rPr>
        <w:t>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038B0ABB"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F03AF0">
        <w:rPr>
          <w:rFonts w:eastAsia="Times New Roman"/>
          <w:color w:val="auto"/>
          <w:lang w:eastAsia="pl-PL"/>
        </w:rPr>
        <w:t xml:space="preserve">Zaakceptowana przez Zamawiającego zmiana którejkolwiek z osób, o </w:t>
      </w:r>
      <w:r w:rsidRPr="00C43B20">
        <w:rPr>
          <w:rFonts w:eastAsia="Times New Roman"/>
          <w:color w:val="auto"/>
          <w:lang w:eastAsia="pl-PL"/>
        </w:rPr>
        <w:t>których mowa w ust. 2 winna być potwierdzona pisemnie i nie wymaga aneksu do niniejszej Umowy.</w:t>
      </w:r>
    </w:p>
    <w:p w14:paraId="08274BE7"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eastAsia="pl-PL"/>
        </w:rPr>
        <w:t>Kierownik budowy (robót) zobowiązany jest do prowadzenia dziennika budowy.</w:t>
      </w:r>
    </w:p>
    <w:p w14:paraId="66979796" w14:textId="77777777" w:rsidR="00F03AF0" w:rsidRPr="00F03AF0" w:rsidRDefault="00F03AF0" w:rsidP="00037972">
      <w:pPr>
        <w:widowControl/>
        <w:numPr>
          <w:ilvl w:val="0"/>
          <w:numId w:val="67"/>
        </w:numPr>
        <w:suppressAutoHyphens w:val="0"/>
        <w:jc w:val="both"/>
        <w:rPr>
          <w:rFonts w:eastAsia="Times New Roman"/>
          <w:color w:val="auto"/>
          <w:lang w:eastAsia="pl-PL"/>
        </w:rPr>
      </w:pPr>
      <w:r w:rsidRPr="00F03AF0">
        <w:rPr>
          <w:rFonts w:eastAsia="Times New Roman"/>
          <w:color w:val="auto"/>
          <w:lang w:eastAsia="pl-PL"/>
        </w:rPr>
        <w:t>Kierownik budowy (robót) działać będzie w granicach umocowania określonego w ustawie Prawo budowlane.</w:t>
      </w:r>
    </w:p>
    <w:p w14:paraId="609F37F2" w14:textId="77777777" w:rsidR="00F03AF0" w:rsidRPr="00F03AF0" w:rsidRDefault="00F03AF0" w:rsidP="00037972">
      <w:pPr>
        <w:widowControl/>
        <w:numPr>
          <w:ilvl w:val="0"/>
          <w:numId w:val="67"/>
        </w:numPr>
        <w:suppressAutoHyphens w:val="0"/>
        <w:jc w:val="both"/>
        <w:rPr>
          <w:rFonts w:eastAsia="Times New Roman"/>
          <w:color w:val="auto"/>
          <w:lang w:eastAsia="pl-PL"/>
        </w:rPr>
      </w:pPr>
      <w:r w:rsidRPr="00F03AF0">
        <w:rPr>
          <w:rFonts w:eastAsia="Times New Roman"/>
          <w:color w:val="auto"/>
          <w:lang w:eastAsia="pl-PL"/>
        </w:rPr>
        <w:t>Do obowiązków Wykonawcy należy ponadto:</w:t>
      </w:r>
    </w:p>
    <w:p w14:paraId="573232AD"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w:t>
      </w:r>
      <w:r w:rsidRPr="00F03AF0">
        <w:rPr>
          <w:rFonts w:eastAsia="Times New Roman"/>
          <w:color w:val="auto"/>
          <w:lang w:eastAsia="pl-PL"/>
        </w:rPr>
        <w:tab/>
        <w:t>Przejęcie terenu robót od Zamawiającego;</w:t>
      </w:r>
    </w:p>
    <w:p w14:paraId="3BCF090A"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2)</w:t>
      </w:r>
      <w:r w:rsidRPr="00F03AF0">
        <w:rPr>
          <w:rFonts w:eastAsia="Times New Roman"/>
          <w:color w:val="auto"/>
          <w:lang w:eastAsia="pl-PL"/>
        </w:rPr>
        <w:tab/>
        <w:t>Zabezpieczenie terenu robót;</w:t>
      </w:r>
    </w:p>
    <w:p w14:paraId="109A9795"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3)</w:t>
      </w:r>
      <w:r w:rsidRPr="00F03AF0">
        <w:rPr>
          <w:rFonts w:eastAsia="Times New Roman"/>
          <w:color w:val="auto"/>
          <w:lang w:eastAsia="pl-PL"/>
        </w:rPr>
        <w:tab/>
        <w:t>Zapewnienie dozoru mienia na terenie robót na własny koszt;</w:t>
      </w:r>
    </w:p>
    <w:p w14:paraId="15B5E588"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4)</w:t>
      </w:r>
      <w:r w:rsidRPr="00F03AF0">
        <w:rPr>
          <w:rFonts w:eastAsia="Times New Roman"/>
          <w:color w:val="auto"/>
          <w:lang w:eastAsia="pl-PL"/>
        </w:rPr>
        <w:tab/>
        <w:t>Ponoszenie pełnej odpowiedzialności za przestrzeganie przepisów BHP, ochronę p.poż i dozór mienia na terenie robót, jak i za wszelkie szkody powstałe w trakcie trwania robót na terenie przyjętym od Zamawiającego lub mających związek z prowadzonymi robotami;</w:t>
      </w:r>
    </w:p>
    <w:p w14:paraId="7E3340EF"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5)</w:t>
      </w:r>
      <w:r w:rsidRPr="00F03AF0">
        <w:rPr>
          <w:rFonts w:eastAsia="Times New Roman"/>
          <w:color w:val="auto"/>
          <w:lang w:eastAsia="pl-PL"/>
        </w:rPr>
        <w:tab/>
        <w:t>Terminowe wykonanie i przekazanie do eksploatacji przedmiotu Umowy oraz oświadczenia, że roboty ukończone przez niego są całkowicie zgodne z Umową                      i  odpowiadają potrzebom, przewidzianym w Umowie;</w:t>
      </w:r>
    </w:p>
    <w:p w14:paraId="0F4F0950"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6)</w:t>
      </w:r>
      <w:r w:rsidRPr="00F03AF0">
        <w:rPr>
          <w:rFonts w:eastAsia="Times New Roman"/>
          <w:color w:val="auto"/>
          <w:lang w:eastAsia="pl-PL"/>
        </w:rPr>
        <w:tab/>
        <w:t>Ponoszenie pełnej odpowiedzialności za bezpieczeństwo wszelkich działań prowadzonych na terenie robót i poza nim, a związanych z wykonaniem przedmiotu Umowy;</w:t>
      </w:r>
    </w:p>
    <w:p w14:paraId="6624F889"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7)</w:t>
      </w:r>
      <w:r w:rsidRPr="00F03AF0">
        <w:rPr>
          <w:rFonts w:eastAsia="Times New Roman"/>
          <w:color w:val="auto"/>
          <w:lang w:eastAsia="pl-PL"/>
        </w:rPr>
        <w:tab/>
        <w:t>Ponoszenie pełnej odpowiedzialności za szkody oraz następstwa nieszczęśliwych wypadków pracowników i osób trzecich, powstałe w związku z prowadzonymi robotami, w tym także ruchem pojazdów;</w:t>
      </w:r>
    </w:p>
    <w:p w14:paraId="335F7BA2"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8)</w:t>
      </w:r>
      <w:r w:rsidRPr="00F03AF0">
        <w:rPr>
          <w:rFonts w:eastAsia="Times New Roman"/>
          <w:color w:val="auto"/>
          <w:lang w:eastAsia="pl-PL"/>
        </w:rPr>
        <w:tab/>
        <w:t xml:space="preserve">Dostarczanie w wyznaczonym terminie przez Zamawiającego niezbędnych dokumentów potwierdzających parametry techniczne oraz wymagane normy stosowanych </w:t>
      </w:r>
      <w:r w:rsidRPr="00F03AF0">
        <w:rPr>
          <w:rFonts w:eastAsia="Times New Roman"/>
          <w:color w:val="auto"/>
          <w:lang w:eastAsia="pl-PL"/>
        </w:rPr>
        <w:lastRenderedPageBreak/>
        <w:t>materiałów i urządzeń w tym np. wyników oraz protokołów badań, sprawozdań i prób dotyczących realizowanego przedmiotu niniejszej Umowy;</w:t>
      </w:r>
    </w:p>
    <w:p w14:paraId="7116C3D9"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9)</w:t>
      </w:r>
      <w:r w:rsidRPr="00F03AF0">
        <w:rPr>
          <w:rFonts w:eastAsia="Times New Roman"/>
          <w:color w:val="auto"/>
          <w:lang w:eastAsia="pl-PL"/>
        </w:rPr>
        <w:tab/>
        <w:t>Zabezpieczenie instalacji, urządzeń i obiektów na terenie robót i w jej bezpośrednim otoczeniu, przed ich zniszczeniem lub uszkodzeniem w trakcie wykonywania robót;</w:t>
      </w:r>
    </w:p>
    <w:p w14:paraId="11645F69"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10)</w:t>
      </w:r>
      <w:r w:rsidRPr="00F03AF0">
        <w:rPr>
          <w:rFonts w:eastAsia="Times New Roman"/>
          <w:color w:val="auto"/>
          <w:lang w:eastAsia="pl-PL"/>
        </w:rPr>
        <w:tab/>
        <w:t>Dbanie o porządek na terenie robót oraz utrzymywanie terenu robót w należytym stanie i porządku oraz w stanie wolnym od przeszkód komunikacyjnych;</w:t>
      </w:r>
    </w:p>
    <w:p w14:paraId="52ACF11F"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11)</w:t>
      </w:r>
      <w:r w:rsidRPr="00F03AF0">
        <w:rPr>
          <w:rFonts w:eastAsia="Times New Roman"/>
          <w:color w:val="auto"/>
          <w:lang w:eastAsia="pl-PL"/>
        </w:rPr>
        <w:tab/>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4FAB1205"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12)</w:t>
      </w:r>
      <w:r w:rsidRPr="00F03AF0">
        <w:rPr>
          <w:rFonts w:eastAsia="Times New Roman"/>
          <w:color w:val="auto"/>
          <w:lang w:eastAsia="pl-PL"/>
        </w:rPr>
        <w:tab/>
        <w:t>Kompletowanie w trakcie realizacji robót wszelkiej dokumentacji zgodnie                                 z przepisami Prawa budowlanego oraz przygotowanie do odbioru końcowego kompletu protokołów niezbędnych przy odbiorze;</w:t>
      </w:r>
    </w:p>
    <w:p w14:paraId="70DF28E6"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13)</w:t>
      </w:r>
      <w:r w:rsidRPr="00F03AF0">
        <w:rPr>
          <w:rFonts w:eastAsia="Times New Roman"/>
          <w:color w:val="auto"/>
          <w:lang w:eastAsia="pl-PL"/>
        </w:rPr>
        <w:tab/>
        <w:t>Usunięcie wszelkich wad i usterek stwierdzonych przez nadzór inwestorski w trakcie trwania robót w terminie wyznaczonym przez Zamawiającego nie dłuższym niż termin technicznie uzasadniony i konieczny do ich usunięcia;</w:t>
      </w:r>
    </w:p>
    <w:p w14:paraId="3C30ECA7"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14)</w:t>
      </w:r>
      <w:r w:rsidRPr="00F03AF0">
        <w:rPr>
          <w:rFonts w:eastAsia="Times New Roman"/>
          <w:color w:val="auto"/>
          <w:lang w:eastAsia="pl-PL"/>
        </w:rPr>
        <w:tab/>
        <w:t>Ponoszenie wyłącznej odpowiedzialności za wszelkie szkody będące następstwem niewykonania lub nienależytego wykonania przedmiotu Umowy, które to szkody Wykonawca zobowiązuje się pokryć w pełnej wysokości;</w:t>
      </w:r>
    </w:p>
    <w:p w14:paraId="3BF38821" w14:textId="77777777" w:rsidR="00F03AF0" w:rsidRPr="00F03AF0" w:rsidRDefault="00F03AF0" w:rsidP="00F03AF0">
      <w:pPr>
        <w:widowControl/>
        <w:suppressAutoHyphens w:val="0"/>
        <w:ind w:left="340"/>
        <w:jc w:val="both"/>
        <w:rPr>
          <w:rFonts w:eastAsia="Times New Roman"/>
          <w:color w:val="auto"/>
          <w:lang w:eastAsia="pl-PL"/>
        </w:rPr>
      </w:pPr>
      <w:r w:rsidRPr="00F03AF0">
        <w:rPr>
          <w:rFonts w:eastAsia="Times New Roman"/>
          <w:color w:val="auto"/>
          <w:lang w:eastAsia="pl-PL"/>
        </w:rPr>
        <w:t>15)</w:t>
      </w:r>
      <w:r w:rsidRPr="00F03AF0">
        <w:rPr>
          <w:rFonts w:eastAsia="Times New Roman"/>
          <w:color w:val="auto"/>
          <w:lang w:eastAsia="pl-PL"/>
        </w:rPr>
        <w:tab/>
        <w:t>Niezwłoczne informowanie Zamawiającego (Inspektora nadzoru inwestorskiego) o problemach technicznych lub okolicznościach, które mogą wpłynąć na jakość robót lub termin zakończenia robót.</w:t>
      </w:r>
    </w:p>
    <w:p w14:paraId="08BA1C14"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eastAsia="pl-PL"/>
        </w:rPr>
        <w:t>Wykonawca zobowiązuje się zawrzeć i posiadać na czas obowiązywania Umowy nie później niż do dnia odbioru końcowego przedmiotu Umowy bez uwag Zamawiającego, umowę lub umowy ubezpieczenia (polisy ubezpieczeniowe) od wszelkiego ryzyka i odpowiedzialności związanej z realizacją Umowy, których potwierdzone za zgodność z oryginałem przedstawi Zamawiającemu, a także do terminowego opłacania należnych składek ubezpieczeniowych, w zakresie:</w:t>
      </w:r>
    </w:p>
    <w:p w14:paraId="66D3E6AF" w14:textId="77777777" w:rsidR="00F03AF0" w:rsidRPr="00C43B20" w:rsidRDefault="00F03AF0" w:rsidP="00037972">
      <w:pPr>
        <w:widowControl/>
        <w:numPr>
          <w:ilvl w:val="2"/>
          <w:numId w:val="67"/>
        </w:numPr>
        <w:suppressAutoHyphens w:val="0"/>
        <w:ind w:left="709" w:hanging="425"/>
        <w:jc w:val="both"/>
        <w:rPr>
          <w:rFonts w:eastAsia="Times New Roman"/>
          <w:color w:val="auto"/>
          <w:lang w:eastAsia="pl-PL"/>
        </w:rPr>
      </w:pPr>
      <w:r w:rsidRPr="00C43B20">
        <w:rPr>
          <w:rFonts w:eastAsia="Times New Roman"/>
          <w:color w:val="auto"/>
          <w:lang w:val="x-none" w:eastAsia="x-none"/>
        </w:rPr>
        <w:t>w pełnym zakresie od odpowiedzialności cywilnej kontraktowej w</w:t>
      </w:r>
      <w:r w:rsidRPr="00C43B20">
        <w:rPr>
          <w:rFonts w:eastAsia="Times New Roman"/>
          <w:color w:val="auto"/>
          <w:lang w:eastAsia="x-none"/>
        </w:rPr>
        <w:t xml:space="preserve"> </w:t>
      </w:r>
      <w:r w:rsidRPr="00C43B20">
        <w:rPr>
          <w:rFonts w:eastAsia="Times New Roman"/>
          <w:color w:val="auto"/>
          <w:lang w:val="x-none" w:eastAsia="x-none"/>
        </w:rPr>
        <w:t xml:space="preserve">związku z realizacją niniejszej </w:t>
      </w:r>
      <w:r w:rsidRPr="00C43B20">
        <w:rPr>
          <w:rFonts w:eastAsia="Times New Roman"/>
          <w:color w:val="auto"/>
          <w:lang w:eastAsia="x-none"/>
        </w:rPr>
        <w:t>U</w:t>
      </w:r>
      <w:r w:rsidRPr="00C43B20">
        <w:rPr>
          <w:rFonts w:eastAsia="Times New Roman"/>
          <w:color w:val="auto"/>
          <w:lang w:val="x-none" w:eastAsia="x-none"/>
        </w:rPr>
        <w:t xml:space="preserve">mowy, ubezpieczenia od zniszczenia wszelkiej własności spowodowanego działaniem, zaniechaniem lub niedopatrzeniem Wykonawcy w wysokości, co najmniej </w:t>
      </w:r>
      <w:r w:rsidRPr="00C43B20">
        <w:rPr>
          <w:rFonts w:eastAsia="Times New Roman"/>
          <w:color w:val="auto"/>
          <w:lang w:eastAsia="x-none"/>
        </w:rPr>
        <w:t xml:space="preserve">w </w:t>
      </w:r>
      <w:r w:rsidRPr="00C43B20">
        <w:rPr>
          <w:rFonts w:eastAsia="Times New Roman"/>
          <w:color w:val="auto"/>
          <w:lang w:eastAsia="pl-PL"/>
        </w:rPr>
        <w:t>wysokość łącznego wynagrodzenia umownego brutto Wykonawcy określonego niniejszą Umową</w:t>
      </w:r>
      <w:r w:rsidRPr="00C43B20">
        <w:rPr>
          <w:rFonts w:eastAsia="Times New Roman"/>
          <w:color w:val="auto"/>
          <w:lang w:eastAsia="x-none"/>
        </w:rPr>
        <w:t>;</w:t>
      </w:r>
    </w:p>
    <w:p w14:paraId="6A45A2FC" w14:textId="77777777" w:rsidR="00F03AF0" w:rsidRPr="00C43B20" w:rsidRDefault="00F03AF0" w:rsidP="00037972">
      <w:pPr>
        <w:widowControl/>
        <w:numPr>
          <w:ilvl w:val="2"/>
          <w:numId w:val="67"/>
        </w:numPr>
        <w:suppressAutoHyphens w:val="0"/>
        <w:ind w:left="709" w:hanging="425"/>
        <w:jc w:val="both"/>
        <w:rPr>
          <w:rFonts w:eastAsia="Times New Roman"/>
          <w:color w:val="auto"/>
          <w:lang w:eastAsia="pl-PL"/>
        </w:rPr>
      </w:pPr>
      <w:r w:rsidRPr="00C43B20">
        <w:rPr>
          <w:rFonts w:eastAsia="Times New Roman"/>
          <w:color w:val="auto"/>
          <w:lang w:val="x-none" w:eastAsia="x-none"/>
        </w:rPr>
        <w:t xml:space="preserve">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t>
      </w:r>
      <w:r w:rsidRPr="00C43B20">
        <w:rPr>
          <w:rFonts w:eastAsia="Times New Roman"/>
          <w:color w:val="auto"/>
          <w:lang w:eastAsia="pl-PL"/>
        </w:rPr>
        <w:t>wysokość łącznego wynagrodzenia umownego brutto Wykonawcy określonego niniejszą Umową;</w:t>
      </w:r>
    </w:p>
    <w:p w14:paraId="0C8A8E78" w14:textId="77777777" w:rsidR="00F03AF0" w:rsidRPr="00C43B20" w:rsidRDefault="00F03AF0" w:rsidP="00037972">
      <w:pPr>
        <w:widowControl/>
        <w:numPr>
          <w:ilvl w:val="2"/>
          <w:numId w:val="67"/>
        </w:numPr>
        <w:suppressAutoHyphens w:val="0"/>
        <w:ind w:left="709" w:hanging="425"/>
        <w:jc w:val="both"/>
        <w:rPr>
          <w:rFonts w:eastAsia="Times New Roman"/>
          <w:color w:val="auto"/>
          <w:lang w:eastAsia="pl-PL"/>
        </w:rPr>
      </w:pPr>
      <w:r w:rsidRPr="00C43B20">
        <w:rPr>
          <w:rFonts w:eastAsia="Times New Roman"/>
          <w:color w:val="auto"/>
          <w:lang w:eastAsia="pl-PL"/>
        </w:rPr>
        <w:t xml:space="preserve">od </w:t>
      </w:r>
      <w:proofErr w:type="spellStart"/>
      <w:r w:rsidRPr="00C43B20">
        <w:rPr>
          <w:rFonts w:eastAsia="Times New Roman"/>
          <w:color w:val="auto"/>
          <w:lang w:eastAsia="pl-PL"/>
        </w:rPr>
        <w:t>ryzyk</w:t>
      </w:r>
      <w:proofErr w:type="spellEnd"/>
      <w:r w:rsidRPr="00C43B20">
        <w:rPr>
          <w:rFonts w:eastAsia="Times New Roman"/>
          <w:color w:val="auto"/>
          <w:lang w:eastAsia="pl-PL"/>
        </w:rPr>
        <w:t xml:space="preserve"> budowlanych (np. CAR, EAR lub CWAR) z sumą ubezpieczenia nie niższą niż wysokość łącznego wynagrodzenia umownego brutto Wykonawcy określonego niniejszą Umową;</w:t>
      </w:r>
    </w:p>
    <w:p w14:paraId="3A883ACE" w14:textId="77777777" w:rsidR="00F03AF0" w:rsidRPr="00C43B20" w:rsidRDefault="00F03AF0" w:rsidP="00037972">
      <w:pPr>
        <w:widowControl/>
        <w:numPr>
          <w:ilvl w:val="2"/>
          <w:numId w:val="67"/>
        </w:numPr>
        <w:suppressAutoHyphens w:val="0"/>
        <w:ind w:left="709" w:hanging="425"/>
        <w:jc w:val="both"/>
        <w:rPr>
          <w:rFonts w:eastAsia="Times New Roman"/>
          <w:color w:val="auto"/>
          <w:lang w:eastAsia="pl-PL"/>
        </w:rPr>
      </w:pPr>
      <w:r w:rsidRPr="00C43B20">
        <w:rPr>
          <w:rFonts w:eastAsia="Times New Roman"/>
          <w:color w:val="auto"/>
          <w:lang w:eastAsia="pl-PL"/>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wysokość łącznego wynagrodzenia umownego brutto Wykonawcy określonego niniejszą Umową;</w:t>
      </w:r>
    </w:p>
    <w:p w14:paraId="1744C6EE" w14:textId="77777777" w:rsidR="00F03AF0" w:rsidRPr="00C43B20" w:rsidRDefault="00F03AF0" w:rsidP="00037972">
      <w:pPr>
        <w:widowControl/>
        <w:numPr>
          <w:ilvl w:val="2"/>
          <w:numId w:val="67"/>
        </w:numPr>
        <w:suppressAutoHyphens w:val="0"/>
        <w:ind w:left="709" w:hanging="425"/>
        <w:jc w:val="both"/>
        <w:rPr>
          <w:rFonts w:eastAsia="Times New Roman"/>
          <w:color w:val="auto"/>
          <w:lang w:eastAsia="pl-PL"/>
        </w:rPr>
      </w:pPr>
      <w:r w:rsidRPr="00C43B20">
        <w:rPr>
          <w:rFonts w:eastAsia="Times New Roman"/>
          <w:color w:val="auto"/>
          <w:lang w:eastAsia="pl-PL"/>
        </w:rPr>
        <w:lastRenderedPageBreak/>
        <w:t>ubezpieczenia kadry, pracowników Wykonawcy oraz każdego Podwykonawcy (dalszego Podwykonawcy), a także wszelkich innych osób realizujących w imieniu Wykonawcy lub Podwykonawcy roboty określone niniejszą Umową.</w:t>
      </w:r>
    </w:p>
    <w:p w14:paraId="449066FC"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val="x-none" w:eastAsia="x-none"/>
        </w:rPr>
        <w:t xml:space="preserve">Umowy ubezpieczenia, o których mowa w </w:t>
      </w:r>
      <w:r w:rsidRPr="00C43B20">
        <w:rPr>
          <w:rFonts w:eastAsia="Times New Roman"/>
          <w:color w:val="auto"/>
          <w:lang w:eastAsia="x-none"/>
        </w:rPr>
        <w:t xml:space="preserve">ust. 11, </w:t>
      </w:r>
      <w:r w:rsidRPr="00C43B20">
        <w:rPr>
          <w:rFonts w:eastAsia="Times New Roman"/>
          <w:color w:val="auto"/>
          <w:lang w:val="x-none" w:eastAsia="x-none"/>
        </w:rPr>
        <w:t xml:space="preserve">muszą zapewniać </w:t>
      </w:r>
      <w:r w:rsidRPr="00C43B20">
        <w:rPr>
          <w:rFonts w:eastAsia="Times New Roman"/>
          <w:color w:val="auto"/>
          <w:lang w:eastAsia="x-none"/>
        </w:rPr>
        <w:t xml:space="preserve">Zamawiającemu </w:t>
      </w:r>
      <w:r w:rsidRPr="00C43B20">
        <w:rPr>
          <w:rFonts w:eastAsia="Times New Roman"/>
          <w:color w:val="auto"/>
          <w:lang w:val="x-none" w:eastAsia="x-none"/>
        </w:rPr>
        <w:t>wypłatę odszkodowania płatnego w złotych polskich, bez ograniczeń.</w:t>
      </w:r>
    </w:p>
    <w:p w14:paraId="72CBB92C"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val="x-none" w:eastAsia="x-none"/>
        </w:rPr>
        <w:t xml:space="preserve">Koszt umowy, lub umów, o których mowa w </w:t>
      </w:r>
      <w:r w:rsidRPr="00C43B20">
        <w:rPr>
          <w:rFonts w:eastAsia="Times New Roman"/>
          <w:color w:val="auto"/>
          <w:lang w:eastAsia="x-none"/>
        </w:rPr>
        <w:t>ust. 11,</w:t>
      </w:r>
      <w:r w:rsidRPr="00C43B20">
        <w:rPr>
          <w:rFonts w:eastAsia="Times New Roman"/>
          <w:color w:val="auto"/>
          <w:lang w:val="x-none" w:eastAsia="x-none"/>
        </w:rPr>
        <w:t xml:space="preserve"> w szczególności składki ubezpieczeniowe, pokrywa w całości Wykonawca.</w:t>
      </w:r>
    </w:p>
    <w:p w14:paraId="0C8BAED8" w14:textId="0B612155"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val="x-none" w:eastAsia="x-none"/>
        </w:rPr>
        <w:t xml:space="preserve">Wykonawca przedłoży Zamawiającemu dokumenty potwierdzające zawarcie umowy ubezpieczenia, w tym w szczególności kopię umowy i polisy ubezpieczenia, nie później niż do dnia </w:t>
      </w:r>
      <w:r w:rsidR="00691622">
        <w:rPr>
          <w:rFonts w:eastAsia="Times New Roman"/>
          <w:color w:val="auto"/>
          <w:lang w:eastAsia="x-none"/>
        </w:rPr>
        <w:t>podpisania umowy</w:t>
      </w:r>
    </w:p>
    <w:p w14:paraId="65BF50A2"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val="x-none" w:eastAsia="x-none"/>
        </w:rPr>
        <w:t xml:space="preserve">W razie wydłużenia czasu realizacji Umowy, Wykonawca zobowiązuje się do przedłużenia ubezpieczenia na zasadach określonych w </w:t>
      </w:r>
      <w:r w:rsidRPr="00C43B20">
        <w:rPr>
          <w:rFonts w:eastAsia="Times New Roman"/>
          <w:color w:val="auto"/>
          <w:lang w:eastAsia="x-none"/>
        </w:rPr>
        <w:t xml:space="preserve">ust. </w:t>
      </w:r>
      <w:r w:rsidRPr="00C43B20">
        <w:rPr>
          <w:rFonts w:eastAsia="Times New Roman"/>
          <w:color w:val="auto"/>
          <w:lang w:val="x-none" w:eastAsia="x-none"/>
        </w:rPr>
        <w:t>1</w:t>
      </w:r>
      <w:r w:rsidRPr="00C43B20">
        <w:rPr>
          <w:rFonts w:eastAsia="Times New Roman"/>
          <w:color w:val="auto"/>
          <w:lang w:eastAsia="x-none"/>
        </w:rPr>
        <w:t>1-14</w:t>
      </w:r>
      <w:r w:rsidRPr="00C43B20">
        <w:rPr>
          <w:rFonts w:eastAsia="Times New Roman"/>
          <w:color w:val="auto"/>
          <w:lang w:val="x-none" w:eastAsia="x-none"/>
        </w:rPr>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r w:rsidRPr="00C43B20">
        <w:rPr>
          <w:rFonts w:eastAsia="Times New Roman"/>
          <w:color w:val="auto"/>
          <w:lang w:eastAsia="x-none"/>
        </w:rPr>
        <w:t xml:space="preserve">ust. </w:t>
      </w:r>
      <w:r w:rsidRPr="00C43B20">
        <w:rPr>
          <w:rFonts w:eastAsia="Times New Roman"/>
          <w:color w:val="auto"/>
          <w:lang w:val="x-none" w:eastAsia="x-none"/>
        </w:rPr>
        <w:t>1</w:t>
      </w:r>
      <w:r w:rsidRPr="00C43B20">
        <w:rPr>
          <w:rFonts w:eastAsia="Times New Roman"/>
          <w:color w:val="auto"/>
          <w:lang w:eastAsia="x-none"/>
        </w:rPr>
        <w:t>1-</w:t>
      </w:r>
      <w:r w:rsidRPr="00C43B20">
        <w:rPr>
          <w:rFonts w:eastAsia="Times New Roman"/>
          <w:color w:val="auto"/>
          <w:lang w:val="x-none" w:eastAsia="x-none"/>
        </w:rPr>
        <w:t>14</w:t>
      </w:r>
      <w:r w:rsidRPr="00C43B20">
        <w:rPr>
          <w:rFonts w:eastAsia="Times New Roman"/>
          <w:color w:val="auto"/>
          <w:lang w:eastAsia="x-none"/>
        </w:rPr>
        <w:t xml:space="preserve"> </w:t>
      </w:r>
      <w:r w:rsidRPr="00C43B20">
        <w:rPr>
          <w:rFonts w:eastAsia="Times New Roman"/>
          <w:color w:val="auto"/>
          <w:lang w:val="x-none" w:eastAsia="x-none"/>
        </w:rPr>
        <w:t xml:space="preserve">lub nieprzedłożenia przez Wykonawcę odnośnego dokumentu ubezpieczenia w terminie, o którym mowa w pkt </w:t>
      </w:r>
      <w:r w:rsidRPr="00C43B20">
        <w:rPr>
          <w:rFonts w:eastAsia="Times New Roman"/>
          <w:color w:val="auto"/>
          <w:lang w:eastAsia="x-none"/>
        </w:rPr>
        <w:t>14</w:t>
      </w:r>
      <w:r w:rsidRPr="00C43B20">
        <w:rPr>
          <w:rFonts w:eastAsia="Times New Roman"/>
          <w:color w:val="auto"/>
          <w:lang w:val="x-none" w:eastAsia="x-none"/>
        </w:rPr>
        <w:t>, Zamawiający w imieniu i na rzecz Wykonawcy na jego koszt dokona stosownego ubezpieczenia  w zakresie określonym w ust. 1</w:t>
      </w:r>
      <w:r w:rsidRPr="00C43B20">
        <w:rPr>
          <w:rFonts w:eastAsia="Times New Roman"/>
          <w:color w:val="auto"/>
          <w:lang w:eastAsia="x-none"/>
        </w:rPr>
        <w:t>1-14</w:t>
      </w:r>
      <w:r w:rsidRPr="00C43B20">
        <w:rPr>
          <w:rFonts w:eastAsia="Times New Roman"/>
          <w:color w:val="auto"/>
          <w:lang w:val="x-none" w:eastAsia="x-none"/>
        </w:rPr>
        <w:t>, a poniesiony koszt potrąci z należności wynikających z najbliższej faktury wystawionej przez Wykonawcę.</w:t>
      </w:r>
    </w:p>
    <w:p w14:paraId="77855195" w14:textId="77777777" w:rsidR="00F03AF0" w:rsidRPr="00C43B20" w:rsidRDefault="00F03AF0" w:rsidP="00037972">
      <w:pPr>
        <w:widowControl/>
        <w:numPr>
          <w:ilvl w:val="0"/>
          <w:numId w:val="67"/>
        </w:numPr>
        <w:suppressAutoHyphens w:val="0"/>
        <w:jc w:val="both"/>
        <w:rPr>
          <w:rFonts w:eastAsia="Times New Roman"/>
          <w:color w:val="auto"/>
          <w:lang w:eastAsia="pl-PL"/>
        </w:rPr>
      </w:pPr>
      <w:r w:rsidRPr="00C43B20">
        <w:rPr>
          <w:rFonts w:eastAsia="Times New Roman"/>
          <w:color w:val="auto"/>
          <w:lang w:val="x-none" w:eastAsia="x-none"/>
        </w:rPr>
        <w:t>Wykonawca nie jest uprawniony do dokonywania zmian warunków ubezpieczenia bez uprzedniej zgody Zamawiającego wyrażonej na piśmie.</w:t>
      </w:r>
    </w:p>
    <w:p w14:paraId="5097AF33" w14:textId="77777777" w:rsidR="00F03AF0" w:rsidRPr="00F03AF0" w:rsidRDefault="00F03AF0" w:rsidP="00F03AF0">
      <w:pPr>
        <w:widowControl/>
        <w:tabs>
          <w:tab w:val="left" w:pos="1418"/>
          <w:tab w:val="left" w:pos="1843"/>
        </w:tabs>
        <w:suppressAutoHyphens w:val="0"/>
        <w:ind w:left="283"/>
        <w:jc w:val="both"/>
        <w:rPr>
          <w:rFonts w:eastAsia="Times New Roman"/>
          <w:color w:val="auto"/>
          <w:lang w:val="x-none" w:eastAsia="x-none"/>
        </w:rPr>
      </w:pPr>
    </w:p>
    <w:p w14:paraId="66290AEC"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4F94DFF1"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 5.</w:t>
      </w:r>
    </w:p>
    <w:p w14:paraId="1D600315"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Podwykonawcy</w:t>
      </w:r>
    </w:p>
    <w:p w14:paraId="07631100" w14:textId="77777777" w:rsidR="00F03AF0" w:rsidRPr="00130119" w:rsidRDefault="00F03AF0" w:rsidP="006E21E1">
      <w:pPr>
        <w:numPr>
          <w:ilvl w:val="0"/>
          <w:numId w:val="32"/>
        </w:numPr>
        <w:rPr>
          <w:rFonts w:eastAsia="Times New Roman"/>
          <w:color w:val="auto"/>
          <w:lang w:eastAsia="pl-PL"/>
        </w:rPr>
      </w:pPr>
      <w:r w:rsidRPr="00130119">
        <w:rPr>
          <w:rFonts w:eastAsia="Times New Roman"/>
          <w:color w:val="auto"/>
          <w:lang w:eastAsia="pl-PL"/>
        </w:rPr>
        <w:t>Wykonawca jest odpowiedzialny za działania lub zaniechania Podwykonawców, dalszych Podwykonawców, ich przedstawicieli lub pracowników, jak za własne działania lub zaniechania.</w:t>
      </w:r>
    </w:p>
    <w:p w14:paraId="7E8FF4B4" w14:textId="0BCC55CA" w:rsidR="00F03AF0" w:rsidRPr="00130119" w:rsidRDefault="00F03AF0" w:rsidP="006E21E1">
      <w:pPr>
        <w:widowControl/>
        <w:numPr>
          <w:ilvl w:val="0"/>
          <w:numId w:val="32"/>
        </w:numPr>
        <w:suppressAutoHyphens w:val="0"/>
        <w:jc w:val="both"/>
        <w:rPr>
          <w:rFonts w:eastAsia="Times New Roman"/>
          <w:color w:val="auto"/>
          <w:lang w:eastAsia="pl-PL"/>
        </w:rPr>
      </w:pPr>
      <w:r w:rsidRPr="00130119">
        <w:rPr>
          <w:rFonts w:eastAsia="Times New Roman"/>
          <w:color w:val="auto"/>
          <w:lang w:eastAsia="pl-PL"/>
        </w:rPr>
        <w:t>Wykonawca jest zobowiązany do terminowego regulowania wszelkich zobowiązań wobec Podwykonawców, z którymi współpracuje w związku z realizacją przedmiotu Umowy. Nieterminowe regulowanie przez Wykonawcę zobowiązań wobec Podwykonawców stanowi nienależyte wykonywanie Umowy i uprawnia Zamawiającego do dokonania wypłaty kwot z Zabezpieczenia Wykonania lub z wszelkich wierzytelności Wykonawcy względem Zamawiającego, w celu dokonania zapłaty należności na rzecz Podwykonawców.</w:t>
      </w:r>
    </w:p>
    <w:p w14:paraId="73AB9712" w14:textId="77777777" w:rsidR="00F03AF0" w:rsidRPr="00130119" w:rsidRDefault="00F03AF0" w:rsidP="006E21E1">
      <w:pPr>
        <w:widowControl/>
        <w:numPr>
          <w:ilvl w:val="0"/>
          <w:numId w:val="32"/>
        </w:numPr>
        <w:suppressAutoHyphens w:val="0"/>
        <w:jc w:val="both"/>
        <w:rPr>
          <w:rFonts w:eastAsia="Times New Roman"/>
          <w:color w:val="auto"/>
          <w:lang w:eastAsia="pl-PL"/>
        </w:rPr>
      </w:pPr>
      <w:r w:rsidRPr="00130119">
        <w:rPr>
          <w:rFonts w:eastAsia="Times New Roman"/>
          <w:color w:val="auto"/>
          <w:lang w:eastAsia="pl-PL"/>
        </w:rPr>
        <w:t>Wykonawca zobowiązany jest do koordynacji prac realizowanych przez Podwykonawców oraz dalszych Podwykonawców.</w:t>
      </w:r>
    </w:p>
    <w:p w14:paraId="18CF8D25" w14:textId="77777777" w:rsidR="00F03AF0" w:rsidRPr="00130119" w:rsidRDefault="00F03AF0" w:rsidP="006E21E1">
      <w:pPr>
        <w:widowControl/>
        <w:numPr>
          <w:ilvl w:val="0"/>
          <w:numId w:val="32"/>
        </w:numPr>
        <w:suppressAutoHyphens w:val="0"/>
        <w:jc w:val="both"/>
        <w:rPr>
          <w:rFonts w:eastAsia="Times New Roman"/>
          <w:color w:val="auto"/>
          <w:lang w:eastAsia="pl-PL"/>
        </w:rPr>
      </w:pPr>
      <w:r w:rsidRPr="00130119">
        <w:rPr>
          <w:rFonts w:eastAsia="Times New Roman"/>
          <w:color w:val="auto"/>
          <w:lang w:eastAsia="pl-PL"/>
        </w:rPr>
        <w:t>Wykonawca może powierzyć wykonywanie części robót budowlanych Podwykonawcom z uwzględnieniem następujących postanowień:</w:t>
      </w:r>
    </w:p>
    <w:p w14:paraId="6D6684CD" w14:textId="77777777" w:rsidR="00F03AF0" w:rsidRPr="00130119" w:rsidRDefault="00F03AF0" w:rsidP="006E21E1">
      <w:pPr>
        <w:widowControl/>
        <w:numPr>
          <w:ilvl w:val="4"/>
          <w:numId w:val="34"/>
        </w:numPr>
        <w:shd w:val="clear" w:color="auto" w:fill="FFFFFF"/>
        <w:suppressAutoHyphens w:val="0"/>
        <w:jc w:val="both"/>
        <w:rPr>
          <w:rFonts w:eastAsia="Times New Roman"/>
          <w:color w:val="auto"/>
          <w:lang w:eastAsia="pl-PL"/>
        </w:rPr>
      </w:pPr>
      <w:r w:rsidRPr="00130119">
        <w:rPr>
          <w:color w:val="auto"/>
        </w:rPr>
        <w:t xml:space="preserve">Przedmiotem Umowy o podwykonawstwo jest wyłącznie wykonanie, odpowiednio: robót budowlanych, dostaw lub usług, które ściśle odpowiadają części zamówienia określonego Umową zawartą pomiędzy Zamawiającym a Wykonawcą. </w:t>
      </w:r>
      <w:r w:rsidRPr="00130119">
        <w:rPr>
          <w:rFonts w:eastAsia="Times New Roman"/>
          <w:color w:val="auto"/>
          <w:lang w:eastAsia="pl-PL"/>
        </w:rPr>
        <w:t xml:space="preserve">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a także projektu jej zmiany, przy czym Podwykonawca lub dalszy Podwykonawca jest obowiązany dołączyć do wyżej wymienionych dokumentów zgodę Wykonawcy na zawarcie Umowy o podwykonawstwo o treści zgodnej z przedłożonym projektem umowy, a także projektu </w:t>
      </w:r>
      <w:r w:rsidRPr="00130119">
        <w:rPr>
          <w:rFonts w:eastAsia="Times New Roman"/>
          <w:color w:val="auto"/>
          <w:lang w:eastAsia="pl-PL"/>
        </w:rPr>
        <w:lastRenderedPageBreak/>
        <w:t>jej zmiany.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1101ADCD" w14:textId="77777777" w:rsidR="00F03AF0" w:rsidRPr="00130119" w:rsidRDefault="00F03AF0" w:rsidP="006E21E1">
      <w:pPr>
        <w:widowControl/>
        <w:numPr>
          <w:ilvl w:val="4"/>
          <w:numId w:val="34"/>
        </w:numPr>
        <w:shd w:val="clear" w:color="auto" w:fill="FFFFFF"/>
        <w:suppressAutoHyphens w:val="0"/>
        <w:jc w:val="both"/>
        <w:rPr>
          <w:rFonts w:eastAsia="Times New Roman"/>
          <w:color w:val="auto"/>
          <w:lang w:eastAsia="pl-PL"/>
        </w:rPr>
      </w:pPr>
      <w:r w:rsidRPr="00130119">
        <w:rPr>
          <w:rFonts w:eastAsia="Times New Roman"/>
          <w:color w:val="auto"/>
          <w:lang w:eastAsia="pl-PL"/>
        </w:rPr>
        <w:t>Zamawiający podejmie decyzję, wyrażając zgodę lub zgłaszając zastrzeżenia do projektu Umowy o podwykonawstwo, a także projektu jej zmiany,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 a także projektu jej zmiany.</w:t>
      </w:r>
    </w:p>
    <w:p w14:paraId="087558BC" w14:textId="77777777" w:rsidR="00F03AF0" w:rsidRPr="00130119" w:rsidRDefault="00F03AF0" w:rsidP="006E21E1">
      <w:pPr>
        <w:widowControl/>
        <w:numPr>
          <w:ilvl w:val="4"/>
          <w:numId w:val="34"/>
        </w:numPr>
        <w:shd w:val="clear" w:color="auto" w:fill="FFFFFF"/>
        <w:suppressAutoHyphens w:val="0"/>
        <w:jc w:val="both"/>
        <w:rPr>
          <w:rFonts w:eastAsia="Times New Roman"/>
          <w:color w:val="auto"/>
          <w:lang w:eastAsia="pl-PL"/>
        </w:rPr>
      </w:pPr>
      <w:r w:rsidRPr="00130119">
        <w:rPr>
          <w:rFonts w:eastAsia="Times New Roman"/>
          <w:color w:val="auto"/>
          <w:lang w:eastAsia="pl-PL"/>
        </w:rPr>
        <w:t xml:space="preserve">Wykonawca, Podwykonawca lub dalszy Podwykonawca jest zobowiązany przedłożyć Zamawiającemu poświadczoną za zgodność z oryginałem kopię zawartej Umowy                                                  o podwykonawstwo, </w:t>
      </w:r>
      <w:r w:rsidRPr="00130119">
        <w:rPr>
          <w:color w:val="auto"/>
        </w:rPr>
        <w:t xml:space="preserve">i jej zmian, </w:t>
      </w:r>
      <w:r w:rsidRPr="00130119">
        <w:rPr>
          <w:rFonts w:eastAsia="Times New Roman"/>
          <w:color w:val="auto"/>
          <w:lang w:eastAsia="pl-PL"/>
        </w:rPr>
        <w:t xml:space="preserve">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w:t>
      </w:r>
      <w:r w:rsidRPr="00130119">
        <w:rPr>
          <w:color w:val="auto"/>
        </w:rPr>
        <w:t xml:space="preserve">i jej zmian, </w:t>
      </w:r>
      <w:r w:rsidRPr="00130119">
        <w:rPr>
          <w:rFonts w:eastAsia="Times New Roman"/>
          <w:color w:val="auto"/>
          <w:lang w:eastAsia="pl-PL"/>
        </w:rPr>
        <w:t>nie zgłosi na piśmie sprzeciwu do ww. umowy, uważać się będzie, że Zamawiający wyraził zgodę na Umowę o podwykonawstwo,</w:t>
      </w:r>
      <w:r w:rsidRPr="00130119">
        <w:rPr>
          <w:color w:val="auto"/>
        </w:rPr>
        <w:t xml:space="preserve"> i jej zmiany</w:t>
      </w:r>
      <w:r w:rsidRPr="00130119">
        <w:rPr>
          <w:rFonts w:eastAsia="Times New Roman"/>
          <w:color w:val="auto"/>
          <w:lang w:eastAsia="pl-PL"/>
        </w:rPr>
        <w:t>.</w:t>
      </w:r>
    </w:p>
    <w:p w14:paraId="18D9CDCF" w14:textId="77777777" w:rsidR="00F03AF0" w:rsidRPr="00130119" w:rsidRDefault="00F03AF0" w:rsidP="006E21E1">
      <w:pPr>
        <w:widowControl/>
        <w:numPr>
          <w:ilvl w:val="4"/>
          <w:numId w:val="34"/>
        </w:numPr>
        <w:shd w:val="clear" w:color="auto" w:fill="FFFFFF"/>
        <w:suppressAutoHyphens w:val="0"/>
        <w:jc w:val="both"/>
        <w:rPr>
          <w:rFonts w:eastAsia="Times New Roman"/>
          <w:color w:val="auto"/>
          <w:lang w:eastAsia="pl-PL"/>
        </w:rPr>
      </w:pPr>
      <w:r w:rsidRPr="00130119">
        <w:rPr>
          <w:rFonts w:eastAsia="Times New Roman"/>
          <w:color w:val="auto"/>
          <w:lang w:eastAsia="pl-PL"/>
        </w:rPr>
        <w:t>Zgłoszenie przez Zamawiającego zastrzeżeń do projektu Umowy o podwykonawstwo w terminie, o którym mowa w pkt 2 lub sprzeciwu do Umowy o podwykonawstwo w terminie określonym w pkt 3, będzie równoznaczne z brakiem akceptacji odpowiednio Umowy o podwykonawstwo lub jej projektu przez Zamawiającego.</w:t>
      </w:r>
    </w:p>
    <w:p w14:paraId="76B949CD" w14:textId="77777777" w:rsidR="00F03AF0" w:rsidRPr="00130119" w:rsidRDefault="00F03AF0" w:rsidP="006E21E1">
      <w:pPr>
        <w:widowControl/>
        <w:numPr>
          <w:ilvl w:val="4"/>
          <w:numId w:val="34"/>
        </w:numPr>
        <w:shd w:val="clear" w:color="auto" w:fill="FFFFFF"/>
        <w:suppressAutoHyphens w:val="0"/>
        <w:jc w:val="both"/>
        <w:rPr>
          <w:rFonts w:eastAsia="Times New Roman"/>
          <w:color w:val="auto"/>
          <w:lang w:eastAsia="pl-PL"/>
        </w:rPr>
      </w:pPr>
      <w:r w:rsidRPr="00130119">
        <w:rPr>
          <w:rFonts w:eastAsia="Times New Roman"/>
          <w:color w:val="auto"/>
          <w:lang w:eastAsia="pl-PL"/>
        </w:rPr>
        <w:t>Zamawiający będzie uprawniony do zgłoszenia w formie pisemnej zastrzeżeń do projektu Umowy o podwykonawstwo, a także projektu jej zmiany, lub sprzeciwu do Umowy o podwykonawstwo, i jej zmiany, w szczególności gdy:</w:t>
      </w:r>
    </w:p>
    <w:p w14:paraId="3D5121E1" w14:textId="77777777" w:rsidR="00F03AF0" w:rsidRPr="00130119" w:rsidRDefault="00F03AF0" w:rsidP="006E21E1">
      <w:pPr>
        <w:widowControl/>
        <w:numPr>
          <w:ilvl w:val="1"/>
          <w:numId w:val="31"/>
        </w:numPr>
        <w:suppressAutoHyphens w:val="0"/>
        <w:jc w:val="both"/>
        <w:rPr>
          <w:rFonts w:eastAsia="Times New Roman"/>
          <w:color w:val="auto"/>
          <w:lang w:eastAsia="pl-PL"/>
        </w:rPr>
      </w:pPr>
      <w:r w:rsidRPr="00130119">
        <w:rPr>
          <w:rFonts w:eastAsia="Times New Roman"/>
          <w:color w:val="auto"/>
          <w:lang w:eastAsia="pl-PL"/>
        </w:rPr>
        <w:t>nie będzie spełniała wymagań określonych w specyfikacji istotnych warunków zamówienia,</w:t>
      </w:r>
    </w:p>
    <w:p w14:paraId="6C8D777F" w14:textId="77777777" w:rsidR="00F03AF0" w:rsidRPr="00130119" w:rsidRDefault="00F03AF0" w:rsidP="006E21E1">
      <w:pPr>
        <w:widowControl/>
        <w:numPr>
          <w:ilvl w:val="1"/>
          <w:numId w:val="31"/>
        </w:numPr>
        <w:suppressAutoHyphens w:val="0"/>
        <w:jc w:val="both"/>
        <w:rPr>
          <w:rFonts w:eastAsia="Times New Roman"/>
          <w:color w:val="auto"/>
          <w:lang w:eastAsia="pl-PL"/>
        </w:rPr>
      </w:pPr>
      <w:r w:rsidRPr="00130119">
        <w:rPr>
          <w:rFonts w:eastAsia="Times New Roman"/>
          <w:color w:val="auto"/>
          <w:lang w:eastAsia="pl-PL"/>
        </w:rPr>
        <w:t>gdy przewiduje termin zapłaty wynagrodzenia dłuższy niż 14 dni,</w:t>
      </w:r>
    </w:p>
    <w:p w14:paraId="0A2E3D46" w14:textId="77777777" w:rsidR="00F03AF0" w:rsidRPr="00130119" w:rsidRDefault="00F03AF0" w:rsidP="006E21E1">
      <w:pPr>
        <w:widowControl/>
        <w:numPr>
          <w:ilvl w:val="1"/>
          <w:numId w:val="31"/>
        </w:numPr>
        <w:suppressAutoHyphens w:val="0"/>
        <w:jc w:val="both"/>
        <w:rPr>
          <w:rFonts w:eastAsia="Times New Roman"/>
          <w:color w:val="auto"/>
          <w:lang w:eastAsia="pl-PL"/>
        </w:rPr>
      </w:pPr>
      <w:r w:rsidRPr="00130119">
        <w:rPr>
          <w:rFonts w:eastAsia="Times New Roman"/>
          <w:color w:val="auto"/>
          <w:lang w:eastAsia="pl-PL"/>
        </w:rPr>
        <w:t>gdy nie podano w niej dokładnego zakresu robót zgodnego z zakresem umowy z   Wykonawcą,</w:t>
      </w:r>
    </w:p>
    <w:p w14:paraId="2AF15CE7" w14:textId="77777777" w:rsidR="00F03AF0" w:rsidRPr="00130119" w:rsidRDefault="00F03AF0" w:rsidP="006E21E1">
      <w:pPr>
        <w:widowControl/>
        <w:numPr>
          <w:ilvl w:val="1"/>
          <w:numId w:val="31"/>
        </w:numPr>
        <w:suppressAutoHyphens w:val="0"/>
        <w:jc w:val="both"/>
        <w:rPr>
          <w:rFonts w:eastAsia="Times New Roman"/>
          <w:color w:val="auto"/>
          <w:lang w:eastAsia="pl-PL"/>
        </w:rPr>
      </w:pPr>
      <w:r w:rsidRPr="00130119">
        <w:rPr>
          <w:rFonts w:eastAsia="Times New Roman"/>
          <w:color w:val="auto"/>
          <w:lang w:eastAsia="pl-PL"/>
        </w:rPr>
        <w:t xml:space="preserve"> gdy kwota wynagrodzenia za roboty Podwykonawcy jest wyższa od wartości tego zakresu robót wynikająca z oferty Wykonawcy.</w:t>
      </w:r>
    </w:p>
    <w:p w14:paraId="0885E5C9" w14:textId="77777777" w:rsidR="00F03AF0" w:rsidRPr="00130119" w:rsidRDefault="00F03AF0" w:rsidP="006E21E1">
      <w:pPr>
        <w:widowControl/>
        <w:numPr>
          <w:ilvl w:val="1"/>
          <w:numId w:val="35"/>
        </w:numPr>
        <w:suppressAutoHyphens w:val="0"/>
        <w:jc w:val="both"/>
        <w:rPr>
          <w:rFonts w:eastAsia="Times New Roman"/>
          <w:color w:val="auto"/>
          <w:lang w:eastAsia="pl-PL"/>
        </w:rPr>
      </w:pPr>
      <w:r w:rsidRPr="00130119">
        <w:rPr>
          <w:rFonts w:eastAsia="Times New Roman"/>
          <w:color w:val="auto"/>
          <w:lang w:eastAsia="pl-PL"/>
        </w:rPr>
        <w:t>W przypadku zgłoszenia przez Zamawiającego zastrzeżeń do projektu Umowy                              o podwykonawstwo, a także projektu jej zmiany, lub sprzeciwu do Umowy o podwykonawstwo, i jej zmiany, Wykonawca, Podwykonawca lub dalszy Podwykonawca zobowiązany jest do ponownego przedstawienia projektu Umowy o podwykonawstwo, a także projektu jej zmiany, lub Umowę o podwykonawstwo, i jej zmiany, uwzględniające zastrzeżenia i uwagi zgłoszone przez Zamawiającego. Postanowienia pkt 1-5 stosuje się odpowiednio.</w:t>
      </w:r>
    </w:p>
    <w:p w14:paraId="13CCF7A9" w14:textId="77777777" w:rsidR="00F03AF0" w:rsidRPr="00130119" w:rsidRDefault="00F03AF0" w:rsidP="006E21E1">
      <w:pPr>
        <w:widowControl/>
        <w:numPr>
          <w:ilvl w:val="1"/>
          <w:numId w:val="35"/>
        </w:numPr>
        <w:suppressAutoHyphens w:val="0"/>
        <w:jc w:val="both"/>
        <w:rPr>
          <w:rFonts w:eastAsia="Times New Roman"/>
          <w:color w:val="auto"/>
          <w:lang w:eastAsia="pl-PL"/>
        </w:rPr>
      </w:pPr>
      <w:r w:rsidRPr="00130119">
        <w:rPr>
          <w:rFonts w:eastAsia="Times New Roman"/>
          <w:color w:val="auto"/>
          <w:lang w:eastAsia="pl-PL"/>
        </w:rPr>
        <w:t>Wszystkie Umowy o podwykonawstwo, i jej zmiany, dla swojej ważności wymagają formy pisemnej.</w:t>
      </w:r>
    </w:p>
    <w:p w14:paraId="3945C53E" w14:textId="77777777" w:rsidR="00F03AF0" w:rsidRPr="00130119" w:rsidRDefault="00F03AF0" w:rsidP="006E21E1">
      <w:pPr>
        <w:widowControl/>
        <w:numPr>
          <w:ilvl w:val="1"/>
          <w:numId w:val="35"/>
        </w:numPr>
        <w:suppressAutoHyphens w:val="0"/>
        <w:jc w:val="both"/>
        <w:rPr>
          <w:rFonts w:eastAsia="Times New Roman"/>
          <w:color w:val="auto"/>
          <w:lang w:eastAsia="pl-PL"/>
        </w:rPr>
      </w:pPr>
      <w:r w:rsidRPr="00130119">
        <w:rPr>
          <w:rFonts w:eastAsia="Times New Roman"/>
          <w:color w:val="auto"/>
          <w:lang w:eastAsia="pl-PL"/>
        </w:rPr>
        <w:t>Każdy</w:t>
      </w:r>
      <w:r w:rsidRPr="00130119">
        <w:rPr>
          <w:rFonts w:eastAsia="Times New Roman"/>
          <w:color w:val="auto"/>
          <w:lang w:eastAsia="pl-PL"/>
        </w:rPr>
        <w:tab/>
        <w:t>projekt Umowy o podwykonawstwo, a także projektu jej zmiany, oraz Umowa o podwykonawstwo, i jej zmiany, musi zawierać w szczególności postanowienia dotyczące:</w:t>
      </w:r>
    </w:p>
    <w:p w14:paraId="44ACB3DD"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Zakresu Robót przewidzianych do wykonania;</w:t>
      </w:r>
    </w:p>
    <w:p w14:paraId="307D050B"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Terminu realizacji Robót;</w:t>
      </w:r>
    </w:p>
    <w:p w14:paraId="47375614"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Wynagrodzenia i zasad płatności za wykonanie Robót;</w:t>
      </w:r>
    </w:p>
    <w:p w14:paraId="30EE2A5D"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lastRenderedPageBreak/>
        <w:t>Terminu zapłaty wynagrodzenia Podwykonawcy lub dalszemu Podwykonawcy,                     z tym zastrzeżeniem, że termin ten powinien być ustalony w taki sposób, aby przypadał 7 dni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14:paraId="3BDBF73F"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Rozwiązanie umowy z Podwykonawcą lub dalszym Podwykonawcą w przypadku rozwiązania niniejszej Umowy;</w:t>
      </w:r>
    </w:p>
    <w:p w14:paraId="00A8EDFA"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Klauzulę wskazującą, że w przypadku kierowania przez Podwykonawcę lub dalszego Podwykonawcę roszczeń wobec Zamawiającego z niniejszej Umowy na podstawie art. 647</w:t>
      </w:r>
      <w:r w:rsidRPr="00130119">
        <w:rPr>
          <w:rFonts w:eastAsia="Times New Roman"/>
          <w:color w:val="auto"/>
          <w:vertAlign w:val="superscript"/>
          <w:lang w:eastAsia="pl-PL"/>
        </w:rPr>
        <w:t>1</w:t>
      </w:r>
      <w:r w:rsidRPr="00130119">
        <w:rPr>
          <w:rFonts w:eastAsia="Times New Roman"/>
          <w:color w:val="auto"/>
          <w:lang w:eastAsia="pl-PL"/>
        </w:rPr>
        <w:t xml:space="preserve"> § 5 Kodeksu cywilnego, ich wysokość nie może przekraczać kwoty wynikającej z obmiaru wykonanych prac oraz cen jednostkowych wynikających z oferty Wykonawcy;</w:t>
      </w:r>
    </w:p>
    <w:p w14:paraId="6BBE4B3C"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Obowiązku Podwykonawcy lub dalszego Podwykonawcy do dokonania przelewu uprawnień i wierzytelności z tytułu rękojmi i gwarancji na Zamawiającego i Wykonawcę (na zasadzie solidarności wierzycieli);</w:t>
      </w:r>
    </w:p>
    <w:p w14:paraId="7E593E92" w14:textId="77777777" w:rsidR="00F03AF0" w:rsidRPr="00130119" w:rsidRDefault="00F03AF0" w:rsidP="006E21E1">
      <w:pPr>
        <w:widowControl/>
        <w:numPr>
          <w:ilvl w:val="1"/>
          <w:numId w:val="33"/>
        </w:numPr>
        <w:suppressAutoHyphens w:val="0"/>
        <w:jc w:val="both"/>
        <w:rPr>
          <w:rFonts w:eastAsia="Times New Roman"/>
          <w:color w:val="auto"/>
          <w:lang w:eastAsia="pl-PL"/>
        </w:rPr>
      </w:pPr>
      <w:r w:rsidRPr="00130119">
        <w:rPr>
          <w:rFonts w:eastAsia="Times New Roman"/>
          <w:color w:val="auto"/>
          <w:lang w:eastAsia="pl-PL"/>
        </w:rPr>
        <w:t>Zakazu potrącania z wynagrodzenia należnego Podwykonawcy lub dalszemu Podwykonawcy jakichkolwiek należności związanych z ustanowieniem zabezpieczeń z tytułu niewykonania lub nienależytego wykonania Umowy;</w:t>
      </w:r>
    </w:p>
    <w:p w14:paraId="40C2637F" w14:textId="77777777" w:rsidR="00F03AF0" w:rsidRPr="00130119" w:rsidRDefault="00F03AF0" w:rsidP="006E21E1">
      <w:pPr>
        <w:widowControl/>
        <w:numPr>
          <w:ilvl w:val="1"/>
          <w:numId w:val="33"/>
        </w:numPr>
        <w:suppressAutoHyphens w:val="0"/>
        <w:jc w:val="both"/>
        <w:rPr>
          <w:rFonts w:eastAsia="Arial"/>
          <w:color w:val="auto"/>
          <w:lang w:eastAsia="pl-PL"/>
        </w:rPr>
      </w:pPr>
      <w:r w:rsidRPr="00130119">
        <w:rPr>
          <w:rFonts w:eastAsia="Times New Roman"/>
          <w:color w:val="auto"/>
          <w:lang w:eastAsia="pl-PL"/>
        </w:rPr>
        <w:t>Terminu wystawiania faktur przez Podwykonawcę lub dalszego Podwykonawcę – Podwykonawca lub dalszy Podwykonawca ma obowiązek wystawić i doręczyć fakturę za wykonany przez siebie zakres prac przed wystawieniem faktury obejmującej ten zakres prac przez podmiot na rzecz którego prace zostały wykonane.</w:t>
      </w:r>
    </w:p>
    <w:p w14:paraId="7C6FCDBC" w14:textId="77777777" w:rsidR="00F03AF0" w:rsidRPr="00F03AF0" w:rsidRDefault="00F03AF0" w:rsidP="006E21E1">
      <w:pPr>
        <w:widowControl/>
        <w:numPr>
          <w:ilvl w:val="1"/>
          <w:numId w:val="35"/>
        </w:numPr>
        <w:suppressAutoHyphens w:val="0"/>
        <w:jc w:val="both"/>
        <w:rPr>
          <w:rFonts w:eastAsia="Times New Roman"/>
          <w:color w:val="auto"/>
          <w:lang w:eastAsia="pl-PL"/>
        </w:rPr>
      </w:pPr>
      <w:r w:rsidRPr="00F03AF0">
        <w:rPr>
          <w:rFonts w:eastAsia="Arial"/>
          <w:color w:val="auto"/>
          <w:lang w:eastAsia="pl-PL"/>
        </w:rPr>
        <w:t xml:space="preserve"> </w:t>
      </w:r>
      <w:r w:rsidRPr="00F03AF0">
        <w:rPr>
          <w:rFonts w:eastAsia="Times New Roman"/>
          <w:color w:val="auto"/>
          <w:lang w:eastAsia="pl-PL"/>
        </w:rPr>
        <w:t>Umowa o roboty budowlane z Podwykonawcą lub z dalszymi Podwykonawcami nie może zawierać postanowień:</w:t>
      </w:r>
    </w:p>
    <w:p w14:paraId="683493E4" w14:textId="77777777" w:rsidR="00F03AF0" w:rsidRPr="00F03AF0" w:rsidRDefault="00F03AF0" w:rsidP="006E21E1">
      <w:pPr>
        <w:widowControl/>
        <w:numPr>
          <w:ilvl w:val="0"/>
          <w:numId w:val="37"/>
        </w:numPr>
        <w:suppressAutoHyphens w:val="0"/>
        <w:contextualSpacing/>
        <w:jc w:val="both"/>
        <w:rPr>
          <w:rFonts w:eastAsia="Andale Sans UI"/>
          <w:color w:val="auto"/>
          <w:kern w:val="3"/>
          <w:lang w:val="x-none" w:eastAsia="ja-JP" w:bidi="fa-IR"/>
        </w:rPr>
      </w:pPr>
      <w:r w:rsidRPr="00F03AF0">
        <w:rPr>
          <w:rFonts w:eastAsia="Andale Sans UI"/>
          <w:color w:val="auto"/>
          <w:kern w:val="3"/>
          <w:lang w:val="x-none" w:eastAsia="ja-JP" w:bidi="fa-IR"/>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r w:rsidRPr="00F03AF0">
        <w:rPr>
          <w:rFonts w:eastAsia="Andale Sans UI"/>
          <w:color w:val="auto"/>
          <w:kern w:val="3"/>
          <w:lang w:eastAsia="ja-JP" w:bidi="fa-IR"/>
        </w:rPr>
        <w:t>;</w:t>
      </w:r>
    </w:p>
    <w:p w14:paraId="441A6F90" w14:textId="77777777" w:rsidR="00F03AF0" w:rsidRPr="00F03AF0" w:rsidRDefault="00F03AF0" w:rsidP="006E21E1">
      <w:pPr>
        <w:widowControl/>
        <w:numPr>
          <w:ilvl w:val="0"/>
          <w:numId w:val="37"/>
        </w:numPr>
        <w:suppressAutoHyphens w:val="0"/>
        <w:contextualSpacing/>
        <w:jc w:val="both"/>
        <w:rPr>
          <w:rFonts w:eastAsia="Andale Sans UI"/>
          <w:color w:val="auto"/>
          <w:kern w:val="3"/>
          <w:lang w:val="x-none" w:eastAsia="ja-JP" w:bidi="fa-IR"/>
        </w:rPr>
      </w:pPr>
      <w:r w:rsidRPr="00F03AF0">
        <w:rPr>
          <w:rFonts w:eastAsia="Andale Sans UI"/>
          <w:color w:val="auto"/>
          <w:kern w:val="3"/>
          <w:lang w:val="x-none" w:eastAsia="ja-JP" w:bidi="fa-IR"/>
        </w:rPr>
        <w:t>uzależniających zwrot kwoty zabezpieczenia przez Wykonawcę Podwykonawcy, od zwrotu zabezpieczenia należytego wykonania umowy Wykonawcy przez Zamawiającego</w:t>
      </w:r>
      <w:r w:rsidRPr="00F03AF0">
        <w:rPr>
          <w:rFonts w:eastAsia="Andale Sans UI"/>
          <w:color w:val="auto"/>
          <w:kern w:val="3"/>
          <w:lang w:eastAsia="ja-JP" w:bidi="fa-IR"/>
        </w:rPr>
        <w:t>;</w:t>
      </w:r>
    </w:p>
    <w:p w14:paraId="4536CA11" w14:textId="77777777" w:rsidR="00F03AF0" w:rsidRPr="00F03AF0" w:rsidRDefault="00F03AF0" w:rsidP="006E21E1">
      <w:pPr>
        <w:widowControl/>
        <w:numPr>
          <w:ilvl w:val="0"/>
          <w:numId w:val="37"/>
        </w:numPr>
        <w:suppressAutoHyphens w:val="0"/>
        <w:contextualSpacing/>
        <w:jc w:val="both"/>
        <w:rPr>
          <w:rFonts w:eastAsia="Andale Sans UI"/>
          <w:color w:val="auto"/>
          <w:kern w:val="3"/>
          <w:lang w:val="x-none" w:eastAsia="ja-JP" w:bidi="fa-IR"/>
        </w:rPr>
      </w:pPr>
      <w:r w:rsidRPr="00F03AF0">
        <w:rPr>
          <w:rFonts w:eastAsia="Andale Sans UI"/>
          <w:color w:val="auto"/>
          <w:kern w:val="3"/>
          <w:lang w:val="x-none" w:eastAsia="ja-JP" w:bidi="fa-IR"/>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14:paraId="61F2D773"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 xml:space="preserve">Powyższe postanowienia, w tym procedurę określoną w punktach od 1) - 8) stosuje się odpowiednio również do wszelkich zmian Umów o podwykonawstwo. </w:t>
      </w:r>
    </w:p>
    <w:p w14:paraId="3C40387C"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Zamawiający nie ponosi odpowiedzialności za zawarcie przez Wykonawcę Umowy                      o podwykonawstwo bez wymaganej zgody Zamawiającego, skutki z tego wynikające będą obciążały wyłącznie Wykonawcę.</w:t>
      </w:r>
    </w:p>
    <w:p w14:paraId="1EE2CD73" w14:textId="229A1B49" w:rsidR="00F03AF0" w:rsidRPr="00181D1D"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31F06306" w14:textId="4C36468C" w:rsidR="00130119" w:rsidRPr="00130119" w:rsidRDefault="00130119" w:rsidP="006E21E1">
      <w:pPr>
        <w:pStyle w:val="Akapitzlist"/>
        <w:widowControl/>
        <w:numPr>
          <w:ilvl w:val="0"/>
          <w:numId w:val="32"/>
        </w:numPr>
        <w:tabs>
          <w:tab w:val="left" w:pos="709"/>
          <w:tab w:val="left" w:pos="851"/>
        </w:tabs>
        <w:suppressAutoHyphens w:val="0"/>
        <w:ind w:left="357" w:hanging="357"/>
        <w:contextualSpacing w:val="0"/>
        <w:jc w:val="both"/>
      </w:pPr>
      <w:r w:rsidRPr="00130119">
        <w:rPr>
          <w:rFonts w:eastAsia="Times New Roman"/>
          <w:lang w:eastAsia="ar-SA"/>
        </w:rPr>
        <w:lastRenderedPageBreak/>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w:t>
      </w:r>
      <w:r w:rsidRPr="001024A3">
        <w:rPr>
          <w:rFonts w:eastAsia="Times New Roman"/>
          <w:lang w:eastAsia="ar-SA"/>
        </w:rPr>
        <w:t>Umów o podwykonawstwo o wartości mniejszej niż 0,5 % szacunkowego wynagrodzenia Wykonawcy, o którym mowa w § 6 ust. 1</w:t>
      </w:r>
      <w:r w:rsidR="001F377F">
        <w:rPr>
          <w:rFonts w:eastAsia="Times New Roman"/>
          <w:lang w:eastAsia="ar-SA"/>
        </w:rPr>
        <w:t>.</w:t>
      </w:r>
    </w:p>
    <w:p w14:paraId="7DF083F9"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Jeżeli w umowie, o której mowa w ust. 8,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0F03E770"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23D27075"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5B30F7E4" w14:textId="77777777" w:rsidR="00F03AF0" w:rsidRPr="00A46679"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 xml:space="preserve">W przypadku uchylenia się od obowiązku zapłaty na rzecz Podwykonawcy lub dalszego </w:t>
      </w:r>
      <w:r w:rsidRPr="00A46679">
        <w:rPr>
          <w:rFonts w:eastAsia="Times New Roman"/>
          <w:color w:val="auto"/>
          <w:lang w:eastAsia="pl-PL"/>
        </w:rPr>
        <w:t>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00A2D94C" w14:textId="77777777" w:rsidR="00F03AF0" w:rsidRPr="00A46679" w:rsidRDefault="00F03AF0" w:rsidP="006E21E1">
      <w:pPr>
        <w:widowControl/>
        <w:numPr>
          <w:ilvl w:val="0"/>
          <w:numId w:val="32"/>
        </w:numPr>
        <w:suppressAutoHyphens w:val="0"/>
        <w:jc w:val="both"/>
        <w:rPr>
          <w:rFonts w:eastAsia="Times New Roman"/>
          <w:color w:val="auto"/>
          <w:lang w:eastAsia="pl-PL"/>
        </w:rPr>
      </w:pPr>
      <w:r w:rsidRPr="00A46679">
        <w:rPr>
          <w:rFonts w:eastAsia="Times New Roman"/>
          <w:color w:val="auto"/>
          <w:lang w:eastAsia="pl-PL"/>
        </w:rPr>
        <w:t>Zapłata, o której mowa w pkt. 11-12,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0276E891" w14:textId="77777777" w:rsidR="00F03AF0" w:rsidRPr="00A46679" w:rsidRDefault="00F03AF0" w:rsidP="006E21E1">
      <w:pPr>
        <w:widowControl/>
        <w:numPr>
          <w:ilvl w:val="0"/>
          <w:numId w:val="32"/>
        </w:numPr>
        <w:suppressAutoHyphens w:val="0"/>
        <w:jc w:val="both"/>
        <w:rPr>
          <w:rFonts w:eastAsia="Times New Roman"/>
          <w:color w:val="auto"/>
          <w:lang w:eastAsia="pl-PL"/>
        </w:rPr>
      </w:pPr>
      <w:r w:rsidRPr="00A46679">
        <w:rPr>
          <w:rFonts w:eastAsia="Times New Roman"/>
          <w:color w:val="auto"/>
          <w:lang w:eastAsia="pl-PL"/>
        </w:rPr>
        <w:t xml:space="preserve">Przed dokonaniem bezpośredniej zapłaty wynagrodzenia na rzecz Podwykonawcy/ dalszego Podwykonawcy, Zamawiający wezwie Wykonawcę do zgłoszenia w formie pisemnej uwag dotyczących zasadności bezpośredniej zapłaty wynagrodzenia w terminie wskazanym przez Zamawiającego, lecz nie krótszym niż 3 dni od dnia doręczenia wezwania. Brak odpowiedzi będzie równoznaczny z wyrażeniem zgody na dokonanie zapłaty. </w:t>
      </w:r>
    </w:p>
    <w:p w14:paraId="26C4BFBF"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W przypadku zgłoszenia uwag przez Wykonawcę, w terminie wskazanym przez Zamawiającego, Zamawiający może:</w:t>
      </w:r>
    </w:p>
    <w:p w14:paraId="64FCC2C9" w14:textId="77777777" w:rsidR="00F03AF0" w:rsidRPr="0066329B" w:rsidRDefault="00F03AF0" w:rsidP="006E21E1">
      <w:pPr>
        <w:widowControl/>
        <w:numPr>
          <w:ilvl w:val="0"/>
          <w:numId w:val="36"/>
        </w:numPr>
        <w:suppressAutoHyphens w:val="0"/>
        <w:jc w:val="both"/>
        <w:rPr>
          <w:rFonts w:eastAsia="Times New Roman"/>
          <w:color w:val="auto"/>
          <w:lang w:eastAsia="pl-PL"/>
        </w:rPr>
      </w:pPr>
      <w:r w:rsidRPr="00F03AF0">
        <w:rPr>
          <w:rFonts w:eastAsia="Times New Roman"/>
          <w:color w:val="auto"/>
          <w:lang w:eastAsia="pl-PL"/>
        </w:rPr>
        <w:t xml:space="preserve">nie </w:t>
      </w:r>
      <w:r w:rsidRPr="0066329B">
        <w:rPr>
          <w:rFonts w:eastAsia="Times New Roman"/>
          <w:color w:val="auto"/>
          <w:lang w:eastAsia="pl-PL"/>
        </w:rPr>
        <w:t>dokonać bezpośredniej zapłaty wynagrodzenia Podwykonawcy, dalszemu Podwykonawcy, Usługodawcy lub Dostawcy, jeżeli Wykonawca wykaże niezasadność takiej zapłaty albo;</w:t>
      </w:r>
    </w:p>
    <w:p w14:paraId="4FC973A5" w14:textId="77777777" w:rsidR="00F03AF0" w:rsidRPr="0066329B" w:rsidRDefault="00F03AF0" w:rsidP="006E21E1">
      <w:pPr>
        <w:widowControl/>
        <w:numPr>
          <w:ilvl w:val="0"/>
          <w:numId w:val="36"/>
        </w:numPr>
        <w:suppressAutoHyphens w:val="0"/>
        <w:jc w:val="both"/>
        <w:rPr>
          <w:rFonts w:eastAsia="Times New Roman"/>
          <w:color w:val="auto"/>
          <w:lang w:eastAsia="pl-PL"/>
        </w:rPr>
      </w:pPr>
      <w:r w:rsidRPr="0066329B">
        <w:rPr>
          <w:rFonts w:eastAsia="Times New Roman"/>
          <w:color w:val="auto"/>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666232" w14:textId="77777777" w:rsidR="00F03AF0" w:rsidRPr="00F03AF0" w:rsidRDefault="00F03AF0" w:rsidP="006E21E1">
      <w:pPr>
        <w:widowControl/>
        <w:numPr>
          <w:ilvl w:val="0"/>
          <w:numId w:val="36"/>
        </w:numPr>
        <w:suppressAutoHyphens w:val="0"/>
        <w:jc w:val="both"/>
        <w:rPr>
          <w:rFonts w:eastAsia="Times New Roman"/>
          <w:color w:val="auto"/>
          <w:lang w:eastAsia="pl-PL"/>
        </w:rPr>
      </w:pPr>
      <w:r w:rsidRPr="0066329B">
        <w:rPr>
          <w:rFonts w:eastAsia="Times New Roman"/>
          <w:color w:val="auto"/>
          <w:lang w:eastAsia="pl-PL"/>
        </w:rPr>
        <w:t xml:space="preserve">dokonać bezpośredniej zapłaty </w:t>
      </w:r>
      <w:r w:rsidRPr="00F03AF0">
        <w:rPr>
          <w:rFonts w:eastAsia="Times New Roman"/>
          <w:color w:val="auto"/>
          <w:lang w:eastAsia="pl-PL"/>
        </w:rPr>
        <w:t>wynagrodzenia Podwykonawcy, dalszemu Podwykonawcy, Usługodawcy lub Dostawcy, jeżeli podmiot ten wykaże zasadność takiej zapłaty.</w:t>
      </w:r>
    </w:p>
    <w:p w14:paraId="38D20F87"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lastRenderedPageBreak/>
        <w:t>W przypadku dokonania bezpośredniej zapłaty Podwykonawcy, dalszemu Podwykonawcy, Usługodawcy lub Dostawcy, Zamawiający dokona potrącenia kwoty wypłaconego wynagrodzenia z wynagrodzenia należnego Wykonawcy.</w:t>
      </w:r>
    </w:p>
    <w:p w14:paraId="6DAA6F27"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 xml:space="preserve">Dokonanie bezpośredniej płatności na rzecz Podwykonawcy/dalszego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3E772574"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Zamawiający dokona bezpośredniej płatności na rzecz Podwykonawcy lub dalszego Podwykonawcy w terminie 14 dni od dnia pisemnego potwierdzenia Podwykonawcy lub dalszemu Podwykonawcy przez Zamawiającego uznania płatności bezpośredniej za uzasadnioną.</w:t>
      </w:r>
    </w:p>
    <w:p w14:paraId="7BE49766"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0B91101B"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57238C96"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14:paraId="09D539DA" w14:textId="77777777" w:rsidR="00F03AF0" w:rsidRPr="00F03AF0"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pl-PL"/>
        </w:rPr>
        <w:t>Do rachunku lub faktury VAT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w:t>
      </w:r>
    </w:p>
    <w:p w14:paraId="54190E20" w14:textId="77777777" w:rsidR="00F03AF0" w:rsidRPr="00F03AF0" w:rsidRDefault="00F03AF0" w:rsidP="006E21E1">
      <w:pPr>
        <w:widowControl/>
        <w:numPr>
          <w:ilvl w:val="0"/>
          <w:numId w:val="32"/>
        </w:numPr>
        <w:suppressAutoHyphens w:val="0"/>
        <w:jc w:val="both"/>
        <w:rPr>
          <w:rFonts w:eastAsia="Times New Roman"/>
          <w:color w:val="auto"/>
          <w:lang w:eastAsia="ar-SA"/>
        </w:rPr>
      </w:pPr>
      <w:r w:rsidRPr="00F03AF0">
        <w:rPr>
          <w:rFonts w:eastAsia="Times New Roman"/>
          <w:color w:val="auto"/>
          <w:lang w:eastAsia="pl-PL"/>
        </w:rPr>
        <w:t xml:space="preserve">Równowartość kwoty zapłaconej Podwykonawcy lub dalszemu Podwykonawcy, bądź skierowanej do depozytu sądowego, Zamawiający potrąci z wynagrodzenia należnego Wykonawcy. </w:t>
      </w:r>
    </w:p>
    <w:p w14:paraId="603FC8BA" w14:textId="77777777" w:rsidR="00F03AF0" w:rsidRPr="00BA3D76" w:rsidRDefault="00F03AF0" w:rsidP="006E21E1">
      <w:pPr>
        <w:widowControl/>
        <w:numPr>
          <w:ilvl w:val="0"/>
          <w:numId w:val="32"/>
        </w:numPr>
        <w:suppressAutoHyphens w:val="0"/>
        <w:jc w:val="both"/>
        <w:rPr>
          <w:rFonts w:eastAsia="Times New Roman"/>
          <w:color w:val="auto"/>
          <w:lang w:eastAsia="pl-PL"/>
        </w:rPr>
      </w:pPr>
      <w:r w:rsidRPr="00F03AF0">
        <w:rPr>
          <w:rFonts w:eastAsia="Times New Roman"/>
          <w:color w:val="auto"/>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0A045F04" w14:textId="77777777" w:rsidR="00F03AF0" w:rsidRPr="00BA3D76" w:rsidRDefault="00F03AF0" w:rsidP="006E21E1">
      <w:pPr>
        <w:widowControl/>
        <w:numPr>
          <w:ilvl w:val="0"/>
          <w:numId w:val="32"/>
        </w:numPr>
        <w:suppressAutoHyphens w:val="0"/>
        <w:jc w:val="both"/>
        <w:rPr>
          <w:rFonts w:eastAsia="Times New Roman"/>
          <w:color w:val="auto"/>
          <w:lang w:eastAsia="pl-PL"/>
        </w:rPr>
      </w:pPr>
      <w:r w:rsidRPr="00BA3D76">
        <w:rPr>
          <w:rFonts w:eastAsia="Times New Roman"/>
          <w:color w:val="auto"/>
          <w:lang w:eastAsia="pl-PL"/>
        </w:rPr>
        <w:t xml:space="preserve">Wykonawca zobowiązuje się w ramach wynagrodzenia przewidzianego niniejszą Umową do przelania na Zamawiającego uprawnień i wierzytelności wynikających z rękojmi i gwarancji przedmiotu Umowy wobec Podwykonawców lub dalszych Podwykonawców, pozostając jednak współuprawnionym z w/w tytułu (solidarność wierzycieli). Wraz z </w:t>
      </w:r>
      <w:r w:rsidRPr="00BA3D76">
        <w:rPr>
          <w:rFonts w:eastAsia="Times New Roman"/>
          <w:color w:val="auto"/>
          <w:lang w:eastAsia="pl-PL"/>
        </w:rPr>
        <w:lastRenderedPageBreak/>
        <w:t>dostarczoną poświadczoną za zgodność z oryginałem kopią zawartej Umowy o podwykonawstwo Wykonawca przedstawi Zamawiającemu własne pisemne oświadczenie o przelewie na Zamawiającego (na zasadzie solidarności wierzycieli) wynikających z Umów o podwykonawstwo uprawnień i wierzytelności z rękojmi i gwarancji wobec Podwykonawców lub dalszych Podwykonawców.</w:t>
      </w:r>
    </w:p>
    <w:p w14:paraId="64BDCEF4" w14:textId="77777777" w:rsidR="00F03AF0" w:rsidRPr="00BA3D76" w:rsidRDefault="00F03AF0" w:rsidP="006E21E1">
      <w:pPr>
        <w:widowControl/>
        <w:numPr>
          <w:ilvl w:val="0"/>
          <w:numId w:val="32"/>
        </w:numPr>
        <w:suppressAutoHyphens w:val="0"/>
        <w:jc w:val="both"/>
        <w:rPr>
          <w:rFonts w:eastAsia="Times New Roman"/>
          <w:color w:val="auto"/>
          <w:lang w:eastAsia="pl-PL"/>
        </w:rPr>
      </w:pPr>
      <w:r w:rsidRPr="00BA3D76">
        <w:rPr>
          <w:color w:val="auto"/>
        </w:rPr>
        <w:t xml:space="preserve">Zamawiający, </w:t>
      </w:r>
      <w:r w:rsidRPr="00BA3D76">
        <w:rPr>
          <w:rFonts w:eastAsia="Times New Roman"/>
          <w:color w:val="auto"/>
          <w:lang w:eastAsia="ar-SA"/>
        </w:rPr>
        <w:t>może żądać od Wykonawcy zmiany lub odsunięcia Podwykonawcy lub dalszego Podwykonawcy od wykonywania świadczeń w zakresie realizacji przedmiotu Umowy, jeżeli urządzenia, materiały, wyroby,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0B950D0" w14:textId="77777777" w:rsidR="00F03AF0" w:rsidRPr="00F03AF0" w:rsidRDefault="00F03AF0" w:rsidP="00F03AF0">
      <w:pPr>
        <w:widowControl/>
        <w:suppressAutoHyphens w:val="0"/>
        <w:autoSpaceDE w:val="0"/>
        <w:autoSpaceDN w:val="0"/>
        <w:adjustRightInd w:val="0"/>
        <w:jc w:val="center"/>
        <w:rPr>
          <w:rFonts w:eastAsia="Times New Roman"/>
          <w:b/>
          <w:i/>
          <w:lang w:eastAsia="pl-PL"/>
        </w:rPr>
      </w:pPr>
    </w:p>
    <w:p w14:paraId="405E242A"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 6.</w:t>
      </w:r>
    </w:p>
    <w:p w14:paraId="769E289C"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Wynagrodzenie i zapłata wynagrodzenia</w:t>
      </w:r>
    </w:p>
    <w:p w14:paraId="2C88E235" w14:textId="3A773519" w:rsidR="00F03AF0" w:rsidRPr="00F03AF0" w:rsidRDefault="00F03AF0" w:rsidP="000F1986">
      <w:pPr>
        <w:widowControl/>
        <w:numPr>
          <w:ilvl w:val="1"/>
          <w:numId w:val="36"/>
        </w:numPr>
        <w:tabs>
          <w:tab w:val="clear" w:pos="1080"/>
          <w:tab w:val="num" w:pos="284"/>
        </w:tabs>
        <w:suppressAutoHyphens w:val="0"/>
        <w:autoSpaceDE w:val="0"/>
        <w:autoSpaceDN w:val="0"/>
        <w:adjustRightInd w:val="0"/>
        <w:ind w:left="284" w:hanging="284"/>
        <w:contextualSpacing/>
        <w:jc w:val="both"/>
        <w:rPr>
          <w:rFonts w:eastAsia="Times New Roman"/>
          <w:color w:val="auto"/>
          <w:lang w:eastAsia="pl-PL"/>
        </w:rPr>
      </w:pPr>
      <w:r w:rsidRPr="00F03AF0">
        <w:rPr>
          <w:rFonts w:eastAsia="Times New Roman"/>
          <w:color w:val="auto"/>
          <w:lang w:eastAsia="pl-PL"/>
        </w:rPr>
        <w:t xml:space="preserve">Za wykonanie określonego w § 1 przedmiotu Umowy strony </w:t>
      </w:r>
      <w:r w:rsidRPr="00F03AF0">
        <w:rPr>
          <w:rFonts w:eastAsia="Times New Roman"/>
          <w:b/>
          <w:color w:val="auto"/>
          <w:lang w:eastAsia="pl-PL"/>
        </w:rPr>
        <w:t>ustalają wynagrodzenie</w:t>
      </w:r>
      <w:r w:rsidR="000F1986">
        <w:rPr>
          <w:rFonts w:eastAsia="Times New Roman"/>
          <w:color w:val="auto"/>
          <w:lang w:eastAsia="pl-PL"/>
        </w:rPr>
        <w:t xml:space="preserve"> </w:t>
      </w:r>
      <w:r w:rsidRPr="00F03AF0">
        <w:rPr>
          <w:rFonts w:eastAsia="Times New Roman"/>
          <w:b/>
          <w:color w:val="auto"/>
          <w:lang w:eastAsia="pl-PL"/>
        </w:rPr>
        <w:t>ryczałtowe</w:t>
      </w:r>
      <w:r w:rsidRPr="00F03AF0">
        <w:rPr>
          <w:rFonts w:eastAsia="Times New Roman"/>
          <w:color w:val="auto"/>
          <w:lang w:eastAsia="pl-PL"/>
        </w:rPr>
        <w:t xml:space="preserve"> w wysokości:</w:t>
      </w:r>
    </w:p>
    <w:p w14:paraId="1A5AD6B6" w14:textId="319A33D6" w:rsidR="00F03AF0" w:rsidRPr="00F03AF0" w:rsidRDefault="00F03AF0" w:rsidP="00F03AF0">
      <w:pPr>
        <w:widowControl/>
        <w:suppressAutoHyphens w:val="0"/>
        <w:autoSpaceDE w:val="0"/>
        <w:autoSpaceDN w:val="0"/>
        <w:adjustRightInd w:val="0"/>
        <w:jc w:val="both"/>
        <w:rPr>
          <w:rFonts w:eastAsia="Times New Roman"/>
          <w:color w:val="auto"/>
          <w:lang w:eastAsia="pl-PL"/>
        </w:rPr>
      </w:pPr>
      <w:r w:rsidRPr="00F03AF0">
        <w:rPr>
          <w:rFonts w:eastAsia="Times New Roman"/>
          <w:color w:val="auto"/>
          <w:lang w:eastAsia="pl-PL"/>
        </w:rPr>
        <w:t>……………………………………………………………….. złotych brutto (słownie: …………….…………………………………………………), w tym podatek VAT w wysokości …..%;</w:t>
      </w:r>
    </w:p>
    <w:p w14:paraId="055D7E31" w14:textId="77777777" w:rsidR="00F03AF0" w:rsidRPr="00BA3D76" w:rsidRDefault="00F03AF0" w:rsidP="00F03AF0">
      <w:pPr>
        <w:widowControl/>
        <w:suppressAutoHyphens w:val="0"/>
        <w:autoSpaceDE w:val="0"/>
        <w:autoSpaceDN w:val="0"/>
        <w:adjustRightInd w:val="0"/>
        <w:jc w:val="both"/>
        <w:rPr>
          <w:rFonts w:eastAsia="Times New Roman"/>
          <w:bCs/>
          <w:color w:val="auto"/>
          <w:lang w:eastAsia="pl-PL"/>
        </w:rPr>
      </w:pPr>
    </w:p>
    <w:p w14:paraId="6EBEC9EE" w14:textId="1D8DDD9B" w:rsidR="00F03AF0" w:rsidRPr="00F03AF0" w:rsidRDefault="00F03AF0" w:rsidP="00F03AF0">
      <w:pPr>
        <w:widowControl/>
        <w:tabs>
          <w:tab w:val="num" w:pos="360"/>
        </w:tabs>
        <w:suppressAutoHyphens w:val="0"/>
        <w:jc w:val="both"/>
        <w:rPr>
          <w:rFonts w:eastAsia="Times New Roman"/>
          <w:color w:val="auto"/>
          <w:lang w:eastAsia="pl-PL"/>
        </w:rPr>
      </w:pPr>
      <w:r w:rsidRPr="00BA3D76">
        <w:rPr>
          <w:rFonts w:eastAsia="Times New Roman"/>
          <w:color w:val="auto"/>
          <w:lang w:eastAsia="pl-PL"/>
        </w:rPr>
        <w:t>2. Wykonawca nie może przenieść wierzytelności lub praw służących mu na podstawie niniejszej Umowy na osoby trzecie, z wyłączeniem Podwykonawców i dalszych Podwykonawców</w:t>
      </w:r>
      <w:r w:rsidRPr="00F03AF0">
        <w:rPr>
          <w:rFonts w:eastAsia="Times New Roman"/>
          <w:color w:val="auto"/>
          <w:lang w:eastAsia="pl-PL"/>
        </w:rPr>
        <w:t xml:space="preserve"> bez pisemnej zgody Zamawiającego.</w:t>
      </w:r>
    </w:p>
    <w:p w14:paraId="2855AF24" w14:textId="77777777" w:rsidR="00F03AF0" w:rsidRPr="00BA3D76" w:rsidRDefault="00F03AF0" w:rsidP="00F03AF0">
      <w:pPr>
        <w:widowControl/>
        <w:tabs>
          <w:tab w:val="num" w:pos="360"/>
        </w:tabs>
        <w:suppressAutoHyphens w:val="0"/>
        <w:jc w:val="both"/>
        <w:rPr>
          <w:rFonts w:eastAsia="Times New Roman"/>
          <w:color w:val="auto"/>
          <w:lang w:eastAsia="pl-PL"/>
        </w:rPr>
      </w:pPr>
      <w:r w:rsidRPr="00F03AF0">
        <w:rPr>
          <w:rFonts w:eastAsia="Times New Roman"/>
          <w:color w:val="auto"/>
          <w:lang w:eastAsia="pl-PL"/>
        </w:rPr>
        <w:t xml:space="preserve">3. </w:t>
      </w:r>
      <w:r w:rsidRPr="00BA3D76">
        <w:rPr>
          <w:rFonts w:eastAsia="Times New Roman"/>
          <w:color w:val="auto"/>
          <w:lang w:eastAsia="pl-PL"/>
        </w:rPr>
        <w:t>Wynagrodzenie ryczałtowe, o którym mowa w ust. 1, obejmuje wszystkie koszty związane                z realizacją robót objętych niniejszą Umową, dokumentacją projektową, specyfikacją techniczną wykonania i odbioru robót i SIWZ, w tym ryzyko Wykonawcy z tytułu oszacowania wszelkich kosztów związanych z realizacją przedmiotu Umowy, a także oddziaływania innych czynników mających lub mogących mieć wpływ na koszty.</w:t>
      </w:r>
    </w:p>
    <w:p w14:paraId="7A2CBF55" w14:textId="77777777" w:rsidR="00F03AF0" w:rsidRPr="00BA3D76" w:rsidRDefault="00F03AF0" w:rsidP="00F03AF0">
      <w:pPr>
        <w:widowControl/>
        <w:tabs>
          <w:tab w:val="num" w:pos="360"/>
        </w:tabs>
        <w:suppressAutoHyphens w:val="0"/>
        <w:jc w:val="both"/>
        <w:rPr>
          <w:rFonts w:eastAsia="Times New Roman"/>
          <w:color w:val="auto"/>
          <w:lang w:eastAsia="pl-PL"/>
        </w:rPr>
      </w:pPr>
      <w:r w:rsidRPr="00BA3D76">
        <w:rPr>
          <w:rFonts w:eastAsia="Times New Roman"/>
          <w:color w:val="auto"/>
          <w:lang w:eastAsia="pl-PL"/>
        </w:rPr>
        <w:t xml:space="preserve">4. Wynagrodzenie ryczałtowe, o którym mowa w ust. 1, zawiera w szczególności: </w:t>
      </w:r>
    </w:p>
    <w:p w14:paraId="21B5161E" w14:textId="77777777" w:rsidR="00F03AF0" w:rsidRPr="00BA3D76"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BA3D76">
        <w:rPr>
          <w:rFonts w:eastAsia="Times New Roman"/>
          <w:color w:val="auto"/>
          <w:lang w:eastAsia="pl-PL"/>
        </w:rPr>
        <w:t>koszty robót przygotowawczych na terenie obj</w:t>
      </w:r>
      <w:r w:rsidRPr="00BA3D76">
        <w:rPr>
          <w:rFonts w:eastAsia="TimesNewRoman"/>
          <w:color w:val="auto"/>
          <w:lang w:eastAsia="pl-PL"/>
        </w:rPr>
        <w:t>ę</w:t>
      </w:r>
      <w:r w:rsidRPr="00BA3D76">
        <w:rPr>
          <w:rFonts w:eastAsia="Times New Roman"/>
          <w:color w:val="auto"/>
          <w:lang w:eastAsia="pl-PL"/>
        </w:rPr>
        <w:t>tym przedmiotem zamówienia, roboty rozbiórkowe i porz</w:t>
      </w:r>
      <w:r w:rsidRPr="00BA3D76">
        <w:rPr>
          <w:rFonts w:eastAsia="TimesNewRoman"/>
          <w:color w:val="auto"/>
          <w:lang w:eastAsia="pl-PL"/>
        </w:rPr>
        <w:t>ą</w:t>
      </w:r>
      <w:r w:rsidRPr="00BA3D76">
        <w:rPr>
          <w:rFonts w:eastAsia="Times New Roman"/>
          <w:color w:val="auto"/>
          <w:lang w:eastAsia="pl-PL"/>
        </w:rPr>
        <w:t>dkowe;</w:t>
      </w:r>
    </w:p>
    <w:p w14:paraId="3B1E48A7" w14:textId="77777777" w:rsidR="00F03AF0" w:rsidRPr="00BA3D76"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BA3D76">
        <w:rPr>
          <w:rFonts w:eastAsia="Times New Roman"/>
          <w:color w:val="auto"/>
          <w:lang w:eastAsia="pl-PL"/>
        </w:rPr>
        <w:t>koszty zwi</w:t>
      </w:r>
      <w:r w:rsidRPr="00BA3D76">
        <w:rPr>
          <w:rFonts w:eastAsia="TimesNewRoman"/>
          <w:color w:val="auto"/>
          <w:lang w:eastAsia="pl-PL"/>
        </w:rPr>
        <w:t>ą</w:t>
      </w:r>
      <w:r w:rsidRPr="00BA3D76">
        <w:rPr>
          <w:rFonts w:eastAsia="Times New Roman"/>
          <w:color w:val="auto"/>
          <w:lang w:eastAsia="pl-PL"/>
        </w:rPr>
        <w:t xml:space="preserve">zane z zagospodarowaniem placu budowy, utrzymaniem zaplecza budowy (naprawy, doprowadzenie wody, energii elektrycznej, telefon, dozorowanie, zużycie i </w:t>
      </w:r>
      <w:proofErr w:type="spellStart"/>
      <w:r w:rsidRPr="00BA3D76">
        <w:rPr>
          <w:rFonts w:eastAsia="Times New Roman"/>
          <w:color w:val="auto"/>
          <w:lang w:eastAsia="pl-PL"/>
        </w:rPr>
        <w:t>przesył</w:t>
      </w:r>
      <w:proofErr w:type="spellEnd"/>
      <w:r w:rsidRPr="00BA3D76">
        <w:rPr>
          <w:rFonts w:eastAsia="Times New Roman"/>
          <w:color w:val="auto"/>
          <w:lang w:eastAsia="pl-PL"/>
        </w:rPr>
        <w:t xml:space="preserve"> energii elektrycznej i wody), wszelkie prace porz</w:t>
      </w:r>
      <w:r w:rsidRPr="00BA3D76">
        <w:rPr>
          <w:rFonts w:eastAsia="TimesNewRoman"/>
          <w:color w:val="auto"/>
          <w:lang w:eastAsia="pl-PL"/>
        </w:rPr>
        <w:t>ą</w:t>
      </w:r>
      <w:r w:rsidRPr="00BA3D76">
        <w:rPr>
          <w:rFonts w:eastAsia="Times New Roman"/>
          <w:color w:val="auto"/>
          <w:lang w:eastAsia="pl-PL"/>
        </w:rPr>
        <w:t>dkowe zwi</w:t>
      </w:r>
      <w:r w:rsidRPr="00BA3D76">
        <w:rPr>
          <w:rFonts w:eastAsia="TimesNewRoman"/>
          <w:color w:val="auto"/>
          <w:lang w:eastAsia="pl-PL"/>
        </w:rPr>
        <w:t>ą</w:t>
      </w:r>
      <w:r w:rsidRPr="00BA3D76">
        <w:rPr>
          <w:rFonts w:eastAsia="Times New Roman"/>
          <w:color w:val="auto"/>
          <w:lang w:eastAsia="pl-PL"/>
        </w:rPr>
        <w:t>zane z zako</w:t>
      </w:r>
      <w:r w:rsidRPr="00BA3D76">
        <w:rPr>
          <w:rFonts w:eastAsia="TimesNewRoman"/>
          <w:color w:val="auto"/>
          <w:lang w:eastAsia="pl-PL"/>
        </w:rPr>
        <w:t>ń</w:t>
      </w:r>
      <w:r w:rsidRPr="00BA3D76">
        <w:rPr>
          <w:rFonts w:eastAsia="Times New Roman"/>
          <w:color w:val="auto"/>
          <w:lang w:eastAsia="pl-PL"/>
        </w:rPr>
        <w:t>czeniem przedmiotu Umowy;</w:t>
      </w:r>
    </w:p>
    <w:p w14:paraId="13D5FAA6"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wykonania na czas budowy zastaw i urządzeń zabezpieczaj</w:t>
      </w:r>
      <w:r w:rsidRPr="00F03AF0">
        <w:rPr>
          <w:rFonts w:eastAsia="TimesNewRoman"/>
          <w:color w:val="auto"/>
          <w:lang w:eastAsia="pl-PL"/>
        </w:rPr>
        <w:t>ą</w:t>
      </w:r>
      <w:r w:rsidRPr="00F03AF0">
        <w:rPr>
          <w:rFonts w:eastAsia="Times New Roman"/>
          <w:color w:val="auto"/>
          <w:lang w:eastAsia="pl-PL"/>
        </w:rPr>
        <w:t>cych oraz dróg tymczasowych itp.</w:t>
      </w:r>
      <w:r w:rsidRPr="00F03AF0">
        <w:rPr>
          <w:rFonts w:eastAsia="Times New Roman"/>
          <w:color w:val="FF0000"/>
          <w:lang w:eastAsia="pl-PL"/>
        </w:rPr>
        <w:t>;</w:t>
      </w:r>
    </w:p>
    <w:p w14:paraId="12FD6CD4"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zwi</w:t>
      </w:r>
      <w:r w:rsidRPr="00F03AF0">
        <w:rPr>
          <w:rFonts w:eastAsia="TimesNewRoman"/>
          <w:color w:val="auto"/>
          <w:lang w:eastAsia="pl-PL"/>
        </w:rPr>
        <w:t>ą</w:t>
      </w:r>
      <w:r w:rsidRPr="00F03AF0">
        <w:rPr>
          <w:rFonts w:eastAsia="Times New Roman"/>
          <w:color w:val="auto"/>
          <w:lang w:eastAsia="pl-PL"/>
        </w:rPr>
        <w:t>zane z usuni</w:t>
      </w:r>
      <w:r w:rsidRPr="00F03AF0">
        <w:rPr>
          <w:rFonts w:eastAsia="TimesNewRoman"/>
          <w:color w:val="auto"/>
          <w:lang w:eastAsia="pl-PL"/>
        </w:rPr>
        <w:t>ę</w:t>
      </w:r>
      <w:r w:rsidRPr="00F03AF0">
        <w:rPr>
          <w:rFonts w:eastAsia="Times New Roman"/>
          <w:color w:val="auto"/>
          <w:lang w:eastAsia="pl-PL"/>
        </w:rPr>
        <w:t>ciem gruzu i odpadów z terenu budowy i ich zagospodarowaniem (wywóz z terenu budowy, składowanie na wysypisku, utylizacja itp.)</w:t>
      </w:r>
      <w:r w:rsidRPr="00F03AF0">
        <w:rPr>
          <w:rFonts w:eastAsia="Times New Roman"/>
          <w:color w:val="FF0000"/>
          <w:lang w:eastAsia="pl-PL"/>
        </w:rPr>
        <w:t>;</w:t>
      </w:r>
    </w:p>
    <w:p w14:paraId="1F44AF2C"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rusztowa</w:t>
      </w:r>
      <w:r w:rsidRPr="00F03AF0">
        <w:rPr>
          <w:rFonts w:eastAsia="TimesNewRoman"/>
          <w:color w:val="auto"/>
          <w:lang w:eastAsia="pl-PL"/>
        </w:rPr>
        <w:t xml:space="preserve">ń </w:t>
      </w:r>
      <w:r w:rsidRPr="00F03AF0">
        <w:rPr>
          <w:rFonts w:eastAsia="Times New Roman"/>
          <w:color w:val="auto"/>
          <w:lang w:eastAsia="pl-PL"/>
        </w:rPr>
        <w:t>i wszelkiego rodzaju sprz</w:t>
      </w:r>
      <w:r w:rsidRPr="00F03AF0">
        <w:rPr>
          <w:rFonts w:eastAsia="TimesNewRoman"/>
          <w:color w:val="auto"/>
          <w:lang w:eastAsia="pl-PL"/>
        </w:rPr>
        <w:t>ę</w:t>
      </w:r>
      <w:r w:rsidRPr="00F03AF0">
        <w:rPr>
          <w:rFonts w:eastAsia="Times New Roman"/>
          <w:color w:val="auto"/>
          <w:lang w:eastAsia="pl-PL"/>
        </w:rPr>
        <w:t>tu, narz</w:t>
      </w:r>
      <w:r w:rsidRPr="00F03AF0">
        <w:rPr>
          <w:rFonts w:eastAsia="TimesNewRoman"/>
          <w:color w:val="auto"/>
          <w:lang w:eastAsia="pl-PL"/>
        </w:rPr>
        <w:t>ę</w:t>
      </w:r>
      <w:r w:rsidRPr="00F03AF0">
        <w:rPr>
          <w:rFonts w:eastAsia="Times New Roman"/>
          <w:color w:val="auto"/>
          <w:lang w:eastAsia="pl-PL"/>
        </w:rPr>
        <w:t>dzi i urz</w:t>
      </w:r>
      <w:r w:rsidRPr="00F03AF0">
        <w:rPr>
          <w:rFonts w:eastAsia="TimesNewRoman"/>
          <w:color w:val="auto"/>
          <w:lang w:eastAsia="pl-PL"/>
        </w:rPr>
        <w:t>ą</w:t>
      </w:r>
      <w:r w:rsidRPr="00F03AF0">
        <w:rPr>
          <w:rFonts w:eastAsia="Times New Roman"/>
          <w:color w:val="auto"/>
          <w:lang w:eastAsia="pl-PL"/>
        </w:rPr>
        <w:t>dze</w:t>
      </w:r>
      <w:r w:rsidRPr="00F03AF0">
        <w:rPr>
          <w:rFonts w:eastAsia="TimesNewRoman"/>
          <w:color w:val="auto"/>
          <w:lang w:eastAsia="pl-PL"/>
        </w:rPr>
        <w:t xml:space="preserve">ń </w:t>
      </w:r>
      <w:r w:rsidRPr="00F03AF0">
        <w:rPr>
          <w:rFonts w:eastAsia="Times New Roman"/>
          <w:color w:val="auto"/>
          <w:lang w:eastAsia="pl-PL"/>
        </w:rPr>
        <w:t>koniecznych do u</w:t>
      </w:r>
      <w:r w:rsidRPr="00F03AF0">
        <w:rPr>
          <w:rFonts w:eastAsia="TimesNewRoman"/>
          <w:color w:val="auto"/>
          <w:lang w:eastAsia="pl-PL"/>
        </w:rPr>
        <w:t>ż</w:t>
      </w:r>
      <w:r w:rsidRPr="00F03AF0">
        <w:rPr>
          <w:rFonts w:eastAsia="Times New Roman"/>
          <w:color w:val="auto"/>
          <w:lang w:eastAsia="pl-PL"/>
        </w:rPr>
        <w:t>ycia w celu wykonania przedmiotu Umowy</w:t>
      </w:r>
      <w:r w:rsidRPr="00F03AF0">
        <w:rPr>
          <w:rFonts w:eastAsia="Times New Roman"/>
          <w:color w:val="FF0000"/>
          <w:lang w:eastAsia="pl-PL"/>
        </w:rPr>
        <w:t>;</w:t>
      </w:r>
    </w:p>
    <w:p w14:paraId="290100A1"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lastRenderedPageBreak/>
        <w:t>koszty zwi</w:t>
      </w:r>
      <w:r w:rsidRPr="00F03AF0">
        <w:rPr>
          <w:rFonts w:eastAsia="TimesNewRoman"/>
          <w:color w:val="auto"/>
          <w:lang w:eastAsia="pl-PL"/>
        </w:rPr>
        <w:t>ą</w:t>
      </w:r>
      <w:r w:rsidRPr="00F03AF0">
        <w:rPr>
          <w:rFonts w:eastAsia="Times New Roman"/>
          <w:color w:val="auto"/>
          <w:lang w:eastAsia="pl-PL"/>
        </w:rPr>
        <w:t>zane z zaj</w:t>
      </w:r>
      <w:r w:rsidRPr="00F03AF0">
        <w:rPr>
          <w:rFonts w:eastAsia="TimesNewRoman"/>
          <w:color w:val="auto"/>
          <w:lang w:eastAsia="pl-PL"/>
        </w:rPr>
        <w:t>ę</w:t>
      </w:r>
      <w:r w:rsidRPr="00F03AF0">
        <w:rPr>
          <w:rFonts w:eastAsia="Times New Roman"/>
          <w:color w:val="auto"/>
          <w:lang w:eastAsia="pl-PL"/>
        </w:rPr>
        <w:t>ciem pasa drogowego (jezdni, chodnika, pobocza, itd.), sporządzenia projektu tymczasowej organizacji ruchu i organizacją tego ruchu, je</w:t>
      </w:r>
      <w:r w:rsidRPr="00F03AF0">
        <w:rPr>
          <w:rFonts w:eastAsia="TimesNewRoman"/>
          <w:color w:val="auto"/>
          <w:lang w:eastAsia="pl-PL"/>
        </w:rPr>
        <w:t>ż</w:t>
      </w:r>
      <w:r w:rsidRPr="00F03AF0">
        <w:rPr>
          <w:rFonts w:eastAsia="Times New Roman"/>
          <w:color w:val="auto"/>
          <w:lang w:eastAsia="pl-PL"/>
        </w:rPr>
        <w:t>eli zajdzie taka konieczno</w:t>
      </w:r>
      <w:r w:rsidRPr="00F03AF0">
        <w:rPr>
          <w:rFonts w:eastAsia="TimesNewRoman"/>
          <w:color w:val="auto"/>
          <w:lang w:eastAsia="pl-PL"/>
        </w:rPr>
        <w:t xml:space="preserve">ść </w:t>
      </w:r>
      <w:r w:rsidRPr="00F03AF0">
        <w:rPr>
          <w:rFonts w:eastAsia="Times New Roman"/>
          <w:color w:val="auto"/>
          <w:lang w:eastAsia="pl-PL"/>
        </w:rPr>
        <w:t>dla zrealizowania przedmiotu Umowy</w:t>
      </w:r>
      <w:r w:rsidRPr="00F03AF0">
        <w:rPr>
          <w:rFonts w:eastAsia="Times New Roman"/>
          <w:color w:val="FF0000"/>
          <w:lang w:eastAsia="pl-PL"/>
        </w:rPr>
        <w:t>;</w:t>
      </w:r>
    </w:p>
    <w:p w14:paraId="2681EB91"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sporz</w:t>
      </w:r>
      <w:r w:rsidRPr="00F03AF0">
        <w:rPr>
          <w:rFonts w:eastAsia="TimesNewRoman"/>
          <w:color w:val="auto"/>
          <w:lang w:eastAsia="pl-PL"/>
        </w:rPr>
        <w:t>ą</w:t>
      </w:r>
      <w:r w:rsidRPr="00F03AF0">
        <w:rPr>
          <w:rFonts w:eastAsia="Times New Roman"/>
          <w:color w:val="auto"/>
          <w:lang w:eastAsia="pl-PL"/>
        </w:rPr>
        <w:t>dzenia planu bezpiecze</w:t>
      </w:r>
      <w:r w:rsidRPr="00F03AF0">
        <w:rPr>
          <w:rFonts w:eastAsia="TimesNewRoman"/>
          <w:color w:val="auto"/>
          <w:lang w:eastAsia="pl-PL"/>
        </w:rPr>
        <w:t>ń</w:t>
      </w:r>
      <w:r w:rsidRPr="00F03AF0">
        <w:rPr>
          <w:rFonts w:eastAsia="Times New Roman"/>
          <w:color w:val="auto"/>
          <w:lang w:eastAsia="pl-PL"/>
        </w:rPr>
        <w:t>stwa i ochrony zdrowia</w:t>
      </w:r>
      <w:r w:rsidRPr="00F03AF0">
        <w:rPr>
          <w:rFonts w:eastAsia="Times New Roman"/>
          <w:color w:val="FF0000"/>
          <w:lang w:eastAsia="pl-PL"/>
        </w:rPr>
        <w:t>;</w:t>
      </w:r>
    </w:p>
    <w:p w14:paraId="6136F3AA"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wykonania wszelkich wymaganych przepisami bada</w:t>
      </w:r>
      <w:r w:rsidRPr="00F03AF0">
        <w:rPr>
          <w:rFonts w:eastAsia="TimesNewRoman"/>
          <w:color w:val="auto"/>
          <w:lang w:eastAsia="pl-PL"/>
        </w:rPr>
        <w:t>ń</w:t>
      </w:r>
      <w:r w:rsidRPr="00F03AF0">
        <w:rPr>
          <w:rFonts w:eastAsia="Times New Roman"/>
          <w:color w:val="auto"/>
          <w:lang w:eastAsia="pl-PL"/>
        </w:rPr>
        <w:t>, sprawdze</w:t>
      </w:r>
      <w:r w:rsidRPr="00F03AF0">
        <w:rPr>
          <w:rFonts w:eastAsia="TimesNewRoman"/>
          <w:color w:val="auto"/>
          <w:lang w:eastAsia="pl-PL"/>
        </w:rPr>
        <w:t>ń</w:t>
      </w:r>
      <w:r w:rsidRPr="00F03AF0">
        <w:rPr>
          <w:rFonts w:eastAsia="Times New Roman"/>
          <w:color w:val="auto"/>
          <w:lang w:eastAsia="pl-PL"/>
        </w:rPr>
        <w:t>, pomiarów w tym pomiarów geodezyjnych oraz sporz</w:t>
      </w:r>
      <w:r w:rsidRPr="00F03AF0">
        <w:rPr>
          <w:rFonts w:eastAsia="TimesNewRoman"/>
          <w:color w:val="auto"/>
          <w:lang w:eastAsia="pl-PL"/>
        </w:rPr>
        <w:t>ą</w:t>
      </w:r>
      <w:r w:rsidRPr="00F03AF0">
        <w:rPr>
          <w:rFonts w:eastAsia="Times New Roman"/>
          <w:color w:val="auto"/>
          <w:lang w:eastAsia="pl-PL"/>
        </w:rPr>
        <w:t>dzenia wymaganych przepisami protokołów, inwentaryzacji</w:t>
      </w:r>
      <w:r w:rsidRPr="00F03AF0">
        <w:rPr>
          <w:rFonts w:eastAsia="Times New Roman"/>
          <w:color w:val="FF0000"/>
          <w:lang w:eastAsia="pl-PL"/>
        </w:rPr>
        <w:t>;</w:t>
      </w:r>
    </w:p>
    <w:p w14:paraId="142EA05F" w14:textId="77777777" w:rsidR="00F03AF0" w:rsidRPr="00F03AF0" w:rsidRDefault="00F03AF0" w:rsidP="006E21E1">
      <w:pPr>
        <w:widowControl/>
        <w:numPr>
          <w:ilvl w:val="1"/>
          <w:numId w:val="27"/>
        </w:numPr>
        <w:tabs>
          <w:tab w:val="clear" w:pos="360"/>
          <w:tab w:val="num" w:pos="709"/>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koszty sporz</w:t>
      </w:r>
      <w:r w:rsidRPr="00F03AF0">
        <w:rPr>
          <w:rFonts w:eastAsia="TimesNewRoman"/>
          <w:color w:val="auto"/>
          <w:lang w:eastAsia="pl-PL"/>
        </w:rPr>
        <w:t>ą</w:t>
      </w:r>
      <w:r w:rsidRPr="00F03AF0">
        <w:rPr>
          <w:rFonts w:eastAsia="Times New Roman"/>
          <w:color w:val="auto"/>
          <w:lang w:eastAsia="pl-PL"/>
        </w:rPr>
        <w:t>dzenia i przekazania zamawiaj</w:t>
      </w:r>
      <w:r w:rsidRPr="00F03AF0">
        <w:rPr>
          <w:rFonts w:eastAsia="TimesNewRoman"/>
          <w:color w:val="auto"/>
          <w:lang w:eastAsia="pl-PL"/>
        </w:rPr>
        <w:t>ą</w:t>
      </w:r>
      <w:r w:rsidRPr="00F03AF0">
        <w:rPr>
          <w:rFonts w:eastAsia="Times New Roman"/>
          <w:color w:val="auto"/>
          <w:lang w:eastAsia="pl-PL"/>
        </w:rPr>
        <w:t>cemu dokumentacji powykonawczej;</w:t>
      </w:r>
    </w:p>
    <w:p w14:paraId="5BCB074B" w14:textId="77777777" w:rsidR="00F03AF0" w:rsidRPr="00F03AF0" w:rsidRDefault="00F03AF0" w:rsidP="006E21E1">
      <w:pPr>
        <w:widowControl/>
        <w:numPr>
          <w:ilvl w:val="1"/>
          <w:numId w:val="27"/>
        </w:numPr>
        <w:tabs>
          <w:tab w:val="clear" w:pos="360"/>
          <w:tab w:val="num" w:pos="851"/>
        </w:tabs>
        <w:suppressAutoHyphens w:val="0"/>
        <w:autoSpaceDE w:val="0"/>
        <w:spacing w:line="276" w:lineRule="auto"/>
        <w:ind w:left="709" w:hanging="283"/>
        <w:jc w:val="both"/>
        <w:rPr>
          <w:rFonts w:eastAsia="Times New Roman"/>
          <w:color w:val="auto"/>
          <w:lang w:eastAsia="pl-PL"/>
        </w:rPr>
      </w:pPr>
      <w:r w:rsidRPr="00F03AF0">
        <w:rPr>
          <w:rFonts w:eastAsia="Times New Roman"/>
          <w:color w:val="auto"/>
          <w:lang w:eastAsia="pl-PL"/>
        </w:rPr>
        <w:t>podatek VAT naliczony według obowi</w:t>
      </w:r>
      <w:r w:rsidRPr="00F03AF0">
        <w:rPr>
          <w:rFonts w:eastAsia="TimesNewRoman"/>
          <w:color w:val="auto"/>
          <w:lang w:eastAsia="pl-PL"/>
        </w:rPr>
        <w:t>ą</w:t>
      </w:r>
      <w:r w:rsidRPr="00F03AF0">
        <w:rPr>
          <w:rFonts w:eastAsia="Times New Roman"/>
          <w:color w:val="auto"/>
          <w:lang w:eastAsia="pl-PL"/>
        </w:rPr>
        <w:t>zuj</w:t>
      </w:r>
      <w:r w:rsidRPr="00F03AF0">
        <w:rPr>
          <w:rFonts w:eastAsia="TimesNewRoman"/>
          <w:color w:val="auto"/>
          <w:lang w:eastAsia="pl-PL"/>
        </w:rPr>
        <w:t>ą</w:t>
      </w:r>
      <w:r w:rsidRPr="00F03AF0">
        <w:rPr>
          <w:rFonts w:eastAsia="Times New Roman"/>
          <w:color w:val="auto"/>
          <w:lang w:eastAsia="pl-PL"/>
        </w:rPr>
        <w:t>cych przepisów prawa</w:t>
      </w:r>
      <w:r w:rsidRPr="00F03AF0">
        <w:rPr>
          <w:rFonts w:eastAsia="Times New Roman"/>
          <w:color w:val="FF0000"/>
          <w:lang w:eastAsia="pl-PL"/>
        </w:rPr>
        <w:t>.</w:t>
      </w:r>
    </w:p>
    <w:p w14:paraId="16E3BD96" w14:textId="77777777" w:rsidR="00F03AF0" w:rsidRPr="00BA3D76" w:rsidRDefault="00F03AF0" w:rsidP="006E21E1">
      <w:pPr>
        <w:widowControl/>
        <w:numPr>
          <w:ilvl w:val="0"/>
          <w:numId w:val="43"/>
        </w:numPr>
        <w:tabs>
          <w:tab w:val="num" w:pos="360"/>
        </w:tabs>
        <w:suppressAutoHyphens w:val="0"/>
        <w:ind w:left="360"/>
        <w:jc w:val="both"/>
        <w:rPr>
          <w:rFonts w:eastAsia="Times New Roman"/>
          <w:color w:val="auto"/>
          <w:lang w:eastAsia="pl-PL"/>
        </w:rPr>
      </w:pPr>
      <w:r w:rsidRPr="00F03AF0">
        <w:rPr>
          <w:rFonts w:eastAsia="Times New Roman"/>
          <w:color w:val="auto"/>
          <w:lang w:eastAsia="pl-PL"/>
        </w:rPr>
        <w:t xml:space="preserve">Wykonawca </w:t>
      </w:r>
      <w:r w:rsidRPr="00BA3D76">
        <w:rPr>
          <w:rFonts w:eastAsia="Times New Roman"/>
          <w:color w:val="auto"/>
          <w:lang w:eastAsia="pl-PL"/>
        </w:rPr>
        <w:t>oświadcza, że jest płatnikiem podatku VAT, uprawnionym do wystawienia faktury VAT.</w:t>
      </w:r>
    </w:p>
    <w:p w14:paraId="39ECE834" w14:textId="77777777" w:rsidR="00F03AF0" w:rsidRPr="00BA3D76" w:rsidRDefault="00F03AF0" w:rsidP="006E21E1">
      <w:pPr>
        <w:widowControl/>
        <w:numPr>
          <w:ilvl w:val="0"/>
          <w:numId w:val="43"/>
        </w:numPr>
        <w:tabs>
          <w:tab w:val="num" w:pos="360"/>
        </w:tabs>
        <w:suppressAutoHyphens w:val="0"/>
        <w:ind w:left="360"/>
        <w:jc w:val="both"/>
        <w:rPr>
          <w:rFonts w:eastAsia="Times New Roman"/>
          <w:color w:val="auto"/>
          <w:lang w:eastAsia="pl-PL"/>
        </w:rPr>
      </w:pPr>
      <w:r w:rsidRPr="00BA3D76">
        <w:rPr>
          <w:rFonts w:eastAsia="Times New Roman"/>
          <w:color w:val="auto"/>
          <w:lang w:eastAsia="pl-PL"/>
        </w:rPr>
        <w:t>Ostateczne rozliczenie pomiędzy Stronami za wykonane roboty dokonywane będzie na podstawie końcowego odbioru robót. Zapłata wynagrodzenia, o którym mowa w ust. 1, nastąpi po dokonanym odbiorze końcowym, bez uwag Zamawiającego.</w:t>
      </w:r>
    </w:p>
    <w:p w14:paraId="79C99071" w14:textId="7FBA57E2" w:rsidR="00F03AF0" w:rsidRPr="00F03AF0" w:rsidRDefault="00F03AF0" w:rsidP="006E21E1">
      <w:pPr>
        <w:widowControl/>
        <w:numPr>
          <w:ilvl w:val="0"/>
          <w:numId w:val="43"/>
        </w:numPr>
        <w:tabs>
          <w:tab w:val="num" w:pos="360"/>
        </w:tabs>
        <w:suppressAutoHyphens w:val="0"/>
        <w:ind w:left="360"/>
        <w:jc w:val="both"/>
        <w:rPr>
          <w:rFonts w:eastAsia="Times New Roman"/>
          <w:color w:val="auto"/>
          <w:lang w:eastAsia="pl-PL"/>
        </w:rPr>
      </w:pPr>
      <w:r w:rsidRPr="00F03AF0">
        <w:rPr>
          <w:rFonts w:eastAsia="Times New Roman"/>
          <w:color w:val="auto"/>
          <w:lang w:eastAsia="pl-PL"/>
        </w:rPr>
        <w:t>Płatności</w:t>
      </w:r>
      <w:r w:rsidRPr="00F03AF0">
        <w:rPr>
          <w:rFonts w:eastAsia="Univers-PL" w:cs="Univers-PL"/>
          <w:color w:val="auto"/>
          <w:lang w:eastAsia="pl-PL"/>
        </w:rPr>
        <w:t xml:space="preserve"> za należycie </w:t>
      </w:r>
      <w:r w:rsidRPr="002C7D57">
        <w:rPr>
          <w:rFonts w:eastAsia="Univers-PL" w:cs="Univers-PL"/>
          <w:color w:val="auto"/>
          <w:lang w:eastAsia="pl-PL"/>
        </w:rPr>
        <w:t>wykonany przedmiot Umowy</w:t>
      </w:r>
      <w:r w:rsidRPr="002C7D57">
        <w:rPr>
          <w:rFonts w:eastAsia="Times New Roman"/>
          <w:color w:val="auto"/>
          <w:lang w:eastAsia="pl-PL"/>
        </w:rPr>
        <w:t xml:space="preserve"> </w:t>
      </w:r>
      <w:r w:rsidRPr="00F03AF0">
        <w:rPr>
          <w:rFonts w:eastAsia="Times New Roman"/>
          <w:color w:val="auto"/>
          <w:lang w:eastAsia="pl-PL"/>
        </w:rPr>
        <w:t>dokonywane będą przelewem na wskazany przez Wykonawcę rachunek/ rachunki bankowe………………………………., w terminie 30 dni od daty otrzymania przez Zamawiającego faktury wraz z zatwierdzonym protokołem końcowym odbioru robót, bez uwag Zamawiającego.</w:t>
      </w:r>
    </w:p>
    <w:p w14:paraId="44B73D15" w14:textId="77777777" w:rsidR="00F03AF0" w:rsidRPr="002C7D57" w:rsidRDefault="00F03AF0" w:rsidP="006E21E1">
      <w:pPr>
        <w:widowControl/>
        <w:numPr>
          <w:ilvl w:val="0"/>
          <w:numId w:val="43"/>
        </w:numPr>
        <w:tabs>
          <w:tab w:val="num" w:pos="360"/>
        </w:tabs>
        <w:suppressAutoHyphens w:val="0"/>
        <w:ind w:left="360"/>
        <w:jc w:val="both"/>
        <w:rPr>
          <w:rFonts w:eastAsia="Times New Roman"/>
          <w:color w:val="auto"/>
          <w:lang w:eastAsia="pl-PL"/>
        </w:rPr>
      </w:pPr>
      <w:r w:rsidRPr="00F03AF0">
        <w:rPr>
          <w:rFonts w:eastAsia="Times New Roman"/>
          <w:color w:val="auto"/>
          <w:lang w:eastAsia="pl-PL"/>
        </w:rPr>
        <w:t xml:space="preserve">Za </w:t>
      </w:r>
      <w:r w:rsidRPr="002C7D57">
        <w:rPr>
          <w:rFonts w:eastAsia="Times New Roman"/>
          <w:color w:val="auto"/>
          <w:lang w:eastAsia="pl-PL"/>
        </w:rPr>
        <w:t>nieterminowe płatności faktur, Wykonawca ma prawo naliczyć odsetki ustawowe.</w:t>
      </w:r>
    </w:p>
    <w:p w14:paraId="44AF162F" w14:textId="77777777" w:rsidR="00F03AF0" w:rsidRPr="002C7D57" w:rsidRDefault="00F03AF0" w:rsidP="006E21E1">
      <w:pPr>
        <w:widowControl/>
        <w:numPr>
          <w:ilvl w:val="0"/>
          <w:numId w:val="43"/>
        </w:numPr>
        <w:tabs>
          <w:tab w:val="num" w:pos="360"/>
        </w:tabs>
        <w:suppressAutoHyphens w:val="0"/>
        <w:ind w:left="360"/>
        <w:jc w:val="both"/>
        <w:rPr>
          <w:rFonts w:eastAsia="Times New Roman"/>
          <w:color w:val="auto"/>
          <w:lang w:eastAsia="pl-PL"/>
        </w:rPr>
      </w:pPr>
      <w:r w:rsidRPr="002C7D57">
        <w:rPr>
          <w:rFonts w:eastAsia="Univers-PL" w:cs="Univers-PL"/>
          <w:color w:val="auto"/>
          <w:szCs w:val="19"/>
          <w:lang w:eastAsia="pl-PL"/>
        </w:rPr>
        <w:t>Warunkiem zapłaty każdej faktury Wykonawcy jest przedłożenie przez Wykonawcę, w terminie co najmniej 3 dni roboczych przed terminem płatności faktury:</w:t>
      </w:r>
    </w:p>
    <w:p w14:paraId="0BF2F4D3" w14:textId="77777777" w:rsidR="00F03AF0" w:rsidRPr="002C7D57" w:rsidRDefault="00F03AF0" w:rsidP="00EA1798">
      <w:pPr>
        <w:widowControl/>
        <w:numPr>
          <w:ilvl w:val="0"/>
          <w:numId w:val="57"/>
        </w:numPr>
        <w:suppressAutoHyphens w:val="0"/>
        <w:contextualSpacing/>
        <w:jc w:val="both"/>
        <w:rPr>
          <w:rFonts w:eastAsia="Times New Roman"/>
          <w:color w:val="auto"/>
          <w:lang w:eastAsia="pl-PL"/>
        </w:rPr>
      </w:pPr>
      <w:r w:rsidRPr="002C7D57">
        <w:rPr>
          <w:rFonts w:eastAsia="Univers-PL" w:cs="Univers-PL"/>
          <w:color w:val="auto"/>
          <w:szCs w:val="19"/>
          <w:lang w:eastAsia="pl-PL"/>
        </w:rPr>
        <w:t xml:space="preserve">oświadczeń, które stanowią </w:t>
      </w:r>
      <w:r w:rsidRPr="002C7D57">
        <w:rPr>
          <w:rFonts w:eastAsia="Univers-PL" w:cs="Univers-PL"/>
          <w:b/>
          <w:color w:val="auto"/>
          <w:szCs w:val="19"/>
          <w:lang w:eastAsia="pl-PL"/>
        </w:rPr>
        <w:t>załącznik Nr 3 i 4</w:t>
      </w:r>
      <w:r w:rsidRPr="002C7D57">
        <w:rPr>
          <w:rFonts w:eastAsia="Univers-PL" w:cs="Univers-PL"/>
          <w:color w:val="auto"/>
          <w:szCs w:val="19"/>
          <w:lang w:eastAsia="pl-PL"/>
        </w:rPr>
        <w:t xml:space="preserve"> do niniejszej Umowy;</w:t>
      </w:r>
    </w:p>
    <w:p w14:paraId="02A6FDC6" w14:textId="2ACA83B8" w:rsidR="00F03AF0" w:rsidRPr="002C7D57" w:rsidRDefault="00F03AF0" w:rsidP="00EA1798">
      <w:pPr>
        <w:widowControl/>
        <w:numPr>
          <w:ilvl w:val="0"/>
          <w:numId w:val="57"/>
        </w:numPr>
        <w:suppressAutoHyphens w:val="0"/>
        <w:contextualSpacing/>
        <w:jc w:val="both"/>
        <w:rPr>
          <w:rFonts w:eastAsia="Times New Roman"/>
          <w:color w:val="auto"/>
          <w:lang w:eastAsia="pl-PL"/>
        </w:rPr>
      </w:pPr>
      <w:r w:rsidRPr="002C7D57">
        <w:rPr>
          <w:rFonts w:eastAsia="Univers-PL" w:cs="Univers-PL"/>
          <w:color w:val="auto"/>
          <w:szCs w:val="19"/>
          <w:lang w:eastAsia="pl-PL"/>
        </w:rPr>
        <w:t>dowodów zapłaty wszystkich zgłoszonych Podwykonawców i dalszych Podwykonawców, potwierdzających, że otrzymali pełne wynagrodzenie należne im za roboty budowlane, usługi lub dostawy wykonane w okresie objętym protokołem końcowych, na podstawie którego została wystawiona faktura Wykonawcy lub oświadczeń Podwykonawców i dalszych Podwykonawców, że w danym okresie rozliczeniowym nie wykonywali robót, usług lub dostaw i nie wystawili żadnych rachunków lub faktur VAT w danym okresie rozliczeniowym;</w:t>
      </w:r>
    </w:p>
    <w:p w14:paraId="5B625478" w14:textId="77777777" w:rsidR="00F03AF0" w:rsidRPr="002C7D57" w:rsidRDefault="00F03AF0" w:rsidP="00EA1798">
      <w:pPr>
        <w:widowControl/>
        <w:numPr>
          <w:ilvl w:val="0"/>
          <w:numId w:val="57"/>
        </w:numPr>
        <w:suppressAutoHyphens w:val="0"/>
        <w:contextualSpacing/>
        <w:jc w:val="both"/>
        <w:rPr>
          <w:rFonts w:eastAsia="Times New Roman"/>
          <w:color w:val="auto"/>
          <w:lang w:eastAsia="pl-PL"/>
        </w:rPr>
      </w:pPr>
      <w:r w:rsidRPr="002C7D57">
        <w:rPr>
          <w:rFonts w:eastAsia="Univers-PL" w:cs="Univers-PL"/>
          <w:color w:val="auto"/>
          <w:szCs w:val="19"/>
          <w:lang w:eastAsia="pl-PL"/>
        </w:rPr>
        <w:t xml:space="preserve"> w przypadku nieprzedstawienia przez Wykonawcę wszystkich dowodów zapłaty Zamawiający wstrzyma wypłatę należnego wynagrodzenia za odebrane roboty w części równej sumie kwot wynikających z nieprzedstawionych dowodów zapłaty.</w:t>
      </w:r>
    </w:p>
    <w:p w14:paraId="664F5AA2" w14:textId="77777777" w:rsidR="00F03AF0" w:rsidRPr="002C7D57" w:rsidRDefault="00F03AF0" w:rsidP="00F03AF0">
      <w:pPr>
        <w:autoSpaceDE w:val="0"/>
        <w:autoSpaceDN w:val="0"/>
        <w:ind w:left="284" w:hanging="284"/>
        <w:jc w:val="both"/>
        <w:textAlignment w:val="baseline"/>
        <w:rPr>
          <w:rFonts w:eastAsia="Univers-PL" w:cs="Univers-PL"/>
          <w:color w:val="auto"/>
          <w:lang w:eastAsia="pl-PL"/>
        </w:rPr>
      </w:pPr>
      <w:r w:rsidRPr="002C7D57">
        <w:rPr>
          <w:rFonts w:eastAsia="Univers-PL" w:cs="Univers-PL"/>
          <w:color w:val="auto"/>
          <w:lang w:eastAsia="pl-PL"/>
        </w:rPr>
        <w:t xml:space="preserve">10. Faktura powinna być wystawiona przez Wykonawcę w następujący sposób: </w:t>
      </w:r>
    </w:p>
    <w:p w14:paraId="0D54DDEF" w14:textId="77777777" w:rsidR="00F03AF0" w:rsidRPr="002C7D57" w:rsidRDefault="00F03AF0" w:rsidP="00F03AF0">
      <w:pPr>
        <w:autoSpaceDE w:val="0"/>
        <w:autoSpaceDN w:val="0"/>
        <w:ind w:left="284" w:hanging="284"/>
        <w:jc w:val="both"/>
        <w:textAlignment w:val="baseline"/>
        <w:rPr>
          <w:rFonts w:eastAsia="Univers-PL" w:cs="Univers-PL"/>
          <w:b/>
          <w:bCs/>
          <w:color w:val="auto"/>
          <w:lang w:eastAsia="pl-PL"/>
        </w:rPr>
      </w:pPr>
      <w:r w:rsidRPr="002C7D57">
        <w:rPr>
          <w:rFonts w:eastAsia="Univers-PL" w:cs="Univers-PL"/>
          <w:b/>
          <w:bCs/>
          <w:color w:val="auto"/>
          <w:lang w:eastAsia="pl-PL"/>
        </w:rPr>
        <w:t xml:space="preserve">Nabywca: Gmina Suwałki ul. Świerkowa 45, 16-400 Suwałki, NIP: </w:t>
      </w:r>
      <w:r w:rsidRPr="002C7D57">
        <w:rPr>
          <w:rFonts w:eastAsia="Univers-PL"/>
          <w:b/>
          <w:color w:val="auto"/>
          <w:lang w:eastAsia="ar-SA"/>
        </w:rPr>
        <w:t>844-214-60-35</w:t>
      </w:r>
      <w:r w:rsidRPr="002C7D57">
        <w:rPr>
          <w:rFonts w:eastAsia="Univers-PL" w:cs="Univers-PL"/>
          <w:b/>
          <w:bCs/>
          <w:color w:val="auto"/>
          <w:lang w:eastAsia="pl-PL"/>
        </w:rPr>
        <w:t>,</w:t>
      </w:r>
    </w:p>
    <w:p w14:paraId="0BD2CE94" w14:textId="77777777" w:rsidR="00F03AF0" w:rsidRPr="002C7D57" w:rsidRDefault="00F03AF0" w:rsidP="00F03AF0">
      <w:pPr>
        <w:autoSpaceDE w:val="0"/>
        <w:autoSpaceDN w:val="0"/>
        <w:ind w:left="284" w:hanging="284"/>
        <w:jc w:val="both"/>
        <w:textAlignment w:val="baseline"/>
        <w:rPr>
          <w:rFonts w:ascii="Univers-PL" w:eastAsia="Univers-PL" w:hAnsi="Univers-PL" w:cs="Univers-PL"/>
          <w:color w:val="auto"/>
          <w:sz w:val="19"/>
          <w:szCs w:val="19"/>
          <w:lang w:eastAsia="pl-PL"/>
        </w:rPr>
      </w:pPr>
      <w:r w:rsidRPr="002C7D57">
        <w:rPr>
          <w:rFonts w:eastAsia="Univers-PL" w:cs="Univers-PL"/>
          <w:b/>
          <w:bCs/>
          <w:color w:val="auto"/>
          <w:lang w:eastAsia="pl-PL"/>
        </w:rPr>
        <w:t>Odbiorca: Urząd Gminy Suwałki 16-400 Suwałki ul. Świerkowa 45.</w:t>
      </w:r>
    </w:p>
    <w:p w14:paraId="314BB272" w14:textId="77777777" w:rsidR="00F03AF0" w:rsidRPr="002C7D57" w:rsidRDefault="00F03AF0" w:rsidP="00F03AF0">
      <w:pPr>
        <w:widowControl/>
        <w:autoSpaceDE w:val="0"/>
        <w:autoSpaceDN w:val="0"/>
        <w:ind w:left="284" w:hanging="284"/>
        <w:jc w:val="both"/>
        <w:textAlignment w:val="baseline"/>
        <w:rPr>
          <w:rFonts w:ascii="Univers-PL" w:eastAsia="Univers-PL" w:hAnsi="Univers-PL" w:cs="Univers-PL"/>
          <w:color w:val="auto"/>
          <w:sz w:val="19"/>
          <w:szCs w:val="19"/>
          <w:lang w:eastAsia="pl-PL"/>
        </w:rPr>
      </w:pPr>
      <w:r w:rsidRPr="002C7D57">
        <w:rPr>
          <w:rFonts w:eastAsia="Univers-PL" w:cs="Univers-PL"/>
          <w:color w:val="auto"/>
          <w:lang w:eastAsia="pl-PL"/>
        </w:rPr>
        <w:t xml:space="preserve">11. </w:t>
      </w:r>
      <w:r w:rsidRPr="002C7D57">
        <w:rPr>
          <w:rFonts w:eastAsia="Univers-PL" w:cs="Univers-PL"/>
          <w:color w:val="auto"/>
          <w:szCs w:val="19"/>
          <w:lang w:eastAsia="pl-PL"/>
        </w:rPr>
        <w:t>Za dzień zapłaty uważany będzie dzień obciążenia rachunku Zamawiającego.</w:t>
      </w:r>
    </w:p>
    <w:p w14:paraId="40099F79" w14:textId="77777777" w:rsidR="00F03AF0" w:rsidRPr="002C7D57" w:rsidRDefault="00F03AF0" w:rsidP="00F03AF0">
      <w:pPr>
        <w:widowControl/>
        <w:autoSpaceDE w:val="0"/>
        <w:autoSpaceDN w:val="0"/>
        <w:ind w:left="284" w:hanging="284"/>
        <w:jc w:val="both"/>
        <w:textAlignment w:val="baseline"/>
        <w:rPr>
          <w:rFonts w:ascii="Univers-PL" w:eastAsia="Univers-PL" w:hAnsi="Univers-PL" w:cs="Univers-PL"/>
          <w:color w:val="auto"/>
          <w:sz w:val="19"/>
          <w:szCs w:val="19"/>
          <w:lang w:eastAsia="pl-PL"/>
        </w:rPr>
      </w:pPr>
      <w:r w:rsidRPr="002C7D57">
        <w:rPr>
          <w:rFonts w:eastAsia="Univers-PL" w:cs="Univers-PL"/>
          <w:color w:val="auto"/>
          <w:lang w:eastAsia="pl-PL"/>
        </w:rPr>
        <w:t>12.</w:t>
      </w:r>
      <w:r w:rsidRPr="002C7D57">
        <w:rPr>
          <w:rFonts w:eastAsia="Univers-PL" w:cs="Univers-PL"/>
          <w:color w:val="auto"/>
          <w:szCs w:val="19"/>
          <w:lang w:eastAsia="pl-PL"/>
        </w:rPr>
        <w:t xml:space="preserve"> Zamawiający ma prawo potrącić swoje wierzytelności z wierzytelnościami Wykonawcy, choćby jedna z nich lub więcej nie były wymagalne i zaskarżalne.</w:t>
      </w:r>
    </w:p>
    <w:p w14:paraId="4C37B98D" w14:textId="77777777" w:rsidR="00F03AF0" w:rsidRPr="002C7D57" w:rsidRDefault="00F03AF0" w:rsidP="00F03AF0">
      <w:pPr>
        <w:widowControl/>
        <w:autoSpaceDE w:val="0"/>
        <w:autoSpaceDN w:val="0"/>
        <w:ind w:left="284" w:hanging="284"/>
        <w:jc w:val="both"/>
        <w:textAlignment w:val="baseline"/>
        <w:rPr>
          <w:rFonts w:eastAsia="Univers-PL" w:cs="Univers-PL"/>
          <w:color w:val="auto"/>
          <w:szCs w:val="19"/>
          <w:lang w:eastAsia="pl-PL"/>
        </w:rPr>
      </w:pPr>
      <w:r w:rsidRPr="002C7D57">
        <w:rPr>
          <w:rFonts w:eastAsia="Univers-PL" w:cs="Univers-PL"/>
          <w:color w:val="auto"/>
          <w:szCs w:val="19"/>
          <w:lang w:eastAsia="pl-PL"/>
        </w:rPr>
        <w:t>13. Wykonawca nie może dokonać potrącenia swoich wierzytelności bez wcześniejszego ich uznania przez Zamawiającego.</w:t>
      </w:r>
    </w:p>
    <w:p w14:paraId="10D632D6" w14:textId="77777777" w:rsidR="00F03AF0" w:rsidRPr="002C7D57" w:rsidRDefault="00F03AF0" w:rsidP="00F03AF0">
      <w:pPr>
        <w:widowControl/>
        <w:suppressAutoHyphens w:val="0"/>
        <w:autoSpaceDE w:val="0"/>
        <w:autoSpaceDN w:val="0"/>
        <w:adjustRightInd w:val="0"/>
        <w:jc w:val="both"/>
        <w:rPr>
          <w:rFonts w:eastAsia="Univers-PL" w:cs="Univers-PL"/>
          <w:color w:val="auto"/>
          <w:szCs w:val="19"/>
          <w:lang w:eastAsia="pl-PL"/>
        </w:rPr>
      </w:pPr>
      <w:r w:rsidRPr="002C7D57">
        <w:rPr>
          <w:rFonts w:eastAsia="Univers-PL" w:cs="Univers-PL"/>
          <w:color w:val="auto"/>
          <w:szCs w:val="19"/>
          <w:lang w:eastAsia="pl-PL"/>
        </w:rPr>
        <w:t>14. Zamawiający zastrzega, iż Wykonawca nie może bez pisemnej zgody Zamawiającego przenieść wierzytelności wynikających z niniejszej Umowy na osobę trzecią.</w:t>
      </w:r>
    </w:p>
    <w:p w14:paraId="046902B4" w14:textId="362C052F" w:rsidR="00F03AF0" w:rsidRDefault="00F03AF0" w:rsidP="00F03AF0">
      <w:pPr>
        <w:widowControl/>
        <w:suppressAutoHyphens w:val="0"/>
        <w:autoSpaceDE w:val="0"/>
        <w:autoSpaceDN w:val="0"/>
        <w:adjustRightInd w:val="0"/>
        <w:jc w:val="both"/>
        <w:rPr>
          <w:rFonts w:eastAsia="Times New Roman"/>
          <w:lang w:eastAsia="pl-PL"/>
        </w:rPr>
      </w:pPr>
    </w:p>
    <w:p w14:paraId="51CF9FA9" w14:textId="252CEA17" w:rsidR="000F1986" w:rsidRDefault="000F1986" w:rsidP="00F03AF0">
      <w:pPr>
        <w:widowControl/>
        <w:suppressAutoHyphens w:val="0"/>
        <w:autoSpaceDE w:val="0"/>
        <w:autoSpaceDN w:val="0"/>
        <w:adjustRightInd w:val="0"/>
        <w:jc w:val="both"/>
        <w:rPr>
          <w:rFonts w:eastAsia="Times New Roman"/>
          <w:lang w:eastAsia="pl-PL"/>
        </w:rPr>
      </w:pPr>
    </w:p>
    <w:p w14:paraId="471D4A13" w14:textId="5D09A1E7" w:rsidR="000F1986" w:rsidRDefault="000F1986" w:rsidP="00F03AF0">
      <w:pPr>
        <w:widowControl/>
        <w:suppressAutoHyphens w:val="0"/>
        <w:autoSpaceDE w:val="0"/>
        <w:autoSpaceDN w:val="0"/>
        <w:adjustRightInd w:val="0"/>
        <w:jc w:val="both"/>
        <w:rPr>
          <w:rFonts w:eastAsia="Times New Roman"/>
          <w:lang w:eastAsia="pl-PL"/>
        </w:rPr>
      </w:pPr>
    </w:p>
    <w:p w14:paraId="55950FF4" w14:textId="5291F934" w:rsidR="00511A9B" w:rsidRDefault="00511A9B" w:rsidP="00F03AF0">
      <w:pPr>
        <w:widowControl/>
        <w:suppressAutoHyphens w:val="0"/>
        <w:autoSpaceDE w:val="0"/>
        <w:autoSpaceDN w:val="0"/>
        <w:adjustRightInd w:val="0"/>
        <w:jc w:val="both"/>
        <w:rPr>
          <w:rFonts w:eastAsia="Times New Roman"/>
          <w:lang w:eastAsia="pl-PL"/>
        </w:rPr>
      </w:pPr>
    </w:p>
    <w:p w14:paraId="45121981" w14:textId="77777777" w:rsidR="00511A9B" w:rsidRDefault="00511A9B" w:rsidP="00F03AF0">
      <w:pPr>
        <w:widowControl/>
        <w:suppressAutoHyphens w:val="0"/>
        <w:autoSpaceDE w:val="0"/>
        <w:autoSpaceDN w:val="0"/>
        <w:adjustRightInd w:val="0"/>
        <w:jc w:val="both"/>
        <w:rPr>
          <w:rFonts w:eastAsia="Times New Roman"/>
          <w:lang w:eastAsia="pl-PL"/>
        </w:rPr>
      </w:pPr>
    </w:p>
    <w:p w14:paraId="6EBF1C25" w14:textId="77777777" w:rsidR="000F1986" w:rsidRPr="00F03AF0" w:rsidRDefault="000F1986" w:rsidP="00F03AF0">
      <w:pPr>
        <w:widowControl/>
        <w:suppressAutoHyphens w:val="0"/>
        <w:autoSpaceDE w:val="0"/>
        <w:autoSpaceDN w:val="0"/>
        <w:adjustRightInd w:val="0"/>
        <w:jc w:val="both"/>
        <w:rPr>
          <w:rFonts w:eastAsia="Times New Roman"/>
          <w:lang w:eastAsia="pl-PL"/>
        </w:rPr>
      </w:pPr>
    </w:p>
    <w:p w14:paraId="4B996764"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5720436A"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lastRenderedPageBreak/>
        <w:t>§ 7.</w:t>
      </w:r>
    </w:p>
    <w:p w14:paraId="0BC71C6B" w14:textId="77777777" w:rsidR="00F03AF0" w:rsidRPr="002C7D57" w:rsidRDefault="00F03AF0" w:rsidP="00F03AF0">
      <w:pPr>
        <w:widowControl/>
        <w:suppressAutoHyphens w:val="0"/>
        <w:autoSpaceDE w:val="0"/>
        <w:autoSpaceDN w:val="0"/>
        <w:adjustRightInd w:val="0"/>
        <w:jc w:val="center"/>
        <w:rPr>
          <w:rFonts w:eastAsia="Times New Roman"/>
          <w:b/>
          <w:color w:val="auto"/>
          <w:lang w:eastAsia="pl-PL"/>
        </w:rPr>
      </w:pPr>
      <w:r w:rsidRPr="002C7D57">
        <w:rPr>
          <w:rFonts w:eastAsia="Times New Roman"/>
          <w:b/>
          <w:color w:val="auto"/>
          <w:lang w:eastAsia="pl-PL"/>
        </w:rPr>
        <w:t>Odbiór przedmiotu Umowy (zamówienia)</w:t>
      </w:r>
    </w:p>
    <w:p w14:paraId="7099DF5A" w14:textId="77777777" w:rsidR="00F03AF0" w:rsidRPr="002C7D57" w:rsidRDefault="00F03AF0" w:rsidP="006E21E1">
      <w:pPr>
        <w:widowControl/>
        <w:numPr>
          <w:ilvl w:val="0"/>
          <w:numId w:val="38"/>
        </w:numPr>
        <w:tabs>
          <w:tab w:val="num" w:pos="360"/>
        </w:tabs>
        <w:suppressAutoHyphens w:val="0"/>
        <w:ind w:left="360" w:hanging="360"/>
        <w:jc w:val="both"/>
        <w:rPr>
          <w:rFonts w:eastAsia="Times New Roman"/>
          <w:color w:val="auto"/>
          <w:lang w:eastAsia="pl-PL"/>
        </w:rPr>
      </w:pPr>
      <w:r w:rsidRPr="002C7D57">
        <w:rPr>
          <w:rFonts w:eastAsia="Times New Roman"/>
          <w:color w:val="auto"/>
          <w:lang w:eastAsia="pl-PL"/>
        </w:rPr>
        <w:t>Strony zgodnie postanawiają, że będą stosowane następujące rodzaje odbiorów robót:</w:t>
      </w:r>
    </w:p>
    <w:p w14:paraId="5A1A7F86" w14:textId="77777777" w:rsidR="00F03AF0" w:rsidRPr="002C7D57" w:rsidRDefault="00F03AF0" w:rsidP="006E21E1">
      <w:pPr>
        <w:widowControl/>
        <w:numPr>
          <w:ilvl w:val="1"/>
          <w:numId w:val="38"/>
        </w:numPr>
        <w:tabs>
          <w:tab w:val="num" w:pos="360"/>
          <w:tab w:val="num" w:pos="720"/>
        </w:tabs>
        <w:suppressAutoHyphens w:val="0"/>
        <w:ind w:left="720"/>
        <w:jc w:val="both"/>
        <w:rPr>
          <w:rFonts w:eastAsia="Times New Roman"/>
          <w:color w:val="auto"/>
          <w:lang w:eastAsia="pl-PL"/>
        </w:rPr>
      </w:pPr>
      <w:r w:rsidRPr="002C7D57">
        <w:rPr>
          <w:rFonts w:eastAsia="Times New Roman"/>
          <w:color w:val="auto"/>
          <w:lang w:eastAsia="pl-PL"/>
        </w:rPr>
        <w:t>Odbiory robót zanikających i ulegających zakryciu;</w:t>
      </w:r>
    </w:p>
    <w:p w14:paraId="459B0D06" w14:textId="34A7976D" w:rsidR="00F03AF0" w:rsidRPr="002C7D57" w:rsidRDefault="00F03AF0" w:rsidP="006E21E1">
      <w:pPr>
        <w:widowControl/>
        <w:numPr>
          <w:ilvl w:val="1"/>
          <w:numId w:val="38"/>
        </w:numPr>
        <w:tabs>
          <w:tab w:val="num" w:pos="360"/>
          <w:tab w:val="num" w:pos="720"/>
        </w:tabs>
        <w:suppressAutoHyphens w:val="0"/>
        <w:ind w:left="720"/>
        <w:jc w:val="both"/>
        <w:rPr>
          <w:rFonts w:eastAsia="Times New Roman"/>
          <w:color w:val="auto"/>
          <w:lang w:eastAsia="pl-PL"/>
        </w:rPr>
      </w:pPr>
      <w:r w:rsidRPr="002C7D57">
        <w:rPr>
          <w:rFonts w:eastAsia="Times New Roman"/>
          <w:color w:val="auto"/>
          <w:lang w:eastAsia="pl-PL"/>
        </w:rPr>
        <w:t>Odbiór końcowy.</w:t>
      </w:r>
    </w:p>
    <w:p w14:paraId="684F74BF" w14:textId="77777777" w:rsidR="00F03AF0" w:rsidRPr="002C7D57" w:rsidRDefault="00F03AF0" w:rsidP="006E21E1">
      <w:pPr>
        <w:widowControl/>
        <w:numPr>
          <w:ilvl w:val="0"/>
          <w:numId w:val="39"/>
        </w:numPr>
        <w:suppressAutoHyphens w:val="0"/>
        <w:jc w:val="both"/>
        <w:rPr>
          <w:rFonts w:eastAsia="Calibri"/>
          <w:color w:val="auto"/>
          <w:lang w:eastAsia="zh-CN"/>
        </w:rPr>
      </w:pPr>
      <w:r w:rsidRPr="002C7D57">
        <w:rPr>
          <w:rFonts w:eastAsia="Calibri"/>
          <w:color w:val="auto"/>
          <w:lang w:eastAsia="zh-CN"/>
        </w:rPr>
        <w:t>Odbiory robót zanikających i ulegających zakryciu, dokonywane będą przez Inspektora nadzoru inwestorskiego. Wykonawca winien zgłaszać gotowość do odbiorów, o których mowa wyżej, wpisem do Dziennika budowy i jednoczesnym powiadomienie Inspektora nadzoru inwestorskiego. Odbiór robót zanikających będzie przeprowadzony niezwłocznie, nie później jednak niż w ciągu 3 dni od daty zgłoszenia wpisem do Dziennika Budowy i powiadomienia o tym fakcie Inspektora nadzoru inwestorskiego. W razie zaniechania powyższego obowiązku Wykonawca poniesie wszelkie koszty ewentualnej rozbiórki wykonanych elementów i ich ponownego wykonania.</w:t>
      </w:r>
    </w:p>
    <w:p w14:paraId="4B3EADDC" w14:textId="2A65E19A" w:rsidR="00F03AF0" w:rsidRPr="002C7D57" w:rsidRDefault="00F03AF0" w:rsidP="006E21E1">
      <w:pPr>
        <w:widowControl/>
        <w:numPr>
          <w:ilvl w:val="0"/>
          <w:numId w:val="38"/>
        </w:numPr>
        <w:tabs>
          <w:tab w:val="num" w:pos="360"/>
        </w:tabs>
        <w:suppressAutoHyphens w:val="0"/>
        <w:ind w:left="360" w:hanging="360"/>
        <w:jc w:val="both"/>
        <w:rPr>
          <w:rFonts w:eastAsia="Times New Roman"/>
          <w:color w:val="auto"/>
          <w:lang w:eastAsia="pl-PL"/>
        </w:rPr>
      </w:pPr>
      <w:r w:rsidRPr="002C7D57">
        <w:rPr>
          <w:rFonts w:eastAsia="Times New Roman"/>
          <w:color w:val="auto"/>
          <w:lang w:eastAsia="pl-PL"/>
        </w:rPr>
        <w:t>Wykonawca zgłosi Zamawiającemu gotowość do odbioru końcowego, pisemnie bezpośrednio w siedzibie Zamawiającego.</w:t>
      </w:r>
    </w:p>
    <w:p w14:paraId="3EA0AF08" w14:textId="02F09150" w:rsidR="00F03AF0" w:rsidRPr="002C7D57" w:rsidRDefault="00F03AF0" w:rsidP="006E21E1">
      <w:pPr>
        <w:widowControl/>
        <w:numPr>
          <w:ilvl w:val="0"/>
          <w:numId w:val="38"/>
        </w:numPr>
        <w:suppressAutoHyphens w:val="0"/>
        <w:jc w:val="both"/>
        <w:rPr>
          <w:rFonts w:eastAsia="Times New Roman"/>
          <w:color w:val="auto"/>
          <w:lang w:eastAsia="pl-PL"/>
        </w:rPr>
      </w:pPr>
      <w:r w:rsidRPr="002C7D57">
        <w:rPr>
          <w:rFonts w:eastAsia="Times New Roman"/>
          <w:color w:val="auto"/>
          <w:lang w:eastAsia="pl-PL"/>
        </w:rPr>
        <w:t>Podstawą zgłoszenia przez Wykonawcę gotowości do odbioru końcowego, będzie bez wadliwe i bez usterkowe faktyczne wykonanie robót, potwierdzone w Dzienniku budowy wpisem dokonanym przez kierownika budowy (robót) potwierdzonym przez Inspektora nadzoru inwestorskiego.</w:t>
      </w:r>
    </w:p>
    <w:p w14:paraId="3567A524" w14:textId="77777777" w:rsidR="00F03AF0" w:rsidRPr="002C7D57" w:rsidRDefault="00F03AF0" w:rsidP="006E21E1">
      <w:pPr>
        <w:widowControl/>
        <w:numPr>
          <w:ilvl w:val="0"/>
          <w:numId w:val="38"/>
        </w:numPr>
        <w:tabs>
          <w:tab w:val="num" w:pos="360"/>
        </w:tabs>
        <w:suppressAutoHyphens w:val="0"/>
        <w:ind w:left="360" w:hanging="360"/>
        <w:jc w:val="both"/>
        <w:rPr>
          <w:rFonts w:eastAsia="Times New Roman"/>
          <w:color w:val="auto"/>
          <w:lang w:eastAsia="pl-PL"/>
        </w:rPr>
      </w:pPr>
      <w:r w:rsidRPr="002C7D57">
        <w:rPr>
          <w:rFonts w:eastAsia="Times New Roman"/>
          <w:color w:val="auto"/>
          <w:lang w:eastAsia="pl-PL"/>
        </w:rPr>
        <w:t>Wraz ze zgłoszeniem do odbioru końcowego Wykonawca przekaże Zamawiającemu następujące dokumenty:</w:t>
      </w:r>
    </w:p>
    <w:p w14:paraId="64372ABF" w14:textId="77777777" w:rsidR="00F03AF0" w:rsidRPr="00F03AF0" w:rsidRDefault="00F03AF0" w:rsidP="006E21E1">
      <w:pPr>
        <w:widowControl/>
        <w:numPr>
          <w:ilvl w:val="1"/>
          <w:numId w:val="38"/>
        </w:numPr>
        <w:tabs>
          <w:tab w:val="clear" w:pos="1402"/>
          <w:tab w:val="num" w:pos="709"/>
        </w:tabs>
        <w:suppressAutoHyphens w:val="0"/>
        <w:ind w:hanging="976"/>
        <w:contextualSpacing/>
        <w:jc w:val="both"/>
        <w:rPr>
          <w:rFonts w:eastAsia="Times New Roman"/>
          <w:color w:val="auto"/>
          <w:lang w:eastAsia="pl-PL"/>
        </w:rPr>
      </w:pPr>
      <w:r w:rsidRPr="00F03AF0">
        <w:rPr>
          <w:rFonts w:eastAsia="Times New Roman"/>
          <w:color w:val="auto"/>
          <w:lang w:eastAsia="pl-PL"/>
        </w:rPr>
        <w:t>Dziennik budowy;</w:t>
      </w:r>
    </w:p>
    <w:p w14:paraId="336FC4F8" w14:textId="77777777"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Dokumentację powykonawczą, opisaną i skompletowaną w dwóch egzemplarzach</w:t>
      </w:r>
      <w:r w:rsidRPr="00F03AF0">
        <w:rPr>
          <w:rFonts w:eastAsia="Times New Roman"/>
          <w:color w:val="FF0000"/>
          <w:lang w:eastAsia="pl-PL"/>
        </w:rPr>
        <w:t>;</w:t>
      </w:r>
    </w:p>
    <w:p w14:paraId="61E420EE" w14:textId="19D8C865"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Wymagane dokumenty, protokoły i zaświadczenia z przeprowadzonych prób i sprawdzeń, instrukcje użytkowania i inne dokumenty wymagane stosownymi przepisami</w:t>
      </w:r>
      <w:r w:rsidR="00931BEF">
        <w:rPr>
          <w:rFonts w:eastAsia="Times New Roman"/>
          <w:color w:val="auto"/>
          <w:lang w:eastAsia="pl-PL"/>
        </w:rPr>
        <w:t xml:space="preserve"> prawa </w:t>
      </w:r>
      <w:r w:rsidRPr="00F03AF0">
        <w:rPr>
          <w:rFonts w:eastAsia="Times New Roman"/>
          <w:color w:val="auto"/>
          <w:lang w:eastAsia="pl-PL"/>
        </w:rPr>
        <w:t>(2 egzemplarze);</w:t>
      </w:r>
    </w:p>
    <w:p w14:paraId="07D02534" w14:textId="77777777"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Oświadczenie Kierownika budowy (robót) o zgodności wykonania robót z dokumentacją projektową, obowiązującymi przepisami i normami</w:t>
      </w:r>
      <w:r w:rsidRPr="00F03AF0">
        <w:rPr>
          <w:rFonts w:eastAsia="Times New Roman"/>
          <w:color w:val="FF0000"/>
          <w:lang w:eastAsia="pl-PL"/>
        </w:rPr>
        <w:t>;</w:t>
      </w:r>
    </w:p>
    <w:p w14:paraId="572FEE17" w14:textId="77777777"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Dokumenty (atesty, certyfikaty) potwierdzające, że wbudowane wyroby budowlane są zgodne z art. 10 ustawy Prawo budowlane (opisane i ostemplowane przez Kierownika robót) – 2 egzemplarze</w:t>
      </w:r>
      <w:r w:rsidRPr="00F03AF0">
        <w:rPr>
          <w:rFonts w:eastAsia="Times New Roman"/>
          <w:color w:val="FF0000"/>
          <w:lang w:eastAsia="pl-PL"/>
        </w:rPr>
        <w:t>;</w:t>
      </w:r>
    </w:p>
    <w:p w14:paraId="64CDDD04" w14:textId="77777777"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Dokumenty potwierdzające utylizację odpadów</w:t>
      </w:r>
      <w:r w:rsidRPr="00F03AF0">
        <w:rPr>
          <w:rFonts w:eastAsia="Times New Roman"/>
          <w:color w:val="FF0000"/>
          <w:lang w:eastAsia="pl-PL"/>
        </w:rPr>
        <w:t>;</w:t>
      </w:r>
    </w:p>
    <w:p w14:paraId="48A4DB89" w14:textId="77777777" w:rsidR="00F03AF0" w:rsidRPr="00F03AF0" w:rsidRDefault="00F03AF0" w:rsidP="006E21E1">
      <w:pPr>
        <w:widowControl/>
        <w:numPr>
          <w:ilvl w:val="1"/>
          <w:numId w:val="38"/>
        </w:numPr>
        <w:tabs>
          <w:tab w:val="num" w:pos="720"/>
        </w:tabs>
        <w:suppressAutoHyphens w:val="0"/>
        <w:ind w:left="720"/>
        <w:jc w:val="both"/>
        <w:rPr>
          <w:rFonts w:eastAsia="Times New Roman"/>
          <w:color w:val="auto"/>
          <w:lang w:eastAsia="pl-PL"/>
        </w:rPr>
      </w:pPr>
      <w:r w:rsidRPr="00F03AF0">
        <w:rPr>
          <w:rFonts w:eastAsia="Times New Roman"/>
          <w:color w:val="auto"/>
          <w:lang w:eastAsia="pl-PL"/>
        </w:rPr>
        <w:t>Wykonawca dostarczy również powykonawczą inwentaryzację geodezyjną w 3 egzemplarzach najpóźniej w dniu protokolarnego odbioru końcowego robót.</w:t>
      </w:r>
    </w:p>
    <w:p w14:paraId="11D73F2C" w14:textId="520F7098" w:rsidR="00F03AF0" w:rsidRPr="00F03AF0" w:rsidRDefault="00F03AF0" w:rsidP="006E21E1">
      <w:pPr>
        <w:widowControl/>
        <w:numPr>
          <w:ilvl w:val="0"/>
          <w:numId w:val="38"/>
        </w:numPr>
        <w:tabs>
          <w:tab w:val="num" w:pos="360"/>
        </w:tabs>
        <w:suppressAutoHyphens w:val="0"/>
        <w:ind w:left="360" w:hanging="360"/>
        <w:jc w:val="both"/>
        <w:rPr>
          <w:rFonts w:eastAsia="Times New Roman"/>
          <w:color w:val="auto"/>
          <w:lang w:eastAsia="pl-PL"/>
        </w:rPr>
      </w:pPr>
      <w:r w:rsidRPr="00F03AF0">
        <w:rPr>
          <w:rFonts w:eastAsia="Times New Roman"/>
          <w:color w:val="auto"/>
          <w:lang w:eastAsia="pl-PL"/>
        </w:rPr>
        <w:t>Zamawiający wyznaczy i rozpocznie czynności odbioru końcowego w terminie do 14 dni roboczych od daty zawiadomienia go o osiągnięciu gotowości do odbioru końcowego.</w:t>
      </w:r>
    </w:p>
    <w:p w14:paraId="099F25C6" w14:textId="62036C86" w:rsidR="00F03AF0" w:rsidRPr="002C7D57" w:rsidRDefault="00F03AF0" w:rsidP="006E21E1">
      <w:pPr>
        <w:widowControl/>
        <w:numPr>
          <w:ilvl w:val="0"/>
          <w:numId w:val="38"/>
        </w:numPr>
        <w:tabs>
          <w:tab w:val="num" w:pos="360"/>
        </w:tabs>
        <w:suppressAutoHyphens w:val="0"/>
        <w:ind w:left="360" w:hanging="360"/>
        <w:jc w:val="both"/>
        <w:rPr>
          <w:rFonts w:eastAsia="Times New Roman"/>
          <w:color w:val="auto"/>
          <w:lang w:eastAsia="pl-PL"/>
        </w:rPr>
      </w:pPr>
      <w:r w:rsidRPr="00F03AF0">
        <w:rPr>
          <w:rFonts w:eastAsia="Times New Roman"/>
          <w:color w:val="auto"/>
          <w:lang w:eastAsia="pl-PL"/>
        </w:rPr>
        <w:t xml:space="preserve">Zamawiający zobowiązany jest do dokonania lub odmowy dokonania odbioru </w:t>
      </w:r>
      <w:r w:rsidRPr="002C7D57">
        <w:rPr>
          <w:rFonts w:eastAsia="Times New Roman"/>
          <w:color w:val="auto"/>
          <w:lang w:eastAsia="pl-PL"/>
        </w:rPr>
        <w:t>końcowego, w terminie 10 dni od dnia rozpoczęcia tego odbioru.</w:t>
      </w:r>
    </w:p>
    <w:p w14:paraId="3978C58B" w14:textId="76856835" w:rsidR="00F03AF0" w:rsidRPr="002C7D57" w:rsidRDefault="00F03AF0" w:rsidP="006E21E1">
      <w:pPr>
        <w:widowControl/>
        <w:numPr>
          <w:ilvl w:val="0"/>
          <w:numId w:val="38"/>
        </w:numPr>
        <w:tabs>
          <w:tab w:val="num" w:pos="360"/>
          <w:tab w:val="left" w:pos="900"/>
        </w:tabs>
        <w:suppressAutoHyphens w:val="0"/>
        <w:ind w:left="360" w:hanging="360"/>
        <w:jc w:val="both"/>
        <w:rPr>
          <w:rFonts w:eastAsia="Times New Roman"/>
          <w:color w:val="auto"/>
          <w:lang w:eastAsia="pl-PL"/>
        </w:rPr>
      </w:pPr>
      <w:r w:rsidRPr="002C7D57">
        <w:rPr>
          <w:rFonts w:eastAsia="Times New Roman"/>
          <w:color w:val="auto"/>
          <w:lang w:eastAsia="pl-PL"/>
        </w:rPr>
        <w:t>Za datę wykonania przez Wykonawcę przedmiotu Umowy, uznaje się datę:</w:t>
      </w:r>
    </w:p>
    <w:p w14:paraId="693F2A34" w14:textId="77777777" w:rsidR="00F03AF0" w:rsidRPr="002C7D57" w:rsidRDefault="00F03AF0" w:rsidP="00F03AF0">
      <w:pPr>
        <w:widowControl/>
        <w:tabs>
          <w:tab w:val="left" w:pos="900"/>
        </w:tabs>
        <w:suppressAutoHyphens w:val="0"/>
        <w:ind w:left="774"/>
        <w:jc w:val="both"/>
        <w:rPr>
          <w:rFonts w:eastAsia="Times New Roman"/>
          <w:color w:val="auto"/>
          <w:lang w:eastAsia="pl-PL"/>
        </w:rPr>
      </w:pPr>
      <w:r w:rsidRPr="002C7D57">
        <w:rPr>
          <w:rFonts w:eastAsia="Times New Roman"/>
          <w:color w:val="auto"/>
          <w:lang w:eastAsia="pl-PL"/>
        </w:rPr>
        <w:t>1)  zgłoszenia Zamawiającemu osiągnięcia gotowości do odbioru, w przypadku określonym w ust. 2,  jeżeli Zamawiający dokona bez wadliwego i bez usterkowego odbioru przedmiotu Umowy;</w:t>
      </w:r>
    </w:p>
    <w:p w14:paraId="3742FC63" w14:textId="77777777" w:rsidR="00F03AF0" w:rsidRPr="002C7D57" w:rsidRDefault="00F03AF0" w:rsidP="006E21E1">
      <w:pPr>
        <w:widowControl/>
        <w:numPr>
          <w:ilvl w:val="3"/>
          <w:numId w:val="34"/>
        </w:numPr>
        <w:tabs>
          <w:tab w:val="clear" w:pos="122"/>
          <w:tab w:val="left" w:pos="709"/>
        </w:tabs>
        <w:suppressAutoHyphens w:val="0"/>
        <w:ind w:left="840"/>
        <w:contextualSpacing/>
        <w:jc w:val="both"/>
        <w:rPr>
          <w:rFonts w:eastAsia="Times New Roman"/>
          <w:color w:val="auto"/>
          <w:lang w:eastAsia="pl-PL"/>
        </w:rPr>
      </w:pPr>
      <w:r w:rsidRPr="002C7D57">
        <w:rPr>
          <w:rFonts w:eastAsia="Times New Roman"/>
          <w:color w:val="auto"/>
          <w:lang w:eastAsia="pl-PL"/>
        </w:rPr>
        <w:t xml:space="preserve"> datę stwierdzoną w protokole odbioru końcowego w przypadku określonym w ust. 3, jeżeli Zamawiający odmówił wcześniej odbioru końcowego przedmiotu Umowy.</w:t>
      </w:r>
    </w:p>
    <w:p w14:paraId="1FD9203C" w14:textId="6980B15C" w:rsidR="00F03AF0" w:rsidRPr="002C7D57" w:rsidRDefault="00F03AF0" w:rsidP="006E21E1">
      <w:pPr>
        <w:widowControl/>
        <w:numPr>
          <w:ilvl w:val="0"/>
          <w:numId w:val="38"/>
        </w:numPr>
        <w:tabs>
          <w:tab w:val="left" w:pos="900"/>
        </w:tabs>
        <w:suppressAutoHyphens w:val="0"/>
        <w:ind w:hanging="425"/>
        <w:contextualSpacing/>
        <w:jc w:val="both"/>
        <w:rPr>
          <w:rFonts w:eastAsia="Times New Roman"/>
          <w:color w:val="auto"/>
          <w:lang w:eastAsia="pl-PL"/>
        </w:rPr>
      </w:pPr>
      <w:r w:rsidRPr="002C7D57">
        <w:rPr>
          <w:rFonts w:eastAsia="Times New Roman"/>
          <w:color w:val="auto"/>
          <w:lang w:eastAsia="pl-PL"/>
        </w:rPr>
        <w:t xml:space="preserve">W przypadku stwierdzenia </w:t>
      </w:r>
      <w:r w:rsidRPr="00F03AF0">
        <w:rPr>
          <w:rFonts w:eastAsia="Times New Roman"/>
          <w:color w:val="auto"/>
          <w:lang w:eastAsia="pl-PL"/>
        </w:rPr>
        <w:t xml:space="preserve">w trakcie odbioru wad lub usterek, Zamawiający może odmówić odbioru do czasu ich usunięcia, a Wykonawca usunie je na własny koszt </w:t>
      </w:r>
      <w:r w:rsidRPr="002C7D57">
        <w:rPr>
          <w:rFonts w:eastAsia="Times New Roman"/>
          <w:color w:val="auto"/>
          <w:lang w:eastAsia="pl-PL"/>
        </w:rPr>
        <w:t xml:space="preserve">w terminie wyznaczonym przez Zamawiającego. W razie nie usunięcia w ustalonym terminie przez Wykonawcę wad i usterek stwierdzonych przy odbiorze końcowym, w </w:t>
      </w:r>
      <w:r w:rsidRPr="002C7D57">
        <w:rPr>
          <w:rFonts w:eastAsia="Times New Roman"/>
          <w:color w:val="auto"/>
          <w:lang w:eastAsia="pl-PL"/>
        </w:rPr>
        <w:lastRenderedPageBreak/>
        <w:t>okresie gwarancji oraz przy przeglądzie gwarancyjnym, Zamawiający jest upoważniony do ich usunięcia na koszt i ryzyko Wykonawcy.</w:t>
      </w:r>
    </w:p>
    <w:p w14:paraId="67B64F19" w14:textId="77777777" w:rsidR="00F03AF0" w:rsidRPr="00F03AF0" w:rsidRDefault="00F03AF0" w:rsidP="00F03AF0">
      <w:pPr>
        <w:widowControl/>
        <w:suppressAutoHyphens w:val="0"/>
        <w:spacing w:before="120" w:after="120"/>
        <w:rPr>
          <w:rFonts w:eastAsia="Times New Roman"/>
          <w:b/>
          <w:color w:val="auto"/>
          <w:lang w:eastAsia="pl-PL"/>
        </w:rPr>
      </w:pPr>
    </w:p>
    <w:p w14:paraId="58055FDA" w14:textId="77777777" w:rsidR="00F03AF0" w:rsidRPr="00F03AF0" w:rsidRDefault="00F03AF0" w:rsidP="00F03AF0">
      <w:pPr>
        <w:widowControl/>
        <w:suppressAutoHyphens w:val="0"/>
        <w:spacing w:before="120" w:after="120"/>
        <w:jc w:val="center"/>
        <w:rPr>
          <w:rFonts w:eastAsia="Times New Roman"/>
          <w:b/>
          <w:color w:val="auto"/>
          <w:lang w:eastAsia="pl-PL"/>
        </w:rPr>
      </w:pPr>
      <w:r w:rsidRPr="00F03AF0">
        <w:rPr>
          <w:rFonts w:eastAsia="Times New Roman"/>
          <w:b/>
          <w:lang w:eastAsia="pl-PL"/>
        </w:rPr>
        <w:t>§ </w:t>
      </w:r>
      <w:r w:rsidRPr="00F03AF0">
        <w:rPr>
          <w:rFonts w:eastAsia="Times New Roman"/>
          <w:b/>
          <w:color w:val="auto"/>
          <w:lang w:eastAsia="pl-PL"/>
        </w:rPr>
        <w:t>8.</w:t>
      </w:r>
    </w:p>
    <w:p w14:paraId="613B0C01" w14:textId="77777777" w:rsidR="00F03AF0" w:rsidRPr="002C7D57" w:rsidRDefault="00F03AF0" w:rsidP="00F03AF0">
      <w:pPr>
        <w:widowControl/>
        <w:suppressAutoHyphens w:val="0"/>
        <w:spacing w:before="120" w:after="120"/>
        <w:jc w:val="center"/>
        <w:rPr>
          <w:rFonts w:eastAsia="Times New Roman"/>
          <w:b/>
          <w:color w:val="auto"/>
          <w:lang w:eastAsia="pl-PL"/>
        </w:rPr>
      </w:pPr>
      <w:r w:rsidRPr="002C7D57">
        <w:rPr>
          <w:rFonts w:eastAsia="Times New Roman"/>
          <w:b/>
          <w:color w:val="auto"/>
          <w:lang w:eastAsia="pl-PL"/>
        </w:rPr>
        <w:t>Zabezpieczenie należytego wykonania Umowy</w:t>
      </w:r>
    </w:p>
    <w:p w14:paraId="31486C17" w14:textId="25D3B794" w:rsidR="00F03AF0" w:rsidRPr="002C7D57" w:rsidRDefault="00F03AF0" w:rsidP="00EA1798">
      <w:pPr>
        <w:widowControl/>
        <w:numPr>
          <w:ilvl w:val="0"/>
          <w:numId w:val="59"/>
        </w:numPr>
        <w:suppressAutoHyphens w:val="0"/>
        <w:autoSpaceDE w:val="0"/>
        <w:autoSpaceDN w:val="0"/>
        <w:ind w:left="360"/>
        <w:jc w:val="both"/>
        <w:textAlignment w:val="baseline"/>
        <w:rPr>
          <w:rFonts w:eastAsia="Univers-PL"/>
          <w:color w:val="auto"/>
          <w:lang w:eastAsia="pl-PL"/>
        </w:rPr>
      </w:pPr>
      <w:r w:rsidRPr="002C7D57">
        <w:rPr>
          <w:rFonts w:eastAsia="Univers-PL" w:cs="Univers-PL"/>
          <w:color w:val="auto"/>
          <w:szCs w:val="19"/>
          <w:lang w:eastAsia="pl-PL"/>
        </w:rPr>
        <w:t xml:space="preserve">Wykonawca wnosi na rzecz Zamawiającego zabezpieczenie należytego wykonania Umowy na zasadach określonych w przepisach ustawy PZP w wysokości 10% wartości ofertowej brutto, co stanowi kwotę: ........................................... zł, (słownie: ………………………….............................) w formie </w:t>
      </w:r>
      <w:r w:rsidRPr="002C7D57">
        <w:rPr>
          <w:rFonts w:eastAsia="Univers-PL"/>
          <w:color w:val="auto"/>
          <w:lang w:eastAsia="pl-PL"/>
        </w:rPr>
        <w:t>……………………………………:</w:t>
      </w:r>
    </w:p>
    <w:p w14:paraId="42676D25" w14:textId="77777777" w:rsidR="00F03AF0" w:rsidRPr="002C7D57" w:rsidRDefault="00F03AF0" w:rsidP="00F03AF0">
      <w:pPr>
        <w:widowControl/>
        <w:suppressAutoHyphens w:val="0"/>
        <w:autoSpaceDE w:val="0"/>
        <w:autoSpaceDN w:val="0"/>
        <w:ind w:left="360"/>
        <w:jc w:val="both"/>
        <w:textAlignment w:val="baseline"/>
        <w:rPr>
          <w:rFonts w:eastAsia="Univers-PL"/>
          <w:color w:val="auto"/>
          <w:lang w:eastAsia="pl-PL"/>
        </w:rPr>
      </w:pPr>
      <w:r w:rsidRPr="002C7D57">
        <w:rPr>
          <w:rFonts w:eastAsia="Univers-PL"/>
          <w:color w:val="auto"/>
          <w:lang w:eastAsia="pl-PL"/>
        </w:rPr>
        <w:t>1) pieniądzu;</w:t>
      </w:r>
    </w:p>
    <w:p w14:paraId="14D30687" w14:textId="77777777" w:rsidR="00F03AF0" w:rsidRPr="002C7D57" w:rsidRDefault="00F03AF0" w:rsidP="00F03AF0">
      <w:pPr>
        <w:widowControl/>
        <w:suppressAutoHyphens w:val="0"/>
        <w:autoSpaceDE w:val="0"/>
        <w:autoSpaceDN w:val="0"/>
        <w:ind w:left="360"/>
        <w:jc w:val="both"/>
        <w:textAlignment w:val="baseline"/>
        <w:rPr>
          <w:rFonts w:eastAsia="Univers-PL"/>
          <w:color w:val="auto"/>
          <w:lang w:eastAsia="pl-PL"/>
        </w:rPr>
      </w:pPr>
      <w:r w:rsidRPr="002C7D57">
        <w:rPr>
          <w:rFonts w:eastAsia="Univers-PL"/>
          <w:color w:val="auto"/>
          <w:lang w:eastAsia="pl-PL"/>
        </w:rPr>
        <w:t>2) poręczeniach bankowych lub poręczeniach spółdzielczej kasy oszczędnościowo-kredytowej, z tym że zobowiązanie kasy jest zawsze zobowiązaniem pieniężnym;</w:t>
      </w:r>
    </w:p>
    <w:p w14:paraId="7EAE1399" w14:textId="77777777" w:rsidR="00F03AF0" w:rsidRPr="002C7D57" w:rsidRDefault="00F03AF0" w:rsidP="00F03AF0">
      <w:pPr>
        <w:widowControl/>
        <w:suppressAutoHyphens w:val="0"/>
        <w:autoSpaceDE w:val="0"/>
        <w:autoSpaceDN w:val="0"/>
        <w:ind w:left="360"/>
        <w:jc w:val="both"/>
        <w:textAlignment w:val="baseline"/>
        <w:rPr>
          <w:rFonts w:eastAsia="Univers-PL"/>
          <w:color w:val="auto"/>
          <w:lang w:eastAsia="pl-PL"/>
        </w:rPr>
      </w:pPr>
      <w:r w:rsidRPr="002C7D57">
        <w:rPr>
          <w:rFonts w:eastAsia="Univers-PL"/>
          <w:color w:val="auto"/>
          <w:lang w:eastAsia="pl-PL"/>
        </w:rPr>
        <w:t>3) gwarancjach bankowych;</w:t>
      </w:r>
    </w:p>
    <w:p w14:paraId="7732DB60" w14:textId="77777777" w:rsidR="00F03AF0" w:rsidRPr="002C7D57" w:rsidRDefault="00F03AF0" w:rsidP="00F03AF0">
      <w:pPr>
        <w:widowControl/>
        <w:suppressAutoHyphens w:val="0"/>
        <w:autoSpaceDE w:val="0"/>
        <w:autoSpaceDN w:val="0"/>
        <w:ind w:left="360"/>
        <w:jc w:val="both"/>
        <w:textAlignment w:val="baseline"/>
        <w:rPr>
          <w:rFonts w:eastAsia="Univers-PL"/>
          <w:color w:val="auto"/>
          <w:lang w:eastAsia="pl-PL"/>
        </w:rPr>
      </w:pPr>
      <w:r w:rsidRPr="002C7D57">
        <w:rPr>
          <w:rFonts w:eastAsia="Univers-PL"/>
          <w:color w:val="auto"/>
          <w:lang w:eastAsia="pl-PL"/>
        </w:rPr>
        <w:t>4) gwarancjach ubezpieczeniowych;</w:t>
      </w:r>
    </w:p>
    <w:p w14:paraId="7516E962" w14:textId="77777777" w:rsidR="00F03AF0" w:rsidRPr="002C7D57" w:rsidRDefault="00F03AF0" w:rsidP="00F03AF0">
      <w:pPr>
        <w:widowControl/>
        <w:suppressAutoHyphens w:val="0"/>
        <w:autoSpaceDE w:val="0"/>
        <w:autoSpaceDN w:val="0"/>
        <w:ind w:left="360"/>
        <w:jc w:val="both"/>
        <w:textAlignment w:val="baseline"/>
        <w:rPr>
          <w:rFonts w:eastAsia="Univers-PL"/>
          <w:color w:val="auto"/>
          <w:lang w:eastAsia="pl-PL"/>
        </w:rPr>
      </w:pPr>
      <w:r w:rsidRPr="002C7D57">
        <w:rPr>
          <w:rFonts w:eastAsia="Univers-PL"/>
          <w:color w:val="auto"/>
          <w:lang w:eastAsia="pl-PL"/>
        </w:rPr>
        <w:t>5) poręczeniach udzielanych przez podmioty, o których mowa w art. 6b ust. 5 pkt 2 ustawy z dnia 9 listopada 2000 r. o utworzeniu Polskiej Agencji Rozwoju Przedsiębiorczości.</w:t>
      </w:r>
    </w:p>
    <w:p w14:paraId="0B044A05" w14:textId="77777777" w:rsidR="00F03AF0" w:rsidRPr="002C7D57" w:rsidRDefault="00F03AF0" w:rsidP="00EA1798">
      <w:pPr>
        <w:widowControl/>
        <w:numPr>
          <w:ilvl w:val="0"/>
          <w:numId w:val="59"/>
        </w:numPr>
        <w:suppressAutoHyphens w:val="0"/>
        <w:autoSpaceDE w:val="0"/>
        <w:autoSpaceDN w:val="0"/>
        <w:ind w:left="360"/>
        <w:jc w:val="both"/>
        <w:textAlignment w:val="baseline"/>
        <w:rPr>
          <w:rFonts w:ascii="Univers-PL" w:eastAsia="Univers-PL" w:hAnsi="Univers-PL" w:cs="Univers-PL"/>
          <w:color w:val="auto"/>
          <w:sz w:val="19"/>
          <w:szCs w:val="19"/>
          <w:lang w:eastAsia="pl-PL"/>
        </w:rPr>
      </w:pPr>
      <w:r w:rsidRPr="002C7D57">
        <w:rPr>
          <w:rFonts w:eastAsia="Univers-PL"/>
          <w:color w:val="auto"/>
          <w:lang w:eastAsia="pl-PL"/>
        </w:rPr>
        <w:t>Przez zabezpieczenie należytego wykonania Umowy rozumie się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Podwykonawcom lub dalszym Podwykonawcom, w jednej lub w kilku formach wybranych przez Wykonawcę spośród form wskazanych w SIWZ.</w:t>
      </w:r>
    </w:p>
    <w:p w14:paraId="3E984735" w14:textId="77777777" w:rsidR="00F03AF0" w:rsidRPr="002C7D57" w:rsidRDefault="00F03AF0" w:rsidP="00EA1798">
      <w:pPr>
        <w:keepNext/>
        <w:numPr>
          <w:ilvl w:val="0"/>
          <w:numId w:val="59"/>
        </w:numPr>
        <w:autoSpaceDE w:val="0"/>
        <w:autoSpaceDN w:val="0"/>
        <w:ind w:left="284" w:hanging="284"/>
        <w:jc w:val="both"/>
        <w:textAlignment w:val="baseline"/>
        <w:outlineLvl w:val="1"/>
        <w:rPr>
          <w:rFonts w:ascii="Univers-PL" w:eastAsia="Univers-PL" w:hAnsi="Univers-PL" w:cs="Univers-PL"/>
          <w:color w:val="auto"/>
          <w:sz w:val="19"/>
          <w:szCs w:val="19"/>
          <w:lang w:eastAsia="pl-PL"/>
        </w:rPr>
      </w:pPr>
      <w:r w:rsidRPr="002C7D57">
        <w:rPr>
          <w:rFonts w:eastAsia="Univers-PL" w:cs="Univers-PL"/>
          <w:color w:val="auto"/>
          <w:szCs w:val="19"/>
          <w:lang w:eastAsia="pl-PL"/>
        </w:rPr>
        <w:t>Jeżeli okres na jaki ma zostać wniesione zabezpieczenie będzie przekraczać 5 lat, zabezpieczenie w pieniądzu wnosi się na cały ten okres, a zabezpieczenie w innej formie wnosi się na okres nie krótszy niż 5 lat, z jednoczesnym zobowiązaniem Wykonawcy do przedłużenia zabezpieczenia lub wniesienia nowego zabezpieczenia na kolejne okresy.</w:t>
      </w:r>
    </w:p>
    <w:p w14:paraId="72F0883A" w14:textId="77777777" w:rsidR="00F03AF0" w:rsidRPr="00F03AF0" w:rsidRDefault="00F03AF0" w:rsidP="00EA1798">
      <w:pPr>
        <w:keepNext/>
        <w:numPr>
          <w:ilvl w:val="0"/>
          <w:numId w:val="59"/>
        </w:numPr>
        <w:autoSpaceDE w:val="0"/>
        <w:autoSpaceDN w:val="0"/>
        <w:ind w:left="284" w:hanging="284"/>
        <w:jc w:val="both"/>
        <w:textAlignment w:val="baseline"/>
        <w:outlineLvl w:val="1"/>
        <w:rPr>
          <w:rFonts w:ascii="Univers-PL" w:eastAsia="Univers-PL" w:hAnsi="Univers-PL" w:cs="Univers-PL"/>
          <w:color w:val="auto"/>
          <w:sz w:val="19"/>
          <w:szCs w:val="19"/>
          <w:lang w:eastAsia="pl-PL"/>
        </w:rPr>
      </w:pPr>
      <w:r w:rsidRPr="002C7D57">
        <w:rPr>
          <w:rFonts w:eastAsia="Times New Roman" w:cs="Univers-PL"/>
          <w:bCs/>
          <w:color w:val="auto"/>
          <w:lang w:eastAsia="pl-PL"/>
        </w:rPr>
        <w:t xml:space="preserve">W przypadku nieprzedłużenia lub niewniesienia nowego zabezpieczenia przez Wykonawcę najpóźniej na 30 dni przed upływem terminu ważności dotychczasowego zabezpieczenia </w:t>
      </w:r>
      <w:r w:rsidRPr="00F03AF0">
        <w:rPr>
          <w:rFonts w:eastAsia="Times New Roman" w:cs="Univers-PL"/>
          <w:bCs/>
          <w:color w:val="auto"/>
          <w:lang w:eastAsia="pl-PL"/>
        </w:rPr>
        <w:t>wniesionego w innej formie niż w pieniądzu, Zamawiający zmienia formę na zabezpieczenie w pieniądzu, poprzez wypłatę kwoty z dotychczasowego zabezpieczenia.</w:t>
      </w:r>
    </w:p>
    <w:p w14:paraId="10A72052" w14:textId="77777777" w:rsidR="00F03AF0" w:rsidRPr="00F03AF0" w:rsidRDefault="00F03AF0" w:rsidP="00EA1798">
      <w:pPr>
        <w:keepNext/>
        <w:numPr>
          <w:ilvl w:val="0"/>
          <w:numId w:val="59"/>
        </w:numPr>
        <w:autoSpaceDE w:val="0"/>
        <w:autoSpaceDN w:val="0"/>
        <w:ind w:left="360"/>
        <w:jc w:val="both"/>
        <w:textAlignment w:val="baseline"/>
        <w:outlineLvl w:val="1"/>
        <w:rPr>
          <w:rFonts w:eastAsia="Univers-PL" w:cs="Univers-PL"/>
          <w:color w:val="auto"/>
          <w:szCs w:val="20"/>
          <w:lang w:eastAsia="pl-PL"/>
        </w:rPr>
      </w:pPr>
      <w:r w:rsidRPr="00F03AF0">
        <w:rPr>
          <w:rFonts w:eastAsia="Univers-PL" w:cs="Univers-PL"/>
          <w:color w:val="auto"/>
          <w:szCs w:val="20"/>
          <w:lang w:eastAsia="pl-PL"/>
        </w:rPr>
        <w:t>Zabezpieczenie należytego wykonania Umowy zostanie zwrócone Wykonawcy w następujących terminach:</w:t>
      </w:r>
      <w:r w:rsidRPr="00F03AF0">
        <w:t xml:space="preserve"> </w:t>
      </w:r>
    </w:p>
    <w:p w14:paraId="768F9804" w14:textId="77777777" w:rsidR="00F03AF0" w:rsidRPr="00F03AF0" w:rsidRDefault="00F03AF0" w:rsidP="00F03AF0">
      <w:pPr>
        <w:keepNext/>
        <w:autoSpaceDE w:val="0"/>
        <w:autoSpaceDN w:val="0"/>
        <w:ind w:left="360"/>
        <w:jc w:val="both"/>
        <w:textAlignment w:val="baseline"/>
        <w:outlineLvl w:val="1"/>
        <w:rPr>
          <w:rFonts w:eastAsia="Univers-PL" w:cs="Univers-PL"/>
          <w:color w:val="auto"/>
          <w:szCs w:val="20"/>
          <w:lang w:eastAsia="pl-PL"/>
        </w:rPr>
      </w:pPr>
      <w:r w:rsidRPr="00F03AF0">
        <w:rPr>
          <w:rFonts w:eastAsia="Univers-PL" w:cs="Univers-PL"/>
          <w:color w:val="auto"/>
          <w:szCs w:val="20"/>
          <w:lang w:eastAsia="pl-PL"/>
        </w:rPr>
        <w:t>1) Zwrot kwoty 70%  zabezpieczenia nastąpi w terminie 30 dni od dnia podpisania protokołu odbioru końcowego przedmiotu Umowy bez uwag Zamawiającego;</w:t>
      </w:r>
    </w:p>
    <w:p w14:paraId="7DC7D46D" w14:textId="77777777" w:rsidR="00F03AF0" w:rsidRPr="00F03AF0" w:rsidRDefault="00F03AF0" w:rsidP="00F03AF0">
      <w:pPr>
        <w:keepNext/>
        <w:autoSpaceDE w:val="0"/>
        <w:autoSpaceDN w:val="0"/>
        <w:ind w:left="360"/>
        <w:jc w:val="both"/>
        <w:textAlignment w:val="baseline"/>
        <w:outlineLvl w:val="1"/>
        <w:rPr>
          <w:rFonts w:eastAsia="Univers-PL" w:cs="Univers-PL"/>
          <w:color w:val="auto"/>
          <w:szCs w:val="20"/>
          <w:lang w:eastAsia="pl-PL"/>
        </w:rPr>
      </w:pPr>
      <w:r w:rsidRPr="00F03AF0">
        <w:rPr>
          <w:rFonts w:eastAsia="Univers-PL" w:cs="Univers-PL"/>
          <w:color w:val="auto"/>
          <w:szCs w:val="20"/>
          <w:lang w:eastAsia="pl-PL"/>
        </w:rPr>
        <w:t>2) Zwrot kwoty 30% zabezpieczenia nastąpi w terminie 15 dni po upływie okresu gwarancji lub rękojmi za wady wykonanego przedmiotu Umowy;</w:t>
      </w:r>
    </w:p>
    <w:p w14:paraId="762D46EA" w14:textId="77777777" w:rsidR="00F03AF0" w:rsidRPr="00F03AF0" w:rsidRDefault="00F03AF0" w:rsidP="00F03AF0">
      <w:pPr>
        <w:keepNext/>
        <w:autoSpaceDE w:val="0"/>
        <w:autoSpaceDN w:val="0"/>
        <w:ind w:left="360"/>
        <w:jc w:val="both"/>
        <w:textAlignment w:val="baseline"/>
        <w:outlineLvl w:val="1"/>
        <w:rPr>
          <w:rFonts w:ascii="Univers-PL" w:eastAsia="Univers-PL" w:hAnsi="Univers-PL" w:cs="Univers-PL"/>
          <w:color w:val="auto"/>
          <w:sz w:val="19"/>
          <w:szCs w:val="19"/>
          <w:lang w:eastAsia="pl-PL"/>
        </w:rPr>
      </w:pPr>
      <w:r w:rsidRPr="00F03AF0">
        <w:rPr>
          <w:rFonts w:eastAsia="Univers-PL" w:cs="Univers-PL"/>
          <w:color w:val="auto"/>
          <w:szCs w:val="20"/>
          <w:lang w:eastAsia="pl-PL"/>
        </w:rPr>
        <w:t>3) Wykonawca zobowiązany jest do zapewnienia ważności zabezpieczenia na cały okres jego obowiązywania, także w przypadku dokonywania zmian warunków przedmiotowej Umowy, których skutkiem miałoby być wygaśnięcie owego zabezpieczenia.</w:t>
      </w:r>
    </w:p>
    <w:p w14:paraId="42067FCF" w14:textId="77777777" w:rsidR="00F03AF0" w:rsidRPr="002C7D57" w:rsidRDefault="00F03AF0" w:rsidP="00F03AF0">
      <w:pPr>
        <w:widowControl/>
        <w:autoSpaceDE w:val="0"/>
        <w:autoSpaceDN w:val="0"/>
        <w:ind w:left="284" w:hanging="284"/>
        <w:jc w:val="both"/>
        <w:textAlignment w:val="baseline"/>
        <w:rPr>
          <w:rFonts w:eastAsia="Univers-PL" w:cs="Univers-PL"/>
          <w:color w:val="auto"/>
          <w:szCs w:val="19"/>
          <w:lang w:eastAsia="pl-PL"/>
        </w:rPr>
      </w:pPr>
      <w:r w:rsidRPr="00F03AF0">
        <w:rPr>
          <w:rFonts w:eastAsia="Univers-PL" w:cs="Univers-PL"/>
          <w:color w:val="auto"/>
          <w:szCs w:val="19"/>
          <w:lang w:eastAsia="pl-PL"/>
        </w:rPr>
        <w:t xml:space="preserve">5. Zamawiający wstrzyma się ze zwrotem części zabezpieczenia należytego wykonania Umowy, o którym mowa w ust. 4 pkt 1, </w:t>
      </w:r>
      <w:r w:rsidRPr="002C7D57">
        <w:rPr>
          <w:rFonts w:eastAsia="Univers-PL" w:cs="Univers-PL"/>
          <w:color w:val="auto"/>
          <w:szCs w:val="19"/>
          <w:lang w:eastAsia="pl-PL"/>
        </w:rPr>
        <w:t>w przypadku kiedy Wykonawca nie usunął w terminie stwierdzonych w trakcie odbioru wad i usterek, które czynią przedmiot Umowy niezdatnym do użytku lub jest w trakcie ich usuwania.</w:t>
      </w:r>
    </w:p>
    <w:p w14:paraId="0E620B55" w14:textId="77777777" w:rsidR="00F03AF0" w:rsidRPr="002C7D57" w:rsidRDefault="00F03AF0" w:rsidP="006E21E1">
      <w:pPr>
        <w:widowControl/>
        <w:numPr>
          <w:ilvl w:val="0"/>
          <w:numId w:val="47"/>
        </w:numPr>
        <w:suppressAutoHyphens w:val="0"/>
        <w:autoSpaceDE w:val="0"/>
        <w:autoSpaceDN w:val="0"/>
        <w:jc w:val="both"/>
        <w:textAlignment w:val="baseline"/>
        <w:rPr>
          <w:rFonts w:eastAsia="Univers-PL" w:cs="Univers-PL"/>
          <w:color w:val="auto"/>
          <w:szCs w:val="19"/>
          <w:lang w:eastAsia="pl-PL"/>
        </w:rPr>
      </w:pPr>
      <w:r w:rsidRPr="002C7D57">
        <w:rPr>
          <w:rFonts w:eastAsia="Univers-PL" w:cs="Univers-PL"/>
          <w:color w:val="auto"/>
          <w:szCs w:val="19"/>
          <w:lang w:eastAsia="pl-PL"/>
        </w:rPr>
        <w:t>Jeżeli Wykonawca odmówi usunięcia stwierdzonych wad i usterek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w:t>
      </w:r>
    </w:p>
    <w:p w14:paraId="3952509E" w14:textId="79EED3B1" w:rsidR="00F03AF0" w:rsidRPr="002C7D57" w:rsidRDefault="00F03AF0" w:rsidP="006E21E1">
      <w:pPr>
        <w:widowControl/>
        <w:numPr>
          <w:ilvl w:val="0"/>
          <w:numId w:val="46"/>
        </w:numPr>
        <w:suppressAutoHyphens w:val="0"/>
        <w:autoSpaceDE w:val="0"/>
        <w:autoSpaceDN w:val="0"/>
        <w:jc w:val="both"/>
        <w:textAlignment w:val="baseline"/>
        <w:rPr>
          <w:rFonts w:eastAsia="Univers-PL" w:cs="Univers-PL"/>
          <w:color w:val="auto"/>
          <w:szCs w:val="19"/>
          <w:lang w:eastAsia="pl-PL"/>
        </w:rPr>
      </w:pPr>
      <w:r w:rsidRPr="00F03AF0">
        <w:rPr>
          <w:rFonts w:eastAsia="Univers-PL" w:cs="Univers-PL"/>
          <w:color w:val="auto"/>
          <w:szCs w:val="19"/>
          <w:lang w:eastAsia="pl-PL"/>
        </w:rPr>
        <w:lastRenderedPageBreak/>
        <w:t>Zamawiający może wykorzystać zabezpieczenie na pokrycie zobowiązań Wykonawcy z tytułu kar umownych.</w:t>
      </w:r>
    </w:p>
    <w:p w14:paraId="25EB98BD" w14:textId="77777777" w:rsidR="00F03AF0" w:rsidRPr="00F03AF0" w:rsidRDefault="00F03AF0" w:rsidP="00F03AF0">
      <w:pPr>
        <w:widowControl/>
        <w:suppressAutoHyphens w:val="0"/>
        <w:autoSpaceDE w:val="0"/>
        <w:autoSpaceDN w:val="0"/>
        <w:jc w:val="both"/>
        <w:textAlignment w:val="baseline"/>
        <w:rPr>
          <w:rFonts w:eastAsia="Univers-PL" w:cs="Univers-PL"/>
          <w:color w:val="auto"/>
          <w:szCs w:val="19"/>
          <w:lang w:eastAsia="pl-PL"/>
        </w:rPr>
      </w:pPr>
    </w:p>
    <w:p w14:paraId="5A4F4E3F"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 9.</w:t>
      </w:r>
    </w:p>
    <w:p w14:paraId="2F799A95"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Kary umowne</w:t>
      </w:r>
    </w:p>
    <w:p w14:paraId="672C1BD8" w14:textId="77777777" w:rsidR="00F03AF0" w:rsidRPr="00F03AF0" w:rsidRDefault="00F03AF0" w:rsidP="006E21E1">
      <w:pPr>
        <w:widowControl/>
        <w:numPr>
          <w:ilvl w:val="0"/>
          <w:numId w:val="40"/>
        </w:numPr>
        <w:suppressAutoHyphens w:val="0"/>
        <w:jc w:val="both"/>
        <w:rPr>
          <w:rFonts w:eastAsia="Times New Roman"/>
          <w:color w:val="auto"/>
          <w:lang w:eastAsia="pl-PL"/>
        </w:rPr>
      </w:pPr>
      <w:r w:rsidRPr="00F03AF0">
        <w:rPr>
          <w:rFonts w:eastAsia="Times New Roman"/>
          <w:color w:val="auto"/>
          <w:lang w:eastAsia="pl-PL"/>
        </w:rPr>
        <w:t>Wykonawca zapłaci Zamawiającemu kary umowne:</w:t>
      </w:r>
    </w:p>
    <w:p w14:paraId="223525E1" w14:textId="08A948EB" w:rsidR="00F03AF0" w:rsidRPr="002C7D57" w:rsidRDefault="00F03AF0" w:rsidP="00EA1798">
      <w:pPr>
        <w:widowControl/>
        <w:numPr>
          <w:ilvl w:val="2"/>
          <w:numId w:val="60"/>
        </w:numPr>
        <w:suppressAutoHyphens w:val="0"/>
        <w:jc w:val="both"/>
        <w:rPr>
          <w:rFonts w:eastAsia="Times New Roman"/>
          <w:color w:val="auto"/>
          <w:lang w:eastAsia="pl-PL"/>
        </w:rPr>
      </w:pPr>
      <w:r w:rsidRPr="00F03AF0">
        <w:rPr>
          <w:rFonts w:eastAsia="Times New Roman"/>
          <w:color w:val="auto"/>
          <w:lang w:eastAsia="pl-PL"/>
        </w:rPr>
        <w:t xml:space="preserve">za </w:t>
      </w:r>
      <w:r w:rsidRPr="002C7D57">
        <w:rPr>
          <w:rFonts w:eastAsia="Times New Roman"/>
          <w:color w:val="auto"/>
          <w:lang w:eastAsia="pl-PL"/>
        </w:rPr>
        <w:t xml:space="preserve">opóźnienie w wykonaniu przedmiotu Umowy - w wysokości </w:t>
      </w:r>
      <w:r w:rsidR="002C7D57" w:rsidRPr="002C7D57">
        <w:rPr>
          <w:rFonts w:eastAsia="Times New Roman"/>
          <w:color w:val="auto"/>
          <w:lang w:eastAsia="pl-PL"/>
        </w:rPr>
        <w:t xml:space="preserve">0,3 </w:t>
      </w:r>
      <w:r w:rsidRPr="002C7D57">
        <w:rPr>
          <w:rFonts w:eastAsia="Times New Roman"/>
          <w:color w:val="auto"/>
          <w:lang w:eastAsia="pl-PL"/>
        </w:rPr>
        <w:t>% wynagrodzenia brutto, o którym mowa w § 6 ust. 1, za każdy dzień opóźnienia;</w:t>
      </w:r>
    </w:p>
    <w:p w14:paraId="6BFAFE9B" w14:textId="21E4FE2B" w:rsidR="00F03AF0" w:rsidRPr="00F03AF0" w:rsidRDefault="00F03AF0" w:rsidP="00EA1798">
      <w:pPr>
        <w:widowControl/>
        <w:numPr>
          <w:ilvl w:val="2"/>
          <w:numId w:val="60"/>
        </w:numPr>
        <w:suppressAutoHyphens w:val="0"/>
        <w:jc w:val="both"/>
        <w:rPr>
          <w:rFonts w:eastAsia="Times New Roman"/>
          <w:iCs/>
          <w:color w:val="auto"/>
          <w:lang w:eastAsia="pl-PL"/>
        </w:rPr>
      </w:pPr>
      <w:bookmarkStart w:id="13" w:name="_Hlk512599545"/>
      <w:r w:rsidRPr="00F03AF0">
        <w:rPr>
          <w:rFonts w:eastAsia="Times New Roman"/>
          <w:color w:val="auto"/>
          <w:lang w:eastAsia="pl-PL"/>
        </w:rPr>
        <w:t xml:space="preserve">za </w:t>
      </w:r>
      <w:r w:rsidRPr="002C7D57">
        <w:rPr>
          <w:rFonts w:eastAsia="Times New Roman"/>
          <w:color w:val="auto"/>
          <w:lang w:eastAsia="pl-PL"/>
        </w:rPr>
        <w:t xml:space="preserve">opóźnienie w usunięciu wad i usterek stwierdzonych w okresie gwarancji i rękojmi, w tym za niedotrzymanie czasu reakcji serwisu gwarancyjnego przez Wykonawcę na przystąpienie do usuwania stwierdzonych wad i usterek oraz ich nieusunięcia w terminach dla trybu zwykłego lub trybu awaryjnego - w wysokości </w:t>
      </w:r>
      <w:r w:rsidR="002C7D57" w:rsidRPr="002C7D57">
        <w:rPr>
          <w:rFonts w:eastAsia="Times New Roman"/>
          <w:color w:val="auto"/>
          <w:lang w:eastAsia="pl-PL"/>
        </w:rPr>
        <w:t>0,5 %</w:t>
      </w:r>
      <w:r w:rsidRPr="002C7D57">
        <w:rPr>
          <w:rFonts w:eastAsia="Times New Roman"/>
          <w:color w:val="auto"/>
          <w:lang w:eastAsia="pl-PL"/>
        </w:rPr>
        <w:t xml:space="preserve"> wynagrodzenia brutto, o którym mowa w § 6 ust. 1, za każdy dzień opóźnienia liczonego od dnia wyznaczonego na ich usunięcie;</w:t>
      </w:r>
    </w:p>
    <w:bookmarkEnd w:id="13"/>
    <w:p w14:paraId="1706604B" w14:textId="553FFBF3" w:rsidR="00F03AF0" w:rsidRPr="002C7D57" w:rsidRDefault="00F03AF0" w:rsidP="00EA1798">
      <w:pPr>
        <w:widowControl/>
        <w:numPr>
          <w:ilvl w:val="2"/>
          <w:numId w:val="60"/>
        </w:numPr>
        <w:suppressAutoHyphens w:val="0"/>
        <w:jc w:val="both"/>
        <w:rPr>
          <w:rFonts w:eastAsia="Times New Roman"/>
          <w:iCs/>
          <w:color w:val="auto"/>
          <w:lang w:eastAsia="pl-PL"/>
        </w:rPr>
      </w:pPr>
      <w:r w:rsidRPr="002C7D57">
        <w:rPr>
          <w:rFonts w:eastAsia="Univers-PL" w:cs="Univers-PL"/>
          <w:color w:val="auto"/>
          <w:lang w:eastAsia="ar-SA"/>
        </w:rPr>
        <w:t>za niewykonanie przeglądów gwarancyjnych okresowych - w wysokości</w:t>
      </w:r>
      <w:r w:rsidRPr="002C7D57">
        <w:rPr>
          <w:rFonts w:eastAsia="Univers-PL" w:cs="Univers-PL"/>
          <w:color w:val="auto"/>
          <w:lang w:eastAsia="pl-PL"/>
        </w:rPr>
        <w:t xml:space="preserve"> </w:t>
      </w:r>
      <w:r w:rsidR="002C7D57" w:rsidRPr="002C7D57">
        <w:rPr>
          <w:rFonts w:eastAsia="Univers-PL" w:cs="Univers-PL"/>
          <w:color w:val="auto"/>
          <w:lang w:eastAsia="pl-PL"/>
        </w:rPr>
        <w:t>1</w:t>
      </w:r>
      <w:r w:rsidRPr="002C7D57">
        <w:rPr>
          <w:rFonts w:eastAsia="Univers-PL" w:cs="Univers-PL"/>
          <w:color w:val="auto"/>
          <w:lang w:eastAsia="pl-PL"/>
        </w:rPr>
        <w:t xml:space="preserve">% wartości wynagrodzenia brutto </w:t>
      </w:r>
      <w:r w:rsidRPr="002C7D57">
        <w:rPr>
          <w:rFonts w:eastAsia="Univers-PL" w:cs="Univers-PL"/>
          <w:color w:val="auto"/>
          <w:lang w:eastAsia="ar-SA"/>
        </w:rPr>
        <w:t>za każdy dzień opóźnienia wykonania przeglądów gwarancyjnych;</w:t>
      </w:r>
    </w:p>
    <w:p w14:paraId="6AA8EAF2" w14:textId="67EB47DE"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 xml:space="preserve">za odstąpienie od Umowy z przyczyn zależnych od Wykonawcy - w wysokości </w:t>
      </w:r>
      <w:r w:rsidR="002C7D57" w:rsidRPr="002C7D57">
        <w:rPr>
          <w:rFonts w:eastAsia="Times New Roman"/>
          <w:color w:val="auto"/>
          <w:lang w:eastAsia="pl-PL"/>
        </w:rPr>
        <w:t>10 %</w:t>
      </w:r>
      <w:r w:rsidRPr="002C7D57">
        <w:rPr>
          <w:rFonts w:eastAsia="Times New Roman"/>
          <w:color w:val="auto"/>
          <w:lang w:eastAsia="pl-PL"/>
        </w:rPr>
        <w:t xml:space="preserve"> wynagrodzenia brutto, o którym mowa w § 6 ust. 1;</w:t>
      </w:r>
    </w:p>
    <w:p w14:paraId="6D4A2D9D" w14:textId="508607FE"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 xml:space="preserve">za brak zmiany Umowy o podwykonawstwo w zakresie terminu zapłaty wynagrodzenia Podwykonawcy, dalszemu Podwykonawcy, Usługodawcy lub Dostawcy w wysokości </w:t>
      </w:r>
      <w:r w:rsidR="002C7D57" w:rsidRPr="002C7D57">
        <w:rPr>
          <w:rFonts w:eastAsia="Times New Roman"/>
          <w:color w:val="auto"/>
          <w:lang w:eastAsia="pl-PL"/>
        </w:rPr>
        <w:t>0,5%</w:t>
      </w:r>
      <w:r w:rsidRPr="002C7D57">
        <w:rPr>
          <w:rFonts w:eastAsia="Times New Roman"/>
          <w:color w:val="auto"/>
          <w:lang w:eastAsia="pl-PL"/>
        </w:rPr>
        <w:t xml:space="preserve"> wynagrodzenia umownego brutto, o którym mowa                      w § 6 ust. 1;</w:t>
      </w:r>
    </w:p>
    <w:p w14:paraId="51C4C8DC" w14:textId="7E487FD1" w:rsidR="00F03AF0" w:rsidRPr="002C7D57" w:rsidRDefault="00F03AF0" w:rsidP="00EA1798">
      <w:pPr>
        <w:widowControl/>
        <w:numPr>
          <w:ilvl w:val="2"/>
          <w:numId w:val="60"/>
        </w:numPr>
        <w:suppressAutoHyphens w:val="0"/>
        <w:jc w:val="both"/>
        <w:rPr>
          <w:rFonts w:eastAsia="Times New Roman"/>
          <w:color w:val="auto"/>
          <w:lang w:eastAsia="pl-PL"/>
        </w:rPr>
      </w:pPr>
      <w:r w:rsidRPr="00F03AF0">
        <w:rPr>
          <w:rFonts w:eastAsia="Times New Roman"/>
          <w:color w:val="auto"/>
          <w:lang w:eastAsia="pl-PL"/>
        </w:rPr>
        <w:t xml:space="preserve">za </w:t>
      </w:r>
      <w:r w:rsidRPr="002C7D57">
        <w:rPr>
          <w:rFonts w:eastAsia="Times New Roman"/>
          <w:color w:val="auto"/>
          <w:lang w:eastAsia="pl-PL"/>
        </w:rPr>
        <w:t xml:space="preserve">nieprzedłożenie w terminie poświadczonej za zgodność z oryginałem kopii zawartej Umowy o podwykonawstwo lub jej zmiany w wysokości </w:t>
      </w:r>
      <w:r w:rsidR="002C7D57" w:rsidRPr="002C7D57">
        <w:rPr>
          <w:rFonts w:eastAsia="Times New Roman"/>
          <w:color w:val="auto"/>
          <w:lang w:eastAsia="pl-PL"/>
        </w:rPr>
        <w:t>0,1</w:t>
      </w:r>
      <w:r w:rsidRPr="002C7D57">
        <w:rPr>
          <w:rFonts w:eastAsia="Times New Roman"/>
          <w:color w:val="auto"/>
          <w:lang w:eastAsia="pl-PL"/>
        </w:rPr>
        <w:t>% wynagrodzenia umownego brutto o którym mowa w § 6 ust. 1, za każdy dzień opóźnienia,</w:t>
      </w:r>
    </w:p>
    <w:p w14:paraId="055A7E43" w14:textId="77777777"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za brak zapłaty lub za nieterminową zapłatę wynagrodzenia należnego Podwykonawcy, dalszemu Podwykonawcy, Usługodawcy lub Dostawcy                              w wysokości 5.000 zł za każdy dzień opóźnienia od dnia upływu terminu zapłaty do dnia zapłaty, za każdy taki przypadek;</w:t>
      </w:r>
    </w:p>
    <w:p w14:paraId="7BAA77C0" w14:textId="77777777"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za nieprzedłożenie do zaakceptowania projektu Umowy o podwykonawstwo, której przedmiotem są roboty budowlane lub projektu jej zmiany w wysokości 2.000 zł za każdy taki przypadek;</w:t>
      </w:r>
    </w:p>
    <w:p w14:paraId="55C0EF6B" w14:textId="77777777" w:rsidR="00F03AF0" w:rsidRPr="002C7D57" w:rsidRDefault="00F03AF0" w:rsidP="00EA1798">
      <w:pPr>
        <w:numPr>
          <w:ilvl w:val="2"/>
          <w:numId w:val="60"/>
        </w:numPr>
        <w:jc w:val="both"/>
        <w:rPr>
          <w:rFonts w:eastAsia="Times New Roman"/>
          <w:color w:val="auto"/>
          <w:lang w:eastAsia="pl-PL"/>
        </w:rPr>
      </w:pPr>
      <w:r w:rsidRPr="002C7D57">
        <w:rPr>
          <w:rFonts w:eastAsia="Times New Roman"/>
          <w:color w:val="auto"/>
          <w:lang w:eastAsia="pl-PL"/>
        </w:rPr>
        <w:t>za nieprzedłożenie poświadczonej za zgodność z oryginałem kopii Umowy o podwykonawstwo lub jej zmiany w wysokości 2.000 zł za każdą nieprzedłożoną kopię Umowy lub jej zmiany;</w:t>
      </w:r>
    </w:p>
    <w:p w14:paraId="65ADC0A6" w14:textId="097CD592"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 6 ust. 1, za każdy stwierdzony przypadek;</w:t>
      </w:r>
    </w:p>
    <w:p w14:paraId="55C485E8" w14:textId="7DC406EA" w:rsidR="00F03AF0" w:rsidRPr="002C7D57" w:rsidRDefault="00F03AF0" w:rsidP="00EA1798">
      <w:pPr>
        <w:numPr>
          <w:ilvl w:val="2"/>
          <w:numId w:val="60"/>
        </w:numPr>
        <w:jc w:val="both"/>
        <w:rPr>
          <w:rFonts w:eastAsia="Times New Roman"/>
          <w:color w:val="auto"/>
          <w:lang w:eastAsia="pl-PL"/>
        </w:rPr>
      </w:pPr>
      <w:r w:rsidRPr="002C7D57">
        <w:rPr>
          <w:rFonts w:eastAsia="Times New Roman"/>
          <w:color w:val="auto"/>
          <w:lang w:eastAsia="pl-PL"/>
        </w:rPr>
        <w:t xml:space="preserve">za przerwanie realizacji robót przez Wykonawcę trwające powyżej 7 dni w wysokości </w:t>
      </w:r>
      <w:r w:rsidR="002C7D57" w:rsidRPr="002C7D57">
        <w:rPr>
          <w:rFonts w:eastAsia="Times New Roman"/>
          <w:color w:val="auto"/>
          <w:lang w:eastAsia="pl-PL"/>
        </w:rPr>
        <w:t>0,1 %</w:t>
      </w:r>
      <w:r w:rsidRPr="002C7D57">
        <w:rPr>
          <w:rFonts w:eastAsia="Times New Roman"/>
          <w:color w:val="auto"/>
          <w:lang w:eastAsia="pl-PL"/>
        </w:rPr>
        <w:t xml:space="preserve"> wynagrodzenia brutto, o którym mowa w § 6 ust. 1, za każdy rozpoczęty dzień przerwy w wykonywaniu robót;</w:t>
      </w:r>
    </w:p>
    <w:p w14:paraId="6F51FACE" w14:textId="77777777"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 xml:space="preserve">w przypadku naruszenia zobowiązania do ubezpieczenia Wykonawcy i zapłacenia składek zgodnie z § 4 ust. 11, a także do okazania Zamawiającemu dokumentów potwierdzających zawarcie umowy ubezpieczenia i opłacenia składek Zamawiający </w:t>
      </w:r>
      <w:r w:rsidRPr="002C7D57">
        <w:rPr>
          <w:rFonts w:eastAsia="Times New Roman"/>
          <w:color w:val="auto"/>
          <w:lang w:eastAsia="pl-PL"/>
        </w:rPr>
        <w:lastRenderedPageBreak/>
        <w:t>jest uprawniony do nałożenia kary umownej w wysokości 5000 zł, za każde naruszenie;</w:t>
      </w:r>
    </w:p>
    <w:p w14:paraId="370FB5C2" w14:textId="77777777"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w przypadku naruszenia zobowiązania do usuwania odpadów zgodnie z § 1 ust. 5, a także zobowiązania do przedkładania informacji  o wytwarzanych odpadach oraz sposobach gospodarowania wytworzonymi odpadami zgodnie z § 1 ust. 5 Zamawiający jest uprawniony do nałożenia na Wykonawcę kary umownej w wysokości 2000 zł polskich, za każde naruszenie;</w:t>
      </w:r>
    </w:p>
    <w:p w14:paraId="70BCB64E" w14:textId="696D9F69"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w przypadku, gdy czynności zastrzeżone dla Kierownika budowy/robót, będzie wykonywała inna osoba niż zaakceptowana przez Zamawiającego - w wysokości 1% wynagrodzenia brutto, o którym mowa w § 6 ust. 1;</w:t>
      </w:r>
    </w:p>
    <w:p w14:paraId="12AABE95" w14:textId="45A2AB8C" w:rsidR="00F03AF0" w:rsidRPr="00F03AF0" w:rsidRDefault="00F03AF0" w:rsidP="00EA1798">
      <w:pPr>
        <w:widowControl/>
        <w:numPr>
          <w:ilvl w:val="2"/>
          <w:numId w:val="60"/>
        </w:numPr>
        <w:suppressAutoHyphens w:val="0"/>
        <w:jc w:val="both"/>
        <w:rPr>
          <w:rFonts w:eastAsia="Times New Roman"/>
          <w:color w:val="auto"/>
          <w:lang w:eastAsia="pl-PL"/>
        </w:rPr>
      </w:pPr>
      <w:r w:rsidRPr="00F03AF0">
        <w:rPr>
          <w:rFonts w:eastAsia="Times New Roman"/>
          <w:color w:val="auto"/>
          <w:lang w:eastAsia="pl-PL"/>
        </w:rPr>
        <w:t xml:space="preserve">w przypadku braku zatrudnienia przez Wykonawcę lub Podwykonawców, przy realizacji przedmiotu Umowy, osób na umowę o pracę, jeżeli wykonywane przez te osoby czynności podczas realizacji zamówienia, będą polegały na wykonywaniu pracy w rozumieniu art. 22 § 1 ustawy z dnia 26 czerwca 1974 r. - Kodeks pracy (Dz.U. z 2018 r. poz. </w:t>
      </w:r>
      <w:r w:rsidR="00BA4470">
        <w:rPr>
          <w:rFonts w:eastAsia="Times New Roman"/>
          <w:color w:val="auto"/>
          <w:lang w:eastAsia="pl-PL"/>
        </w:rPr>
        <w:t>917</w:t>
      </w:r>
      <w:r w:rsidRPr="00F03AF0">
        <w:rPr>
          <w:rFonts w:eastAsia="Times New Roman"/>
          <w:color w:val="auto"/>
          <w:lang w:eastAsia="pl-PL"/>
        </w:rPr>
        <w:t xml:space="preserve"> z późn. zm.), w wysokości 500 zł za każdą niezatrudnioną </w:t>
      </w:r>
      <w:r w:rsidRPr="002C7D57">
        <w:rPr>
          <w:rFonts w:eastAsia="Times New Roman"/>
          <w:color w:val="auto"/>
          <w:lang w:eastAsia="pl-PL"/>
        </w:rPr>
        <w:t>osobę; kara jest naliczana za każdy rozpoczęty miesiąc kalendarzowy, w którym ujawniono brak zatrudnienia;</w:t>
      </w:r>
    </w:p>
    <w:p w14:paraId="3B5E1180" w14:textId="77777777" w:rsidR="00F03AF0" w:rsidRPr="002C7D57" w:rsidRDefault="00F03AF0" w:rsidP="00EA1798">
      <w:pPr>
        <w:widowControl/>
        <w:numPr>
          <w:ilvl w:val="2"/>
          <w:numId w:val="60"/>
        </w:numPr>
        <w:suppressAutoHyphens w:val="0"/>
        <w:jc w:val="both"/>
        <w:rPr>
          <w:rFonts w:eastAsia="Times New Roman"/>
          <w:color w:val="auto"/>
          <w:lang w:eastAsia="pl-PL"/>
        </w:rPr>
      </w:pPr>
      <w:r w:rsidRPr="002C7D57">
        <w:rPr>
          <w:rFonts w:eastAsia="Times New Roman"/>
          <w:color w:val="auto"/>
          <w:lang w:eastAsia="pl-PL"/>
        </w:rPr>
        <w:t xml:space="preserve">w przypadku niedotrzymania terminu przedłożenia przez Wykonawcę dokumentów wymaganych na podstawie § 13 ust. 4 Umowy, w wysokości 100 zł za każdy rozpoczęty dzień opóźnienia. </w:t>
      </w:r>
    </w:p>
    <w:p w14:paraId="22D23E42" w14:textId="4FC7210F" w:rsidR="00F03AF0" w:rsidRPr="002C7D57" w:rsidRDefault="00F03AF0" w:rsidP="00EA1798">
      <w:pPr>
        <w:widowControl/>
        <w:numPr>
          <w:ilvl w:val="1"/>
          <w:numId w:val="60"/>
        </w:numPr>
        <w:suppressAutoHyphens w:val="0"/>
        <w:autoSpaceDE w:val="0"/>
        <w:autoSpaceDN w:val="0"/>
        <w:adjustRightInd w:val="0"/>
        <w:jc w:val="both"/>
        <w:rPr>
          <w:rFonts w:eastAsia="Times New Roman"/>
          <w:color w:val="auto"/>
          <w:lang w:eastAsia="pl-PL"/>
        </w:rPr>
      </w:pPr>
      <w:r w:rsidRPr="002C7D57">
        <w:rPr>
          <w:rFonts w:eastAsia="Times New Roman"/>
          <w:color w:val="auto"/>
          <w:lang w:eastAsia="pl-PL"/>
        </w:rPr>
        <w:t xml:space="preserve">Zamawiający zapłaci Wykonawcy kary umowne za odstąpienie od umowy z przyczyn zależnych od Zamawiającego w wysokości </w:t>
      </w:r>
      <w:r w:rsidR="002C7D57" w:rsidRPr="002C7D57">
        <w:rPr>
          <w:rFonts w:eastAsia="Times New Roman"/>
          <w:color w:val="auto"/>
          <w:lang w:eastAsia="pl-PL"/>
        </w:rPr>
        <w:t>10 %</w:t>
      </w:r>
      <w:r w:rsidRPr="002C7D57">
        <w:rPr>
          <w:rFonts w:eastAsia="Times New Roman"/>
          <w:color w:val="auto"/>
          <w:lang w:eastAsia="pl-PL"/>
        </w:rPr>
        <w:t xml:space="preserve"> wynagrodzenia brutto, o którym mowa w § 6 ust. 1. </w:t>
      </w:r>
    </w:p>
    <w:p w14:paraId="76AB2CE2" w14:textId="77777777" w:rsidR="00F03AF0" w:rsidRPr="002C7D57" w:rsidRDefault="00F03AF0" w:rsidP="00EA1798">
      <w:pPr>
        <w:widowControl/>
        <w:numPr>
          <w:ilvl w:val="1"/>
          <w:numId w:val="60"/>
        </w:numPr>
        <w:suppressAutoHyphens w:val="0"/>
        <w:autoSpaceDE w:val="0"/>
        <w:autoSpaceDN w:val="0"/>
        <w:adjustRightInd w:val="0"/>
        <w:jc w:val="both"/>
        <w:rPr>
          <w:rFonts w:eastAsia="Times New Roman"/>
          <w:color w:val="auto"/>
          <w:lang w:eastAsia="pl-PL"/>
        </w:rPr>
      </w:pPr>
      <w:r w:rsidRPr="002C7D57">
        <w:rPr>
          <w:rFonts w:eastAsia="Times New Roman"/>
          <w:color w:val="auto"/>
          <w:lang w:eastAsia="pl-PL"/>
        </w:rPr>
        <w:t>Kary umowne stają się wymagalne w pierwszym dniu kiedy możliwe jest ich naliczenie,                  a w przypadku kar za opóźnienie z każdym dniem.</w:t>
      </w:r>
    </w:p>
    <w:p w14:paraId="1FE5E22C" w14:textId="77777777" w:rsidR="00F03AF0" w:rsidRPr="002C7D57" w:rsidRDefault="00F03AF0" w:rsidP="00EA1798">
      <w:pPr>
        <w:widowControl/>
        <w:numPr>
          <w:ilvl w:val="1"/>
          <w:numId w:val="60"/>
        </w:numPr>
        <w:suppressAutoHyphens w:val="0"/>
        <w:autoSpaceDE w:val="0"/>
        <w:autoSpaceDN w:val="0"/>
        <w:adjustRightInd w:val="0"/>
        <w:jc w:val="both"/>
        <w:rPr>
          <w:rFonts w:eastAsia="Times New Roman"/>
          <w:color w:val="auto"/>
          <w:lang w:eastAsia="pl-PL"/>
        </w:rPr>
      </w:pPr>
      <w:r w:rsidRPr="002C7D57">
        <w:rPr>
          <w:rFonts w:eastAsia="Times New Roman"/>
          <w:color w:val="auto"/>
          <w:lang w:eastAsia="pl-PL"/>
        </w:rPr>
        <w:t>Naliczoną karę umowną Zamawiający może potrącić z wynagrodzenia umownego brutto, określonego w § 6 ust. 1, bez konieczności wcześniejszego wzywania Wykonawcy do zapłaty.</w:t>
      </w:r>
    </w:p>
    <w:p w14:paraId="5122866E" w14:textId="77777777" w:rsidR="00F03AF0" w:rsidRPr="002C7D57" w:rsidRDefault="00F03AF0" w:rsidP="00EA1798">
      <w:pPr>
        <w:widowControl/>
        <w:numPr>
          <w:ilvl w:val="1"/>
          <w:numId w:val="60"/>
        </w:numPr>
        <w:suppressAutoHyphens w:val="0"/>
        <w:autoSpaceDE w:val="0"/>
        <w:autoSpaceDN w:val="0"/>
        <w:adjustRightInd w:val="0"/>
        <w:jc w:val="both"/>
        <w:rPr>
          <w:rFonts w:eastAsia="Times New Roman"/>
          <w:color w:val="auto"/>
          <w:lang w:eastAsia="pl-PL"/>
        </w:rPr>
      </w:pPr>
      <w:r w:rsidRPr="002C7D57">
        <w:rPr>
          <w:rFonts w:eastAsia="Times New Roman"/>
          <w:color w:val="auto"/>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348BF8A3" w14:textId="77777777" w:rsidR="00F03AF0" w:rsidRPr="002C7D57" w:rsidRDefault="00F03AF0" w:rsidP="00EA1798">
      <w:pPr>
        <w:widowControl/>
        <w:numPr>
          <w:ilvl w:val="1"/>
          <w:numId w:val="60"/>
        </w:numPr>
        <w:suppressAutoHyphens w:val="0"/>
        <w:autoSpaceDE w:val="0"/>
        <w:autoSpaceDN w:val="0"/>
        <w:adjustRightInd w:val="0"/>
        <w:jc w:val="both"/>
        <w:rPr>
          <w:rFonts w:eastAsia="Times New Roman"/>
          <w:color w:val="auto"/>
          <w:lang w:eastAsia="pl-PL"/>
        </w:rPr>
      </w:pPr>
      <w:r w:rsidRPr="002C7D57">
        <w:rPr>
          <w:rFonts w:eastAsia="Times New Roman"/>
          <w:color w:val="auto"/>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14:paraId="78CE5469" w14:textId="77777777" w:rsidR="00F03AF0" w:rsidRPr="002C7D57" w:rsidRDefault="00F03AF0" w:rsidP="00EA1798">
      <w:pPr>
        <w:numPr>
          <w:ilvl w:val="1"/>
          <w:numId w:val="60"/>
        </w:numPr>
        <w:jc w:val="both"/>
        <w:rPr>
          <w:rFonts w:eastAsia="Times New Roman"/>
          <w:color w:val="auto"/>
          <w:lang w:eastAsia="pl-PL"/>
        </w:rPr>
      </w:pPr>
      <w:r w:rsidRPr="002C7D57">
        <w:rPr>
          <w:rFonts w:eastAsia="Times New Roman"/>
          <w:color w:val="auto"/>
          <w:lang w:eastAsia="pl-PL"/>
        </w:rPr>
        <w:t xml:space="preserve">Jeżeli kara umowna z któregokolwiek tytułu wymienionego w ust. 1 nie pokrywa poniesionej szkody, to Zamawiający może dochodzić od Wykonawcy odszkodowania uzupełniającego na zasadach ogólnych określonych przepisami Kodeksu cywilnego. </w:t>
      </w:r>
    </w:p>
    <w:p w14:paraId="1E894020"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126DC865"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18AD8A15"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 10.</w:t>
      </w:r>
    </w:p>
    <w:p w14:paraId="549714BB"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Gwarancja i rękojmia</w:t>
      </w:r>
    </w:p>
    <w:p w14:paraId="43032040" w14:textId="77777777" w:rsidR="00F03AF0" w:rsidRPr="00F03AF0" w:rsidRDefault="00F03AF0" w:rsidP="006E21E1">
      <w:pPr>
        <w:widowControl/>
        <w:numPr>
          <w:ilvl w:val="0"/>
          <w:numId w:val="41"/>
        </w:numPr>
        <w:suppressAutoHyphens w:val="0"/>
        <w:jc w:val="both"/>
        <w:rPr>
          <w:rFonts w:eastAsia="Times New Roman"/>
          <w:bCs/>
          <w:color w:val="auto"/>
          <w:lang w:val="x-none" w:eastAsia="x-none"/>
        </w:rPr>
      </w:pPr>
      <w:r w:rsidRPr="00F03AF0">
        <w:rPr>
          <w:rFonts w:eastAsia="Times New Roman"/>
          <w:color w:val="auto"/>
          <w:lang w:val="x-none" w:eastAsia="x-none"/>
        </w:rPr>
        <w:t xml:space="preserve">Wykonawca udziela Zamawiającemu rękojmi i gwarancji jakości wykonania przedmiotu </w:t>
      </w:r>
      <w:r w:rsidRPr="00F03AF0">
        <w:rPr>
          <w:rFonts w:eastAsia="Times New Roman"/>
          <w:color w:val="auto"/>
          <w:lang w:eastAsia="x-none"/>
        </w:rPr>
        <w:t>U</w:t>
      </w:r>
      <w:r w:rsidRPr="00F03AF0">
        <w:rPr>
          <w:rFonts w:eastAsia="Times New Roman"/>
          <w:color w:val="auto"/>
          <w:lang w:val="x-none" w:eastAsia="x-none"/>
        </w:rPr>
        <w:t>mowy na okres</w:t>
      </w:r>
      <w:r w:rsidRPr="00F03AF0">
        <w:rPr>
          <w:rFonts w:eastAsia="Times New Roman"/>
          <w:color w:val="auto"/>
          <w:lang w:eastAsia="x-none"/>
        </w:rPr>
        <w:t xml:space="preserve"> …… miesięcy</w:t>
      </w:r>
      <w:r w:rsidRPr="00F03AF0">
        <w:rPr>
          <w:rFonts w:eastAsia="Times New Roman"/>
          <w:color w:val="auto"/>
          <w:lang w:val="x-none" w:eastAsia="x-none"/>
        </w:rPr>
        <w:t xml:space="preserve"> od dnia odbioru końcowego</w:t>
      </w:r>
      <w:r w:rsidRPr="00F03AF0">
        <w:rPr>
          <w:rFonts w:eastAsia="Times New Roman"/>
          <w:color w:val="auto"/>
          <w:lang w:eastAsia="x-none"/>
        </w:rPr>
        <w:t xml:space="preserve"> </w:t>
      </w:r>
      <w:r w:rsidRPr="00F03AF0">
        <w:rPr>
          <w:rFonts w:eastAsia="Univers-PL"/>
          <w:color w:val="auto"/>
          <w:lang w:val="x-none" w:eastAsia="pl-PL"/>
        </w:rPr>
        <w:t>bez uwag Zamawiającego</w:t>
      </w:r>
      <w:r w:rsidRPr="00F03AF0">
        <w:rPr>
          <w:rFonts w:eastAsia="Times New Roman"/>
          <w:color w:val="auto"/>
          <w:lang w:eastAsia="x-none"/>
        </w:rPr>
        <w:t xml:space="preserve"> i przekazania do eksploatacji.</w:t>
      </w:r>
    </w:p>
    <w:p w14:paraId="69F91AAD" w14:textId="77777777" w:rsidR="00F03AF0" w:rsidRPr="00F03AF0" w:rsidRDefault="00F03AF0" w:rsidP="006E21E1">
      <w:pPr>
        <w:widowControl/>
        <w:numPr>
          <w:ilvl w:val="0"/>
          <w:numId w:val="41"/>
        </w:numPr>
        <w:suppressAutoHyphens w:val="0"/>
        <w:jc w:val="both"/>
        <w:rPr>
          <w:rFonts w:eastAsia="Times New Roman"/>
          <w:bCs/>
          <w:color w:val="auto"/>
          <w:lang w:val="x-none" w:eastAsia="x-none"/>
        </w:rPr>
      </w:pPr>
      <w:r w:rsidRPr="00F03AF0">
        <w:rPr>
          <w:rFonts w:eastAsia="Times New Roman"/>
          <w:bCs/>
          <w:color w:val="auto"/>
          <w:lang w:eastAsia="x-none"/>
        </w:rPr>
        <w:t xml:space="preserve">Szczegóły warunków gwarancji zostały opisane w karcie gwarancyjnej, która stanowi </w:t>
      </w:r>
      <w:r w:rsidRPr="00F03AF0">
        <w:rPr>
          <w:rFonts w:eastAsia="Times New Roman"/>
          <w:b/>
          <w:bCs/>
          <w:color w:val="auto"/>
          <w:u w:val="single"/>
          <w:lang w:eastAsia="x-none"/>
        </w:rPr>
        <w:t>załącznik nr 2 do umowy</w:t>
      </w:r>
      <w:r w:rsidRPr="00F03AF0">
        <w:rPr>
          <w:rFonts w:eastAsia="Times New Roman"/>
          <w:bCs/>
          <w:color w:val="auto"/>
          <w:lang w:eastAsia="x-none"/>
        </w:rPr>
        <w:t>.</w:t>
      </w:r>
    </w:p>
    <w:p w14:paraId="1481607A" w14:textId="77777777" w:rsidR="00F03AF0" w:rsidRPr="00F03AF0" w:rsidRDefault="00F03AF0" w:rsidP="006E21E1">
      <w:pPr>
        <w:widowControl/>
        <w:numPr>
          <w:ilvl w:val="0"/>
          <w:numId w:val="41"/>
        </w:numPr>
        <w:suppressAutoHyphens w:val="0"/>
        <w:jc w:val="both"/>
        <w:rPr>
          <w:rFonts w:eastAsia="Times New Roman"/>
          <w:color w:val="auto"/>
          <w:lang w:val="x-none" w:eastAsia="x-none"/>
        </w:rPr>
      </w:pPr>
      <w:r w:rsidRPr="00F03AF0">
        <w:rPr>
          <w:rFonts w:eastAsia="Times New Roman"/>
          <w:color w:val="auto"/>
          <w:lang w:val="x-none" w:eastAsia="x-none"/>
        </w:rPr>
        <w:t>Zamawiający ma prawo dochodzić uprawnień z tytułu rękojmi za wady, niezależnie od uprawnień wynikających z gwarancji.</w:t>
      </w:r>
    </w:p>
    <w:p w14:paraId="425EE4F0" w14:textId="77777777" w:rsidR="00F03AF0" w:rsidRPr="00F03AF0" w:rsidRDefault="00F03AF0" w:rsidP="006E21E1">
      <w:pPr>
        <w:widowControl/>
        <w:numPr>
          <w:ilvl w:val="0"/>
          <w:numId w:val="41"/>
        </w:numPr>
        <w:suppressAutoHyphens w:val="0"/>
        <w:jc w:val="both"/>
        <w:rPr>
          <w:rFonts w:eastAsia="Times New Roman"/>
          <w:color w:val="auto"/>
          <w:lang w:val="x-none" w:eastAsia="x-none"/>
        </w:rPr>
      </w:pPr>
      <w:r w:rsidRPr="00F03AF0">
        <w:rPr>
          <w:rFonts w:eastAsia="Times New Roman"/>
          <w:color w:val="auto"/>
          <w:lang w:eastAsia="x-none"/>
        </w:rPr>
        <w:t xml:space="preserve">Strony </w:t>
      </w:r>
      <w:r w:rsidRPr="009219BD">
        <w:rPr>
          <w:rFonts w:eastAsia="Times New Roman"/>
          <w:color w:val="auto"/>
          <w:lang w:eastAsia="x-none"/>
        </w:rPr>
        <w:t>Umow</w:t>
      </w:r>
      <w:r w:rsidRPr="00F03AF0">
        <w:rPr>
          <w:rFonts w:eastAsia="Times New Roman"/>
          <w:color w:val="auto"/>
          <w:lang w:eastAsia="x-none"/>
        </w:rPr>
        <w:t>y rozszerzają odpowiedzialność Wykonawcy z tytułu rękojmi na okres równy okresowi udzielonej gwarancji.</w:t>
      </w:r>
    </w:p>
    <w:p w14:paraId="4D81A301" w14:textId="77777777" w:rsidR="00F03AF0" w:rsidRPr="002C7D57" w:rsidRDefault="00F03AF0" w:rsidP="006E21E1">
      <w:pPr>
        <w:widowControl/>
        <w:numPr>
          <w:ilvl w:val="0"/>
          <w:numId w:val="41"/>
        </w:numPr>
        <w:suppressAutoHyphens w:val="0"/>
        <w:jc w:val="both"/>
        <w:rPr>
          <w:rFonts w:eastAsia="Times New Roman"/>
          <w:color w:val="auto"/>
          <w:lang w:val="x-none" w:eastAsia="x-none"/>
        </w:rPr>
      </w:pPr>
      <w:r w:rsidRPr="002C7D57">
        <w:rPr>
          <w:rFonts w:eastAsia="Times New Roman"/>
          <w:color w:val="auto"/>
          <w:lang w:val="x-none" w:eastAsia="x-none"/>
        </w:rPr>
        <w:lastRenderedPageBreak/>
        <w:t>W okresie gwarancji i rękojmi Wykonawca przejmuje na siebie wszelkie obowiązki wynikające z serwisowania i konserwacji zabudowanych urządzeń, instalacji i wyposażenia mające wpływ na trwałość gwarancji producenta.</w:t>
      </w:r>
    </w:p>
    <w:p w14:paraId="015732B6" w14:textId="3FD70A54" w:rsidR="00F03AF0" w:rsidRPr="002C7D57" w:rsidRDefault="00F03AF0" w:rsidP="006E21E1">
      <w:pPr>
        <w:widowControl/>
        <w:numPr>
          <w:ilvl w:val="0"/>
          <w:numId w:val="41"/>
        </w:numPr>
        <w:suppressAutoHyphens w:val="0"/>
        <w:jc w:val="both"/>
        <w:rPr>
          <w:rFonts w:eastAsia="Times New Roman"/>
          <w:color w:val="auto"/>
          <w:lang w:val="x-none" w:eastAsia="x-none"/>
        </w:rPr>
      </w:pPr>
      <w:r w:rsidRPr="002C7D57">
        <w:rPr>
          <w:rFonts w:eastAsia="Times New Roman"/>
          <w:color w:val="auto"/>
          <w:lang w:val="x-none" w:eastAsia="x-none"/>
        </w:rPr>
        <w:t>Wykonawca jest zobowiązany dostarczyć Zamawiającemu niezbędny dokument gwarancyjny zgodny z Załącznikiem nr</w:t>
      </w:r>
      <w:r w:rsidR="002C7D57" w:rsidRPr="002C7D57">
        <w:rPr>
          <w:rFonts w:eastAsia="Times New Roman"/>
          <w:color w:val="auto"/>
          <w:lang w:eastAsia="x-none"/>
        </w:rPr>
        <w:t xml:space="preserve"> 2 </w:t>
      </w:r>
      <w:r w:rsidRPr="002C7D57">
        <w:rPr>
          <w:rFonts w:eastAsia="Times New Roman"/>
          <w:color w:val="auto"/>
          <w:lang w:val="x-none" w:eastAsia="x-none"/>
        </w:rPr>
        <w:t>do Umowy w dacie Odbioru końcowego.</w:t>
      </w:r>
    </w:p>
    <w:p w14:paraId="09411F53" w14:textId="681BE80C" w:rsidR="00F03AF0" w:rsidRPr="002C7D57" w:rsidRDefault="00F03AF0" w:rsidP="006E21E1">
      <w:pPr>
        <w:widowControl/>
        <w:numPr>
          <w:ilvl w:val="0"/>
          <w:numId w:val="41"/>
        </w:numPr>
        <w:suppressAutoHyphens w:val="0"/>
        <w:jc w:val="both"/>
        <w:rPr>
          <w:rFonts w:eastAsia="Times New Roman"/>
          <w:color w:val="auto"/>
          <w:lang w:val="x-none" w:eastAsia="x-none"/>
        </w:rPr>
      </w:pPr>
      <w:r w:rsidRPr="002C7D57">
        <w:rPr>
          <w:rFonts w:eastAsia="Times New Roman"/>
          <w:color w:val="auto"/>
          <w:lang w:val="x-none" w:eastAsia="x-none"/>
        </w:rPr>
        <w:t xml:space="preserve">W przypadku, gdy Wykonawca nie przystępuje do usuwania wad </w:t>
      </w:r>
      <w:r w:rsidRPr="002C7D57">
        <w:rPr>
          <w:rFonts w:eastAsia="Times New Roman"/>
          <w:color w:val="auto"/>
          <w:lang w:eastAsia="x-none"/>
        </w:rPr>
        <w:t xml:space="preserve">i usterek </w:t>
      </w:r>
      <w:r w:rsidRPr="002C7D57">
        <w:rPr>
          <w:rFonts w:eastAsia="Times New Roman"/>
          <w:color w:val="auto"/>
          <w:lang w:val="x-none" w:eastAsia="x-none"/>
        </w:rPr>
        <w:t>lub usunie wady</w:t>
      </w:r>
      <w:r w:rsidRPr="002C7D57">
        <w:rPr>
          <w:rFonts w:eastAsia="Times New Roman"/>
          <w:color w:val="auto"/>
          <w:lang w:eastAsia="x-none"/>
        </w:rPr>
        <w:t xml:space="preserve"> i usterki</w:t>
      </w:r>
      <w:r w:rsidRPr="002C7D57">
        <w:rPr>
          <w:rFonts w:eastAsia="Times New Roman"/>
          <w:color w:val="auto"/>
          <w:lang w:val="x-none" w:eastAsia="x-none"/>
        </w:rPr>
        <w:t xml:space="preserve"> w sposób nienależyty, Zamawiający, poza uprawnieniami przysługującymi mu na podstawie K</w:t>
      </w:r>
      <w:r w:rsidRPr="002C7D57">
        <w:rPr>
          <w:rFonts w:eastAsia="Times New Roman"/>
          <w:color w:val="auto"/>
          <w:lang w:eastAsia="x-none"/>
        </w:rPr>
        <w:t>odeksie cywilnym</w:t>
      </w:r>
      <w:r w:rsidRPr="002C7D57">
        <w:rPr>
          <w:rFonts w:eastAsia="Times New Roman"/>
          <w:color w:val="auto"/>
          <w:lang w:val="x-none" w:eastAsia="x-none"/>
        </w:rPr>
        <w:t>, może powierzyć usunięcie wad</w:t>
      </w:r>
      <w:r w:rsidRPr="002C7D57">
        <w:rPr>
          <w:rFonts w:eastAsia="Times New Roman"/>
          <w:color w:val="auto"/>
          <w:lang w:eastAsia="x-none"/>
        </w:rPr>
        <w:t xml:space="preserve"> i usterek</w:t>
      </w:r>
      <w:r w:rsidRPr="002C7D57">
        <w:rPr>
          <w:rFonts w:eastAsia="Times New Roman"/>
          <w:color w:val="auto"/>
          <w:lang w:val="x-none" w:eastAsia="x-none"/>
        </w:rPr>
        <w:t xml:space="preserve"> podmiotowi trzeciemu na koszt i ryzyko Wykonawcy (wykonanie zastępcze), po uprzednim wezwaniu Wykonawcy i wyznaczeniu dodatkowego terminu nie krótszego niż </w:t>
      </w:r>
      <w:r w:rsidR="000A2B51">
        <w:rPr>
          <w:rFonts w:eastAsia="Times New Roman"/>
          <w:color w:val="auto"/>
          <w:lang w:eastAsia="x-none"/>
        </w:rPr>
        <w:t xml:space="preserve">2 </w:t>
      </w:r>
      <w:r w:rsidRPr="002C7D57">
        <w:rPr>
          <w:rFonts w:eastAsia="Times New Roman"/>
          <w:color w:val="auto"/>
          <w:lang w:val="x-none" w:eastAsia="x-none"/>
        </w:rPr>
        <w:t>dni roboczych.</w:t>
      </w:r>
    </w:p>
    <w:p w14:paraId="225B7744" w14:textId="77777777" w:rsidR="00F03AF0" w:rsidRPr="002C7D57" w:rsidRDefault="00F03AF0" w:rsidP="006E21E1">
      <w:pPr>
        <w:widowControl/>
        <w:numPr>
          <w:ilvl w:val="0"/>
          <w:numId w:val="41"/>
        </w:numPr>
        <w:suppressAutoHyphens w:val="0"/>
        <w:jc w:val="both"/>
        <w:rPr>
          <w:rFonts w:eastAsia="Times New Roman"/>
          <w:color w:val="auto"/>
          <w:lang w:val="x-none" w:eastAsia="x-none"/>
        </w:rPr>
      </w:pPr>
      <w:r w:rsidRPr="002C7D57">
        <w:rPr>
          <w:rFonts w:eastAsia="Times New Roman"/>
          <w:color w:val="auto"/>
          <w:lang w:val="x-none" w:eastAsia="x-none"/>
        </w:rPr>
        <w:t xml:space="preserve">Usunięcie </w:t>
      </w:r>
      <w:r w:rsidRPr="002C7D57">
        <w:rPr>
          <w:rFonts w:eastAsia="Times New Roman"/>
          <w:color w:val="auto"/>
          <w:lang w:eastAsia="x-none"/>
        </w:rPr>
        <w:t>w</w:t>
      </w:r>
      <w:r w:rsidRPr="002C7D57">
        <w:rPr>
          <w:rFonts w:eastAsia="Times New Roman"/>
          <w:color w:val="auto"/>
          <w:lang w:val="x-none" w:eastAsia="x-none"/>
        </w:rPr>
        <w:t xml:space="preserve">ad </w:t>
      </w:r>
      <w:r w:rsidRPr="002C7D57">
        <w:rPr>
          <w:rFonts w:eastAsia="Times New Roman"/>
          <w:color w:val="auto"/>
          <w:lang w:eastAsia="x-none"/>
        </w:rPr>
        <w:t xml:space="preserve">i usterek </w:t>
      </w:r>
      <w:r w:rsidRPr="002C7D57">
        <w:rPr>
          <w:rFonts w:eastAsia="Times New Roman"/>
          <w:color w:val="auto"/>
          <w:lang w:val="x-none" w:eastAsia="x-none"/>
        </w:rPr>
        <w:t>następuje na koszt i ryzyko Wykonawcy.</w:t>
      </w:r>
    </w:p>
    <w:p w14:paraId="29FB2EF4" w14:textId="77777777" w:rsidR="00F03AF0" w:rsidRPr="002C7D57" w:rsidRDefault="00F03AF0" w:rsidP="006E21E1">
      <w:pPr>
        <w:widowControl/>
        <w:numPr>
          <w:ilvl w:val="0"/>
          <w:numId w:val="41"/>
        </w:numPr>
        <w:suppressAutoHyphens w:val="0"/>
        <w:jc w:val="both"/>
        <w:rPr>
          <w:rFonts w:eastAsia="Times New Roman"/>
          <w:color w:val="auto"/>
          <w:lang w:val="x-none" w:eastAsia="x-none"/>
        </w:rPr>
      </w:pPr>
      <w:r w:rsidRPr="002C7D57">
        <w:rPr>
          <w:rFonts w:eastAsia="Times New Roman"/>
          <w:color w:val="auto"/>
          <w:lang w:val="x-none" w:eastAsia="x-none"/>
        </w:rPr>
        <w:t>Udzielone rękojmia i gwarancja nie naruszają prawa Zamawiającego do dochodzenia roszczeń o naprawienie szkody w pełnej wysokości na zasadach określonych w K</w:t>
      </w:r>
      <w:r w:rsidRPr="002C7D57">
        <w:rPr>
          <w:rFonts w:eastAsia="Times New Roman"/>
          <w:color w:val="auto"/>
          <w:lang w:eastAsia="x-none"/>
        </w:rPr>
        <w:t>odeksie cywilnym.</w:t>
      </w:r>
    </w:p>
    <w:p w14:paraId="24450E29" w14:textId="77777777" w:rsidR="00F03AF0" w:rsidRPr="002C7D57" w:rsidRDefault="00F03AF0" w:rsidP="00F03AF0">
      <w:pPr>
        <w:widowControl/>
        <w:suppressAutoHyphens w:val="0"/>
        <w:spacing w:before="120"/>
        <w:ind w:left="340"/>
        <w:jc w:val="both"/>
        <w:rPr>
          <w:rFonts w:eastAsia="Times New Roman"/>
          <w:color w:val="auto"/>
          <w:lang w:val="x-none" w:eastAsia="x-none"/>
        </w:rPr>
      </w:pPr>
    </w:p>
    <w:p w14:paraId="083D0FFB"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 11.</w:t>
      </w:r>
    </w:p>
    <w:p w14:paraId="299ABA2F" w14:textId="77777777" w:rsidR="00F03AF0" w:rsidRPr="009219BD" w:rsidRDefault="00F03AF0" w:rsidP="00F03AF0">
      <w:pPr>
        <w:widowControl/>
        <w:suppressAutoHyphens w:val="0"/>
        <w:autoSpaceDE w:val="0"/>
        <w:autoSpaceDN w:val="0"/>
        <w:adjustRightInd w:val="0"/>
        <w:jc w:val="center"/>
        <w:rPr>
          <w:rFonts w:eastAsia="Times New Roman"/>
          <w:b/>
          <w:color w:val="auto"/>
          <w:lang w:eastAsia="pl-PL"/>
        </w:rPr>
      </w:pPr>
      <w:r w:rsidRPr="009219BD">
        <w:rPr>
          <w:rFonts w:eastAsia="Times New Roman"/>
          <w:b/>
          <w:color w:val="auto"/>
          <w:lang w:eastAsia="pl-PL"/>
        </w:rPr>
        <w:t>Zmiana Umowy</w:t>
      </w:r>
    </w:p>
    <w:p w14:paraId="2FE55C6D" w14:textId="77777777" w:rsidR="00F03AF0" w:rsidRPr="009219BD" w:rsidRDefault="00F03AF0" w:rsidP="00EA1798">
      <w:pPr>
        <w:widowControl/>
        <w:numPr>
          <w:ilvl w:val="0"/>
          <w:numId w:val="62"/>
        </w:numPr>
        <w:suppressAutoHyphens w:val="0"/>
        <w:autoSpaceDE w:val="0"/>
        <w:autoSpaceDN w:val="0"/>
        <w:adjustRightInd w:val="0"/>
        <w:jc w:val="both"/>
        <w:rPr>
          <w:rFonts w:eastAsia="Times New Roman"/>
          <w:color w:val="auto"/>
          <w:lang w:eastAsia="pl-PL"/>
        </w:rPr>
      </w:pPr>
      <w:r w:rsidRPr="009219BD">
        <w:rPr>
          <w:rFonts w:eastAsia="Times New Roman"/>
          <w:color w:val="auto"/>
          <w:lang w:eastAsia="pl-PL"/>
        </w:rPr>
        <w:t>Zmiana postanowień niniejszej Umowy może nastąpić za zgodą obu stron wyrażoną na piśmie w postaci aneksu, pod rygorem nieważności takiej zmiany. Zamawiający przewidział katalog zmian Umowy, na które mogą powoływać się strony niniejszej Umowy.</w:t>
      </w:r>
    </w:p>
    <w:p w14:paraId="0D179E66" w14:textId="77777777" w:rsidR="00F03AF0" w:rsidRPr="009219BD" w:rsidRDefault="00F03AF0" w:rsidP="00EA1798">
      <w:pPr>
        <w:widowControl/>
        <w:numPr>
          <w:ilvl w:val="0"/>
          <w:numId w:val="62"/>
        </w:numPr>
        <w:suppressAutoHyphens w:val="0"/>
        <w:autoSpaceDE w:val="0"/>
        <w:autoSpaceDN w:val="0"/>
        <w:adjustRightInd w:val="0"/>
        <w:ind w:left="426" w:hanging="426"/>
        <w:contextualSpacing/>
        <w:jc w:val="both"/>
        <w:rPr>
          <w:rFonts w:eastAsia="Times New Roman"/>
          <w:color w:val="auto"/>
          <w:lang w:eastAsia="pl-PL"/>
        </w:rPr>
      </w:pPr>
      <w:r w:rsidRPr="009219BD">
        <w:rPr>
          <w:rFonts w:eastAsia="Times New Roman"/>
          <w:color w:val="auto"/>
          <w:lang w:eastAsia="pl-PL"/>
        </w:rPr>
        <w:t>Oprócz przypadków, o których mowa w art. 144 ust. 1 pkt 2-6 PZP, na podstawie art. 144 ust. 1 pkt 1 PZP, Zamawiający dopuszcza możliwość wprowadzenia zmian Umowy w stosunku do treści oferty, na podstawie której dokonano wyboru Wykonawcy, w przypadku zaistnienia okoliczności niemożliwych do przewidzenia w chwili zawierania Umowy lub w przypadku wystąpienia którychkolwiek z następujących okoliczności:</w:t>
      </w:r>
    </w:p>
    <w:p w14:paraId="5E247440" w14:textId="77777777" w:rsidR="00F03AF0" w:rsidRPr="009219BD" w:rsidRDefault="00F03AF0" w:rsidP="00EA1798">
      <w:pPr>
        <w:widowControl/>
        <w:numPr>
          <w:ilvl w:val="1"/>
          <w:numId w:val="63"/>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zakresu przedmiotu Umowy (zamówienia) spowodowana zmianą dokumentacji technicznej, skorygowanej przez projektanta i zaakceptowanej przez Zamawiającego;</w:t>
      </w:r>
    </w:p>
    <w:p w14:paraId="378C9E7E" w14:textId="2545C0E7" w:rsidR="00F03AF0" w:rsidRPr="009219BD" w:rsidRDefault="00F03AF0" w:rsidP="00EA1798">
      <w:pPr>
        <w:widowControl/>
        <w:numPr>
          <w:ilvl w:val="1"/>
          <w:numId w:val="63"/>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sposobu wykonania przedmiotu Umowy (zamówienia), materiałów (wyrobów) budowlanych, sprzętu, urządzeń, gdy wykorzystanie materiału (wyrobu) budowlanego, sprzętu, urządzenia wskazanych w dokumentacji projektowej stanie się niemożliwe bądź podyktowane będzie usprawnienie procesu budowy, postępem technologicznym, zwiększeniem bezpieczeństwa na budowie;</w:t>
      </w:r>
    </w:p>
    <w:p w14:paraId="28A924D6" w14:textId="77777777" w:rsidR="00F03AF0" w:rsidRPr="009219BD" w:rsidRDefault="00F03AF0" w:rsidP="00EA1798">
      <w:pPr>
        <w:widowControl/>
        <w:numPr>
          <w:ilvl w:val="1"/>
          <w:numId w:val="63"/>
        </w:numPr>
        <w:suppressAutoHyphens w:val="0"/>
        <w:autoSpaceDE w:val="0"/>
        <w:autoSpaceDN w:val="0"/>
        <w:adjustRightInd w:val="0"/>
        <w:contextualSpacing/>
        <w:jc w:val="both"/>
        <w:rPr>
          <w:rFonts w:eastAsia="Times New Roman"/>
          <w:color w:val="auto"/>
          <w:lang w:eastAsia="pl-PL"/>
        </w:rPr>
      </w:pPr>
      <w:r w:rsidRPr="009219BD">
        <w:rPr>
          <w:rFonts w:eastAsia="Times New Roman"/>
          <w:color w:val="auto"/>
          <w:lang w:eastAsia="pl-PL"/>
        </w:rPr>
        <w:t>zmiana terminu wykonania przedmiotu Umowy (zamówienia) w przypadku:</w:t>
      </w:r>
    </w:p>
    <w:p w14:paraId="7BF6F025"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gdy wykonanie przedmiotu Umowy (zamówienia) w określonym pierwotnie terminie nie leży w interesie Zamawiającego;</w:t>
      </w:r>
    </w:p>
    <w:p w14:paraId="4B67A371"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działania siły wyższej, uniemożliwiającej wykonanie przedmiotu Umowy w określonym pierwotnie terminie  lub powoduje zmianę zakresu robót – zmiana zakresu świadczenia i terminu w zakresie ściśle związanym z występującymi przeszkodami;</w:t>
      </w:r>
    </w:p>
    <w:p w14:paraId="61F60462" w14:textId="139602CD"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zaistnienia niesprzyjających warunków atmosferycznych (powyżej 5 dni), uniemożliwiających wykonanie prac budowlanych lub spełnienie wymogów technologicznych, fakt ten musi być potwierdzony pisemnie przez Zamawiającego – zmiana terminu w zakresie ściśle związanymi z występującymi przeszkodami (w pierwszej kolejności Wykonawca powinien zmienić harmonogram prac i przesunąć prace na inny okres umożliwiający ich wykonanie);</w:t>
      </w:r>
    </w:p>
    <w:p w14:paraId="361317BE"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 xml:space="preserve">realizacji w drodze odrębnej umowy prac powiązanych z przedmiotem niniejszej Umowy, wymuszającej konieczność skorygowania prac i uwzględnienia </w:t>
      </w:r>
      <w:r w:rsidRPr="009219BD">
        <w:rPr>
          <w:rFonts w:eastAsia="Times New Roman"/>
          <w:color w:val="auto"/>
          <w:lang w:eastAsia="pl-PL"/>
        </w:rPr>
        <w:lastRenderedPageBreak/>
        <w:t>wzajemnych powiązań – zmiana terminu w zakresie koniecznym do wykonania dodatkowych świadczeń;</w:t>
      </w:r>
    </w:p>
    <w:p w14:paraId="15829C55"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błędów w dokumentacji projektowej, których usunięcie będzie poprzedzać konieczność konsultacji z projektantem i naniesienia przez niego poprawek lub zmian w projekcie;</w:t>
      </w:r>
    </w:p>
    <w:p w14:paraId="4EB42738"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konieczność uzyskania decyzji lub uzgodnień, mogących spowodować wstrzymanie robót;</w:t>
      </w:r>
    </w:p>
    <w:p w14:paraId="70516DFA"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konieczność wykonania dodatkowych badań i ekspertyz;</w:t>
      </w:r>
    </w:p>
    <w:p w14:paraId="7EF4F977" w14:textId="77777777" w:rsidR="00F03AF0" w:rsidRPr="009219BD"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color w:val="auto"/>
          <w:lang w:eastAsia="pl-PL"/>
        </w:rPr>
      </w:pPr>
      <w:r w:rsidRPr="009219BD">
        <w:rPr>
          <w:rFonts w:eastAsia="Times New Roman"/>
          <w:color w:val="auto"/>
          <w:lang w:eastAsia="pl-PL"/>
        </w:rPr>
        <w:t>zmiana powszechnie obowiązujących przepisów prawa w zakresie mającym wpływ na realizację przedmiotu Umowy (zamówienia) – zmiana zakresu świadczenia i terminu w zakresie ściśle związanym z występującymi przeszkodami;</w:t>
      </w:r>
    </w:p>
    <w:p w14:paraId="17134EEE" w14:textId="77777777" w:rsidR="00F03AF0" w:rsidRPr="00F03AF0" w:rsidRDefault="00F03AF0" w:rsidP="00037972">
      <w:pPr>
        <w:widowControl/>
        <w:numPr>
          <w:ilvl w:val="2"/>
          <w:numId w:val="67"/>
        </w:numPr>
        <w:suppressAutoHyphens w:val="0"/>
        <w:autoSpaceDE w:val="0"/>
        <w:autoSpaceDN w:val="0"/>
        <w:adjustRightInd w:val="0"/>
        <w:ind w:left="1418" w:hanging="284"/>
        <w:contextualSpacing/>
        <w:jc w:val="both"/>
        <w:rPr>
          <w:rFonts w:eastAsia="Times New Roman"/>
          <w:lang w:eastAsia="pl-PL"/>
        </w:rPr>
      </w:pPr>
      <w:r w:rsidRPr="009219BD">
        <w:rPr>
          <w:rFonts w:eastAsia="Times New Roman"/>
          <w:color w:val="auto"/>
          <w:lang w:eastAsia="pl-PL"/>
        </w:rPr>
        <w:t>zaistnienia przeszkód w gruncie (np. niewybuchy, wykopaliska, niezinwentaryzowane sieci, przeszkody geologiczne i archeologiczne) – zmiana terminu w zakresie ściśle związanym z występującymi przeszkodami</w:t>
      </w:r>
      <w:r w:rsidRPr="00F03AF0">
        <w:rPr>
          <w:rFonts w:eastAsia="Times New Roman"/>
          <w:lang w:eastAsia="pl-PL"/>
        </w:rPr>
        <w:t>;</w:t>
      </w:r>
    </w:p>
    <w:p w14:paraId="5AC7CE4F" w14:textId="77777777" w:rsidR="00F03AF0" w:rsidRPr="009219BD" w:rsidRDefault="00F03AF0" w:rsidP="00F03AF0">
      <w:pPr>
        <w:widowControl/>
        <w:suppressAutoHyphens w:val="0"/>
        <w:autoSpaceDE w:val="0"/>
        <w:autoSpaceDN w:val="0"/>
        <w:adjustRightInd w:val="0"/>
        <w:ind w:left="709" w:hanging="142"/>
        <w:contextualSpacing/>
        <w:jc w:val="both"/>
        <w:rPr>
          <w:rFonts w:eastAsia="Times New Roman"/>
          <w:color w:val="auto"/>
          <w:lang w:eastAsia="pl-PL"/>
        </w:rPr>
      </w:pPr>
      <w:r w:rsidRPr="00F03AF0">
        <w:rPr>
          <w:rFonts w:eastAsia="Times New Roman"/>
          <w:lang w:eastAsia="pl-PL"/>
        </w:rPr>
        <w:t xml:space="preserve">- </w:t>
      </w:r>
      <w:r w:rsidRPr="009219BD">
        <w:rPr>
          <w:rFonts w:eastAsia="Times New Roman"/>
          <w:color w:val="auto"/>
          <w:lang w:eastAsia="pl-PL"/>
        </w:rPr>
        <w:t>przesunięcie terminu realizacji przedmiotu Umowy będzie musiało być szczegółowo uzasadnione przez Wykonawcę i może zostać zaakceptowane przez Zamawiającego, przy czym wystąpienie przypadków określonych w niniejszym pkt 3) nie obliguje do zmian Umowy i nie powoduje roszczenia po którejkolwiek ze Stron do zmian Umowy;</w:t>
      </w:r>
    </w:p>
    <w:p w14:paraId="3E42A256"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Strony Umowy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w:t>
      </w:r>
    </w:p>
    <w:p w14:paraId="1D5A9DD4"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f</w:t>
      </w:r>
      <w:r w:rsidRPr="009219BD">
        <w:rPr>
          <w:rFonts w:eastAsia="Times New Roman"/>
          <w:bCs/>
          <w:color w:val="auto"/>
          <w:lang w:eastAsia="pl-PL"/>
        </w:rPr>
        <w:t>ormy zabezpieczenia należytego wykonania Umowy – zgodnie z art. 149 ust. 1 PZP;</w:t>
      </w:r>
    </w:p>
    <w:p w14:paraId="386586AA"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o</w:t>
      </w:r>
      <w:r w:rsidRPr="009219BD">
        <w:rPr>
          <w:rFonts w:eastAsia="Times New Roman"/>
          <w:bCs/>
          <w:color w:val="auto"/>
          <w:lang w:eastAsia="pl-PL"/>
        </w:rPr>
        <w:t>znaczenia danych dotyczących Zamawiającego i/lub Wykonawcy;</w:t>
      </w:r>
    </w:p>
    <w:p w14:paraId="29EBE786"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color w:val="auto"/>
          <w:lang w:eastAsia="pl-PL"/>
        </w:rPr>
        <w:t>r</w:t>
      </w:r>
      <w:r w:rsidRPr="009219BD">
        <w:rPr>
          <w:rFonts w:eastAsia="Times New Roman"/>
          <w:bCs/>
          <w:color w:val="auto"/>
          <w:lang w:eastAsia="pl-PL"/>
        </w:rPr>
        <w:t>ozszerzenia odpowiedzialności z tytułu gwarancji i rękojmi za wady i usterki oraz przedłużenie terminu udzielonej gwarancji jakości w przypadku zaproponowania takiego rozwiązania przez Wykonawcę;</w:t>
      </w:r>
    </w:p>
    <w:p w14:paraId="5A1DC942"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bCs/>
          <w:color w:val="auto"/>
          <w:lang w:eastAsia="pl-PL"/>
        </w:rPr>
        <w:t>Strony dopuszczają możliwość zmiany:</w:t>
      </w:r>
    </w:p>
    <w:p w14:paraId="43BED10D" w14:textId="77777777" w:rsidR="00F03AF0" w:rsidRPr="009219BD" w:rsidRDefault="00F03AF0" w:rsidP="00EA1798">
      <w:pPr>
        <w:widowControl/>
        <w:numPr>
          <w:ilvl w:val="0"/>
          <w:numId w:val="64"/>
        </w:numPr>
        <w:suppressAutoHyphens w:val="0"/>
        <w:autoSpaceDE w:val="0"/>
        <w:autoSpaceDN w:val="0"/>
        <w:adjustRightInd w:val="0"/>
        <w:ind w:left="1134" w:hanging="425"/>
        <w:contextualSpacing/>
        <w:jc w:val="both"/>
        <w:rPr>
          <w:rFonts w:eastAsia="Times New Roman"/>
          <w:color w:val="auto"/>
          <w:lang w:eastAsia="pl-PL"/>
        </w:rPr>
      </w:pPr>
      <w:r w:rsidRPr="009219BD">
        <w:rPr>
          <w:rFonts w:eastAsia="Times New Roman"/>
          <w:bCs/>
          <w:color w:val="auto"/>
          <w:lang w:eastAsia="pl-PL"/>
        </w:rPr>
        <w:t>zakresu części przedmiotu Umowy (zamówienia) powierzonej Podwykonawcom;</w:t>
      </w:r>
    </w:p>
    <w:p w14:paraId="0A66C508" w14:textId="77777777" w:rsidR="00F03AF0" w:rsidRPr="009219BD" w:rsidRDefault="00F03AF0" w:rsidP="00EA1798">
      <w:pPr>
        <w:widowControl/>
        <w:numPr>
          <w:ilvl w:val="0"/>
          <w:numId w:val="64"/>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 formie pisemnej;</w:t>
      </w:r>
    </w:p>
    <w:p w14:paraId="23A16733" w14:textId="77777777" w:rsidR="00F03AF0" w:rsidRPr="009219BD" w:rsidRDefault="00F03AF0" w:rsidP="00EA1798">
      <w:pPr>
        <w:widowControl/>
        <w:numPr>
          <w:ilvl w:val="0"/>
          <w:numId w:val="64"/>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w:t>
      </w:r>
    </w:p>
    <w:p w14:paraId="0200D836" w14:textId="77777777" w:rsidR="00F03AF0" w:rsidRPr="009219BD" w:rsidRDefault="00F03AF0" w:rsidP="00EA1798">
      <w:pPr>
        <w:widowControl/>
        <w:numPr>
          <w:ilvl w:val="0"/>
          <w:numId w:val="64"/>
        </w:numPr>
        <w:suppressAutoHyphens w:val="0"/>
        <w:autoSpaceDE w:val="0"/>
        <w:autoSpaceDN w:val="0"/>
        <w:adjustRightInd w:val="0"/>
        <w:ind w:left="1068"/>
        <w:contextualSpacing/>
        <w:jc w:val="both"/>
        <w:rPr>
          <w:rFonts w:eastAsia="Times New Roman"/>
          <w:color w:val="auto"/>
          <w:lang w:eastAsia="pl-PL"/>
        </w:rPr>
      </w:pPr>
      <w:r w:rsidRPr="009219BD">
        <w:rPr>
          <w:rFonts w:eastAsia="Times New Roman"/>
          <w:bCs/>
          <w:color w:val="auto"/>
          <w:lang w:eastAsia="pl-PL"/>
        </w:rPr>
        <w:t xml:space="preserve">jeżeli zmiana albo rezygnacja z podwykonawcy dotyczy podmiotu, na którego zasoby Wykonawca powoływał się, na zasadach określonych w art.22a ust.1 PZP w celu wykazania spełniania warunków udziału w postępowaniu, Wykonawca jest </w:t>
      </w:r>
      <w:r w:rsidRPr="009219BD">
        <w:rPr>
          <w:rFonts w:eastAsia="Times New Roman"/>
          <w:bCs/>
          <w:color w:val="auto"/>
          <w:lang w:eastAsia="pl-PL"/>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75734A6F" w14:textId="77777777" w:rsidR="00F03AF0" w:rsidRPr="009219BD" w:rsidRDefault="00F03AF0" w:rsidP="00F03AF0">
      <w:pPr>
        <w:widowControl/>
        <w:suppressAutoHyphens w:val="0"/>
        <w:autoSpaceDE w:val="0"/>
        <w:autoSpaceDN w:val="0"/>
        <w:adjustRightInd w:val="0"/>
        <w:ind w:left="708"/>
        <w:contextualSpacing/>
        <w:jc w:val="both"/>
        <w:rPr>
          <w:rFonts w:eastAsia="Times New Roman"/>
          <w:color w:val="auto"/>
          <w:lang w:eastAsia="pl-PL"/>
        </w:rPr>
      </w:pPr>
      <w:r w:rsidRPr="009219BD">
        <w:rPr>
          <w:rFonts w:eastAsia="Times New Roman"/>
          <w:color w:val="auto"/>
          <w:lang w:eastAsia="pl-PL"/>
        </w:rPr>
        <w:t>- zaakceptowane przez Zamawiającego zmiany Umowy określone w niniejszym pkt 8) winny być potwierdzone pisemnie i nie wymagają aneksu do niniejszej Umowy;</w:t>
      </w:r>
    </w:p>
    <w:p w14:paraId="62FB74B8" w14:textId="77777777" w:rsidR="00F03AF0" w:rsidRPr="009219BD" w:rsidRDefault="00F03AF0" w:rsidP="00EA1798">
      <w:pPr>
        <w:widowControl/>
        <w:numPr>
          <w:ilvl w:val="1"/>
          <w:numId w:val="63"/>
        </w:numPr>
        <w:suppressAutoHyphens w:val="0"/>
        <w:autoSpaceDE w:val="0"/>
        <w:autoSpaceDN w:val="0"/>
        <w:adjustRightInd w:val="0"/>
        <w:ind w:left="709" w:hanging="283"/>
        <w:contextualSpacing/>
        <w:jc w:val="both"/>
        <w:rPr>
          <w:rFonts w:eastAsia="Times New Roman"/>
          <w:color w:val="auto"/>
          <w:lang w:eastAsia="pl-PL"/>
        </w:rPr>
      </w:pPr>
      <w:r w:rsidRPr="009219BD">
        <w:rPr>
          <w:rFonts w:eastAsia="Times New Roman"/>
          <w:bCs/>
          <w:color w:val="auto"/>
          <w:lang w:eastAsia="pl-PL"/>
        </w:rPr>
        <w:t>zmiany kierownika/kierowników prac, przy czym osoby zastępujące muszą spełniać warunki określone w SIWZ, które to z</w:t>
      </w:r>
      <w:r w:rsidRPr="009219BD">
        <w:rPr>
          <w:rFonts w:eastAsia="Times New Roman"/>
          <w:color w:val="auto"/>
          <w:lang w:eastAsia="pl-PL"/>
        </w:rPr>
        <w:t>aakceptowane przez Zamawiającego zmiany winny być potwierdzone pisemnie i nie wymagają aneksu do niniejszej Umowy;</w:t>
      </w:r>
    </w:p>
    <w:p w14:paraId="63B99314" w14:textId="77777777" w:rsidR="00F03AF0" w:rsidRPr="009219BD" w:rsidRDefault="00F03AF0" w:rsidP="00EA1798">
      <w:pPr>
        <w:widowControl/>
        <w:numPr>
          <w:ilvl w:val="1"/>
          <w:numId w:val="63"/>
        </w:numPr>
        <w:suppressAutoHyphens w:val="0"/>
        <w:autoSpaceDE w:val="0"/>
        <w:autoSpaceDN w:val="0"/>
        <w:adjustRightInd w:val="0"/>
        <w:ind w:left="284" w:firstLine="0"/>
        <w:contextualSpacing/>
        <w:jc w:val="both"/>
        <w:rPr>
          <w:rFonts w:eastAsia="Times New Roman"/>
          <w:color w:val="auto"/>
          <w:lang w:eastAsia="pl-PL"/>
        </w:rPr>
      </w:pPr>
      <w:r w:rsidRPr="009219BD">
        <w:rPr>
          <w:rFonts w:eastAsia="Times New Roman"/>
          <w:color w:val="auto"/>
          <w:lang w:eastAsia="pl-PL"/>
        </w:rPr>
        <w:t>z</w:t>
      </w:r>
      <w:r w:rsidRPr="009219BD">
        <w:rPr>
          <w:rFonts w:eastAsia="Times New Roman"/>
          <w:bCs/>
          <w:color w:val="auto"/>
          <w:lang w:eastAsia="pl-PL"/>
        </w:rPr>
        <w:t>miany zasad płatności:</w:t>
      </w:r>
    </w:p>
    <w:p w14:paraId="614C571B" w14:textId="77777777" w:rsidR="00F03AF0" w:rsidRPr="009219BD" w:rsidRDefault="00F03AF0" w:rsidP="00EA1798">
      <w:pPr>
        <w:widowControl/>
        <w:numPr>
          <w:ilvl w:val="0"/>
          <w:numId w:val="65"/>
        </w:numPr>
        <w:suppressAutoHyphens w:val="0"/>
        <w:contextualSpacing/>
        <w:jc w:val="both"/>
        <w:rPr>
          <w:rFonts w:eastAsia="Times New Roman"/>
          <w:bCs/>
          <w:color w:val="auto"/>
          <w:lang w:eastAsia="pl-PL"/>
        </w:rPr>
      </w:pPr>
      <w:r w:rsidRPr="009219BD">
        <w:rPr>
          <w:rFonts w:eastAsia="Times New Roman"/>
          <w:bCs/>
          <w:color w:val="auto"/>
          <w:lang w:eastAsia="pl-PL"/>
        </w:rPr>
        <w:t>Zamawiający informuje, że jeżeli Wykonawca wskaże, że Zamawiający nie jest objęty procedurą odwrotnego obciążenia VAT i zastosuje stawkę podatku VAT w ofercie i Strony przyjmą w Umowie zasadę klasycznego rozliczenia podatku VAT – a wiążące stanowiska organów skarbowych lub obowiązujące przepisy prawa wskażą na występowanie procedury odwrotnego obciążenia VAT w stosunkach pomiędzy Zamawiającym a Wykonawcą – Strony dokonają zmiany Umowy w ramach której Wykonawca zobowiąże się do wystawienia faktur zgodnie z regułami dotyczącymi procedury odwrotnego obciążenia VAT;</w:t>
      </w:r>
    </w:p>
    <w:p w14:paraId="48B695C7" w14:textId="77777777" w:rsidR="00F03AF0" w:rsidRPr="009219BD" w:rsidRDefault="00F03AF0" w:rsidP="00EA1798">
      <w:pPr>
        <w:widowControl/>
        <w:numPr>
          <w:ilvl w:val="0"/>
          <w:numId w:val="65"/>
        </w:numPr>
        <w:suppressAutoHyphens w:val="0"/>
        <w:ind w:left="1068"/>
        <w:contextualSpacing/>
        <w:jc w:val="both"/>
        <w:rPr>
          <w:rFonts w:eastAsia="Times New Roman"/>
          <w:bCs/>
          <w:color w:val="auto"/>
          <w:lang w:eastAsia="pl-PL"/>
        </w:rPr>
      </w:pPr>
      <w:r w:rsidRPr="009219BD">
        <w:rPr>
          <w:rFonts w:eastAsia="Times New Roman"/>
          <w:bCs/>
          <w:color w:val="auto"/>
          <w:lang w:eastAsia="pl-PL"/>
        </w:rPr>
        <w:t>jeżeli przed zakończeniem realizacji przedmiotu Umowy (zamówienia) Zamawiający otrzyma indywidualną interpretację podatkową dotyczącą podatku od umów zawartych na podstawie niniejszego postępowania, która wskaże na konieczność zastosowania innej stawki podatku VAT niż wynikająca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1F9CCD82" w14:textId="77777777" w:rsidR="00F03AF0" w:rsidRPr="009219BD" w:rsidRDefault="00F03AF0" w:rsidP="00EA1798">
      <w:pPr>
        <w:widowControl/>
        <w:numPr>
          <w:ilvl w:val="0"/>
          <w:numId w:val="65"/>
        </w:numPr>
        <w:suppressAutoHyphens w:val="0"/>
        <w:ind w:left="1068"/>
        <w:contextualSpacing/>
        <w:jc w:val="both"/>
        <w:rPr>
          <w:rFonts w:eastAsia="Times New Roman"/>
          <w:bCs/>
          <w:color w:val="auto"/>
          <w:lang w:eastAsia="pl-PL"/>
        </w:rPr>
      </w:pPr>
      <w:r w:rsidRPr="009219BD">
        <w:rPr>
          <w:rFonts w:eastAsia="Times New Roman"/>
          <w:color w:val="auto"/>
          <w:lang w:eastAsia="pl-PL"/>
        </w:rPr>
        <w:t>wynagrodzenia w przypadku zastosowania mechanizmu podzielnej płatności;</w:t>
      </w:r>
    </w:p>
    <w:p w14:paraId="5D84C260" w14:textId="77777777" w:rsidR="00F03AF0" w:rsidRPr="009219BD" w:rsidRDefault="00F03AF0" w:rsidP="00EA1798">
      <w:pPr>
        <w:widowControl/>
        <w:numPr>
          <w:ilvl w:val="0"/>
          <w:numId w:val="65"/>
        </w:numPr>
        <w:suppressAutoHyphens w:val="0"/>
        <w:ind w:left="1068"/>
        <w:contextualSpacing/>
        <w:jc w:val="both"/>
        <w:rPr>
          <w:rFonts w:eastAsia="Times New Roman"/>
          <w:bCs/>
          <w:color w:val="auto"/>
          <w:lang w:eastAsia="pl-PL"/>
        </w:rPr>
      </w:pPr>
      <w:r w:rsidRPr="009219BD">
        <w:rPr>
          <w:rFonts w:eastAsia="Times New Roman"/>
          <w:bCs/>
          <w:color w:val="auto"/>
          <w:lang w:eastAsia="pl-PL"/>
        </w:rPr>
        <w:t>zmiana konta bankowego Wykonawcy.</w:t>
      </w:r>
    </w:p>
    <w:p w14:paraId="4921C806" w14:textId="77777777" w:rsidR="00F03AF0" w:rsidRPr="009219BD" w:rsidRDefault="00F03AF0" w:rsidP="00EA1798">
      <w:pPr>
        <w:widowControl/>
        <w:numPr>
          <w:ilvl w:val="1"/>
          <w:numId w:val="63"/>
        </w:numPr>
        <w:tabs>
          <w:tab w:val="left" w:pos="709"/>
        </w:tabs>
        <w:suppressAutoHyphens w:val="0"/>
        <w:spacing w:line="276" w:lineRule="auto"/>
        <w:ind w:left="709" w:hanging="709"/>
        <w:contextualSpacing/>
        <w:jc w:val="both"/>
        <w:rPr>
          <w:rFonts w:eastAsia="Andale Sans UI"/>
          <w:color w:val="auto"/>
          <w:kern w:val="3"/>
          <w:lang w:val="x-none" w:eastAsia="ja-JP" w:bidi="fa-IR"/>
        </w:rPr>
      </w:pPr>
      <w:r w:rsidRPr="009219BD">
        <w:rPr>
          <w:rFonts w:eastAsia="Times New Roman"/>
          <w:color w:val="auto"/>
          <w:lang w:eastAsia="pl-PL"/>
        </w:rPr>
        <w:t>wszystkie powyższe postanowienia stanowią katalog zmian, na które Zamawiający może wyrazić zgodę, i które nie stanowią jednocześnie zobowiązania do wyrażenia takiej zgody.</w:t>
      </w:r>
      <w:r w:rsidRPr="009219BD">
        <w:rPr>
          <w:rFonts w:eastAsia="Andale Sans UI"/>
          <w:color w:val="auto"/>
          <w:kern w:val="3"/>
          <w:lang w:val="x-none" w:eastAsia="ja-JP" w:bidi="fa-IR"/>
        </w:rPr>
        <w:t xml:space="preserve"> Strona, która występuje z propozycją zmiany Umowy, w oparciu o przedstawiony powyżej katalog zmian Umowy zobowiązana jest do sporządzenia i uzasadnienia wniosku o taką zmianę;</w:t>
      </w:r>
    </w:p>
    <w:p w14:paraId="30035E48" w14:textId="77777777" w:rsidR="00F03AF0" w:rsidRPr="009219BD" w:rsidRDefault="00F03AF0" w:rsidP="00EA1798">
      <w:pPr>
        <w:widowControl/>
        <w:numPr>
          <w:ilvl w:val="0"/>
          <w:numId w:val="62"/>
        </w:numPr>
        <w:suppressAutoHyphens w:val="0"/>
        <w:spacing w:line="276" w:lineRule="auto"/>
        <w:contextualSpacing/>
        <w:jc w:val="both"/>
        <w:rPr>
          <w:rFonts w:eastAsia="Times New Roman"/>
          <w:color w:val="auto"/>
          <w:lang w:eastAsia="pl-PL"/>
        </w:rPr>
      </w:pPr>
      <w:r w:rsidRPr="009219BD">
        <w:rPr>
          <w:rFonts w:eastAsia="Times New Roman"/>
          <w:color w:val="auto"/>
          <w:lang w:eastAsia="pl-PL"/>
        </w:rPr>
        <w:t>W razie wątpliwości, przyjmuje się, że nie stanowią zmiany Umowy następujące zmiany:</w:t>
      </w:r>
    </w:p>
    <w:p w14:paraId="0C44AA4E" w14:textId="77777777" w:rsidR="00F03AF0" w:rsidRPr="009219BD" w:rsidRDefault="00F03AF0" w:rsidP="00EA1798">
      <w:pPr>
        <w:widowControl/>
        <w:numPr>
          <w:ilvl w:val="0"/>
          <w:numId w:val="66"/>
        </w:numPr>
        <w:tabs>
          <w:tab w:val="left" w:pos="709"/>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danych związanych z obsługą administracyjno-organizacyjną Umowy;</w:t>
      </w:r>
    </w:p>
    <w:p w14:paraId="41462403" w14:textId="77777777" w:rsidR="00F03AF0" w:rsidRPr="009219BD" w:rsidRDefault="00F03AF0" w:rsidP="00EA1798">
      <w:pPr>
        <w:widowControl/>
        <w:numPr>
          <w:ilvl w:val="0"/>
          <w:numId w:val="66"/>
        </w:numPr>
        <w:tabs>
          <w:tab w:val="left" w:pos="709"/>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danych teleadresowych; </w:t>
      </w:r>
    </w:p>
    <w:p w14:paraId="3AE07157" w14:textId="77777777" w:rsidR="00F03AF0" w:rsidRPr="009219BD" w:rsidRDefault="00F03AF0" w:rsidP="00EA1798">
      <w:pPr>
        <w:widowControl/>
        <w:numPr>
          <w:ilvl w:val="0"/>
          <w:numId w:val="66"/>
        </w:numPr>
        <w:tabs>
          <w:tab w:val="left" w:pos="709"/>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danych rejestrowych;</w:t>
      </w:r>
    </w:p>
    <w:p w14:paraId="4F68DFCF" w14:textId="77777777" w:rsidR="00F03AF0" w:rsidRPr="009219BD" w:rsidRDefault="00F03AF0" w:rsidP="00EA1798">
      <w:pPr>
        <w:widowControl/>
        <w:numPr>
          <w:ilvl w:val="0"/>
          <w:numId w:val="66"/>
        </w:numPr>
        <w:tabs>
          <w:tab w:val="left" w:pos="709"/>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będące następstwem sukcesji uniwersalnej po jednej ze stron Umowy.</w:t>
      </w:r>
    </w:p>
    <w:p w14:paraId="055EF3CD" w14:textId="77777777" w:rsidR="00F03AF0" w:rsidRPr="009219BD" w:rsidRDefault="00F03AF0" w:rsidP="00F03AF0">
      <w:pPr>
        <w:widowControl/>
        <w:suppressAutoHyphens w:val="0"/>
        <w:autoSpaceDE w:val="0"/>
        <w:autoSpaceDN w:val="0"/>
        <w:adjustRightInd w:val="0"/>
        <w:jc w:val="both"/>
        <w:rPr>
          <w:rFonts w:eastAsia="Times New Roman"/>
          <w:color w:val="auto"/>
          <w:lang w:eastAsia="pl-PL"/>
        </w:rPr>
      </w:pPr>
    </w:p>
    <w:p w14:paraId="26BBACA8"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08DB70D1" w14:textId="77777777" w:rsidR="00F03AF0" w:rsidRPr="00F03AF0" w:rsidRDefault="00F03AF0" w:rsidP="00F03AF0">
      <w:pPr>
        <w:widowControl/>
        <w:suppressAutoHyphens w:val="0"/>
        <w:autoSpaceDE w:val="0"/>
        <w:autoSpaceDN w:val="0"/>
        <w:adjustRightInd w:val="0"/>
        <w:jc w:val="both"/>
        <w:rPr>
          <w:rFonts w:eastAsia="Times New Roman"/>
          <w:lang w:eastAsia="pl-PL"/>
        </w:rPr>
      </w:pPr>
    </w:p>
    <w:p w14:paraId="6583B5D9" w14:textId="77777777" w:rsidR="00F03AF0" w:rsidRPr="00F03AF0" w:rsidRDefault="00F03AF0" w:rsidP="00F03AF0">
      <w:pPr>
        <w:widowControl/>
        <w:suppressAutoHyphens w:val="0"/>
        <w:autoSpaceDE w:val="0"/>
        <w:autoSpaceDN w:val="0"/>
        <w:adjustRightInd w:val="0"/>
        <w:jc w:val="center"/>
        <w:rPr>
          <w:rFonts w:eastAsia="Times New Roman"/>
          <w:b/>
          <w:lang w:eastAsia="pl-PL"/>
        </w:rPr>
      </w:pPr>
      <w:r w:rsidRPr="00F03AF0">
        <w:rPr>
          <w:rFonts w:eastAsia="Times New Roman"/>
          <w:b/>
          <w:lang w:eastAsia="pl-PL"/>
        </w:rPr>
        <w:t>§ 12.</w:t>
      </w:r>
    </w:p>
    <w:p w14:paraId="08E44151" w14:textId="77777777" w:rsidR="00F03AF0" w:rsidRPr="00F03AF0" w:rsidRDefault="00F03AF0" w:rsidP="00F03AF0">
      <w:pPr>
        <w:widowControl/>
        <w:suppressAutoHyphens w:val="0"/>
        <w:autoSpaceDE w:val="0"/>
        <w:autoSpaceDN w:val="0"/>
        <w:adjustRightInd w:val="0"/>
        <w:jc w:val="center"/>
        <w:rPr>
          <w:rFonts w:eastAsia="Times New Roman"/>
          <w:b/>
          <w:color w:val="auto"/>
          <w:lang w:eastAsia="pl-PL"/>
        </w:rPr>
      </w:pPr>
      <w:r w:rsidRPr="00F03AF0">
        <w:rPr>
          <w:rFonts w:eastAsia="Times New Roman"/>
          <w:b/>
          <w:color w:val="auto"/>
          <w:lang w:eastAsia="pl-PL"/>
        </w:rPr>
        <w:t>Odstąpienie od Umowy</w:t>
      </w:r>
    </w:p>
    <w:p w14:paraId="37AA8117" w14:textId="77777777" w:rsidR="00F03AF0" w:rsidRPr="009219BD" w:rsidRDefault="00F03AF0" w:rsidP="00F03AF0">
      <w:pPr>
        <w:widowControl/>
        <w:suppressAutoHyphens w:val="0"/>
        <w:autoSpaceDE w:val="0"/>
        <w:autoSpaceDN w:val="0"/>
        <w:adjustRightInd w:val="0"/>
        <w:ind w:left="284" w:hanging="284"/>
        <w:jc w:val="both"/>
        <w:rPr>
          <w:rFonts w:eastAsia="Times New Roman"/>
          <w:color w:val="auto"/>
          <w:lang w:eastAsia="pl-PL"/>
        </w:rPr>
      </w:pPr>
      <w:r w:rsidRPr="00F03AF0">
        <w:rPr>
          <w:rFonts w:eastAsia="Times New Roman"/>
          <w:color w:val="auto"/>
          <w:lang w:eastAsia="pl-PL"/>
        </w:rPr>
        <w:t>1</w:t>
      </w:r>
      <w:r w:rsidRPr="009219BD">
        <w:rPr>
          <w:rFonts w:eastAsia="Times New Roman"/>
          <w:color w:val="auto"/>
          <w:lang w:eastAsia="pl-PL"/>
        </w:rPr>
        <w:t>. Zamawiającemu przysługuje prawo do odstąpienia od Umowy w następujących sytuacjach:</w:t>
      </w:r>
    </w:p>
    <w:p w14:paraId="23271FD5" w14:textId="77777777" w:rsidR="00F03AF0" w:rsidRPr="009219BD" w:rsidRDefault="00F03AF0" w:rsidP="006E21E1">
      <w:pPr>
        <w:widowControl/>
        <w:numPr>
          <w:ilvl w:val="0"/>
          <w:numId w:val="26"/>
        </w:numPr>
        <w:tabs>
          <w:tab w:val="num" w:pos="720"/>
        </w:tabs>
        <w:suppressAutoHyphens w:val="0"/>
        <w:ind w:left="720"/>
        <w:jc w:val="both"/>
        <w:rPr>
          <w:rFonts w:eastAsia="Times New Roman"/>
          <w:color w:val="auto"/>
          <w:lang w:eastAsia="pl-PL"/>
        </w:rPr>
      </w:pPr>
      <w:r w:rsidRPr="009219BD">
        <w:rPr>
          <w:rFonts w:eastAsia="Times New Roman"/>
          <w:color w:val="auto"/>
          <w:lang w:eastAsia="pl-PL"/>
        </w:rPr>
        <w:t>Wykonawca przerwał z przyczyn leżących po stronie Wykonawcy realizację przedmiotu Umowy i przerwa ta trwa dłużej niż 30 dni;</w:t>
      </w:r>
    </w:p>
    <w:p w14:paraId="2EFCE501" w14:textId="77777777" w:rsidR="00F03AF0" w:rsidRPr="009219BD" w:rsidRDefault="00F03AF0" w:rsidP="006E21E1">
      <w:pPr>
        <w:widowControl/>
        <w:numPr>
          <w:ilvl w:val="0"/>
          <w:numId w:val="26"/>
        </w:numPr>
        <w:tabs>
          <w:tab w:val="num" w:pos="720"/>
        </w:tabs>
        <w:suppressAutoHyphens w:val="0"/>
        <w:ind w:left="720"/>
        <w:jc w:val="both"/>
        <w:rPr>
          <w:rFonts w:eastAsia="Times New Roman"/>
          <w:color w:val="auto"/>
          <w:lang w:eastAsia="pl-PL"/>
        </w:rPr>
      </w:pPr>
      <w:r w:rsidRPr="009219BD">
        <w:rPr>
          <w:rFonts w:eastAsia="Times New Roman"/>
          <w:color w:val="auto"/>
          <w:lang w:eastAsia="pl-PL"/>
        </w:rPr>
        <w:t xml:space="preserve">wystąpi istotna zmiana okoliczności powodująca, że wykonanie Umowy nie leży w interesie publicznym, czego nie można było przewidzieć w chwili zawarcia Umowy – odstąpienie od Umowy w tym przypadku może nastąpić w terminie 30 dni od </w:t>
      </w:r>
      <w:r w:rsidRPr="009219BD">
        <w:rPr>
          <w:rFonts w:eastAsia="Times New Roman"/>
          <w:color w:val="auto"/>
          <w:lang w:eastAsia="pl-PL"/>
        </w:rPr>
        <w:lastRenderedPageBreak/>
        <w:t>powzięcia wiadomości o powyższych okolicznościach; w takim wypadku Wykonawca może żądać jedynie wynagrodzenia należnego mu z tytułu wykonania części Umowy;</w:t>
      </w:r>
    </w:p>
    <w:p w14:paraId="36EA1ACD" w14:textId="34546D52" w:rsidR="00F03AF0" w:rsidRPr="009219BD" w:rsidRDefault="00F03AF0" w:rsidP="006E21E1">
      <w:pPr>
        <w:widowControl/>
        <w:numPr>
          <w:ilvl w:val="0"/>
          <w:numId w:val="26"/>
        </w:numPr>
        <w:tabs>
          <w:tab w:val="num" w:pos="720"/>
        </w:tabs>
        <w:suppressAutoHyphens w:val="0"/>
        <w:ind w:left="720"/>
        <w:jc w:val="both"/>
        <w:rPr>
          <w:rFonts w:eastAsia="Times New Roman"/>
          <w:color w:val="auto"/>
          <w:lang w:eastAsia="pl-PL"/>
        </w:rPr>
      </w:pPr>
      <w:r w:rsidRPr="009219BD">
        <w:rPr>
          <w:rFonts w:eastAsia="Times New Roman"/>
          <w:color w:val="auto"/>
          <w:lang w:eastAsia="pl-PL"/>
        </w:rPr>
        <w:t>Wykonawca realizuje przedmiot Umowy w sposób niezgodny z niniejszą Umową, z dokumentacją projektową, specyfikacjami technicznymi lub wskazaniami Zamawiającego; w</w:t>
      </w:r>
      <w:r w:rsidRPr="009219BD">
        <w:rPr>
          <w:rFonts w:eastAsia="TimesNewRoman"/>
          <w:color w:val="auto"/>
          <w:lang w:eastAsia="pl-PL"/>
        </w:rPr>
        <w:t xml:space="preserve">arunkiem odstąpienia od </w:t>
      </w:r>
      <w:r w:rsidRPr="009219BD">
        <w:rPr>
          <w:rFonts w:eastAsia="Times New Roman"/>
          <w:color w:val="auto"/>
          <w:lang w:eastAsia="pl-PL"/>
        </w:rPr>
        <w:t>U</w:t>
      </w:r>
      <w:r w:rsidRPr="009219BD">
        <w:rPr>
          <w:rFonts w:eastAsia="TimesNewRoman"/>
          <w:color w:val="auto"/>
          <w:lang w:eastAsia="pl-PL"/>
        </w:rPr>
        <w:t>mowy jest wezwanie Wykonawcy do zaprzestania naruszeń w wyznaczonym odpowiednim terminie, nie dłuższym niż 7 dni  i bezskutecznym upływie powyższego terminu.</w:t>
      </w:r>
    </w:p>
    <w:p w14:paraId="4E12F03B" w14:textId="77777777" w:rsidR="00F03AF0" w:rsidRPr="009219BD" w:rsidRDefault="00F03AF0" w:rsidP="00F03AF0">
      <w:pPr>
        <w:widowControl/>
        <w:spacing w:line="276" w:lineRule="auto"/>
        <w:ind w:left="284" w:hanging="284"/>
        <w:contextualSpacing/>
        <w:jc w:val="both"/>
        <w:rPr>
          <w:rFonts w:eastAsia="Andale Sans UI"/>
          <w:color w:val="auto"/>
          <w:kern w:val="3"/>
          <w:lang w:eastAsia="ja-JP" w:bidi="fa-IR"/>
        </w:rPr>
      </w:pPr>
      <w:r w:rsidRPr="009219BD">
        <w:rPr>
          <w:rFonts w:eastAsia="Andale Sans UI"/>
          <w:color w:val="auto"/>
          <w:kern w:val="3"/>
          <w:lang w:eastAsia="ja-JP" w:bidi="fa-IR"/>
        </w:rPr>
        <w:t xml:space="preserve">2. </w:t>
      </w:r>
      <w:r w:rsidRPr="009219BD">
        <w:rPr>
          <w:rFonts w:eastAsia="Andale Sans UI"/>
          <w:color w:val="auto"/>
          <w:kern w:val="3"/>
          <w:lang w:val="x-none" w:eastAsia="ja-JP" w:bidi="fa-IR"/>
        </w:rPr>
        <w:t xml:space="preserve">W przypadku odstąpienia od </w:t>
      </w:r>
      <w:r w:rsidRPr="009219BD">
        <w:rPr>
          <w:rFonts w:eastAsia="Times New Roman"/>
          <w:color w:val="auto"/>
          <w:lang w:eastAsia="pl-PL"/>
        </w:rPr>
        <w:t>U</w:t>
      </w:r>
      <w:r w:rsidRPr="009219BD">
        <w:rPr>
          <w:rFonts w:eastAsia="Andale Sans UI"/>
          <w:color w:val="auto"/>
          <w:kern w:val="3"/>
          <w:lang w:val="x-none" w:eastAsia="ja-JP" w:bidi="fa-IR"/>
        </w:rPr>
        <w:t>mowy, o jakim mowa w ust. 1</w:t>
      </w:r>
      <w:r w:rsidRPr="009219BD">
        <w:rPr>
          <w:rFonts w:eastAsia="Andale Sans UI"/>
          <w:color w:val="auto"/>
          <w:kern w:val="3"/>
          <w:lang w:eastAsia="ja-JP" w:bidi="fa-IR"/>
        </w:rPr>
        <w:t>,</w:t>
      </w:r>
      <w:r w:rsidRPr="009219BD">
        <w:rPr>
          <w:rFonts w:eastAsia="Andale Sans UI"/>
          <w:color w:val="auto"/>
          <w:kern w:val="3"/>
          <w:lang w:val="x-none" w:eastAsia="ja-JP" w:bidi="fa-IR"/>
        </w:rPr>
        <w:t xml:space="preserve"> Wykonawca może żądać wynagrodzenia jedynie za część </w:t>
      </w:r>
      <w:r w:rsidRPr="009219BD">
        <w:rPr>
          <w:rFonts w:eastAsia="Andale Sans UI"/>
          <w:color w:val="auto"/>
          <w:kern w:val="3"/>
          <w:lang w:eastAsia="ja-JP" w:bidi="fa-IR"/>
        </w:rPr>
        <w:t>U</w:t>
      </w:r>
      <w:r w:rsidRPr="009219BD">
        <w:rPr>
          <w:rFonts w:eastAsia="Andale Sans UI"/>
          <w:color w:val="auto"/>
          <w:kern w:val="3"/>
          <w:lang w:val="x-none" w:eastAsia="ja-JP" w:bidi="fa-IR"/>
        </w:rPr>
        <w:t>mowy wykonaną do daty odstąpienia, bez prawa dochodzenia odszkodowania z tego tytułu.</w:t>
      </w:r>
    </w:p>
    <w:p w14:paraId="4796E565" w14:textId="77777777" w:rsidR="00F03AF0" w:rsidRPr="009219BD" w:rsidRDefault="00F03AF0" w:rsidP="00F03AF0">
      <w:pPr>
        <w:widowControl/>
        <w:spacing w:line="276" w:lineRule="auto"/>
        <w:ind w:left="284" w:hanging="284"/>
        <w:contextualSpacing/>
        <w:jc w:val="both"/>
        <w:rPr>
          <w:rFonts w:eastAsia="Andale Sans UI"/>
          <w:color w:val="auto"/>
          <w:kern w:val="3"/>
          <w:lang w:val="x-none" w:eastAsia="ja-JP" w:bidi="fa-IR"/>
        </w:rPr>
      </w:pPr>
      <w:r w:rsidRPr="009219BD">
        <w:rPr>
          <w:rFonts w:eastAsia="Andale Sans UI"/>
          <w:color w:val="auto"/>
          <w:kern w:val="3"/>
          <w:lang w:eastAsia="ja-JP" w:bidi="fa-IR"/>
        </w:rPr>
        <w:t xml:space="preserve">3. </w:t>
      </w:r>
      <w:r w:rsidRPr="009219BD">
        <w:rPr>
          <w:rFonts w:eastAsia="Andale Sans UI"/>
          <w:color w:val="auto"/>
          <w:kern w:val="3"/>
          <w:lang w:val="x-none" w:eastAsia="ja-JP" w:bidi="fa-IR"/>
        </w:rPr>
        <w:t xml:space="preserve">Umowne prawo odstąpienia w przypadku zaistnienia podstaw opisanych w ust. 1 może zostać zrealizowane w terminie do dnia zakończenia robót </w:t>
      </w:r>
      <w:r w:rsidRPr="009219BD">
        <w:rPr>
          <w:rFonts w:eastAsia="Andale Sans UI"/>
          <w:color w:val="auto"/>
          <w:kern w:val="3"/>
          <w:lang w:eastAsia="ja-JP" w:bidi="fa-IR"/>
        </w:rPr>
        <w:t xml:space="preserve">określonym </w:t>
      </w:r>
      <w:r w:rsidRPr="009219BD">
        <w:rPr>
          <w:rFonts w:eastAsia="Andale Sans UI"/>
          <w:color w:val="auto"/>
          <w:kern w:val="3"/>
          <w:lang w:val="x-none" w:eastAsia="ja-JP" w:bidi="fa-IR"/>
        </w:rPr>
        <w:t xml:space="preserve">w § 2 ust. </w:t>
      </w:r>
      <w:r w:rsidRPr="009219BD">
        <w:rPr>
          <w:rFonts w:eastAsia="Andale Sans UI"/>
          <w:color w:val="auto"/>
          <w:kern w:val="3"/>
          <w:lang w:eastAsia="ja-JP" w:bidi="fa-IR"/>
        </w:rPr>
        <w:t>3</w:t>
      </w:r>
      <w:r w:rsidRPr="009219BD">
        <w:rPr>
          <w:rFonts w:eastAsia="Andale Sans UI"/>
          <w:color w:val="auto"/>
          <w:kern w:val="3"/>
          <w:lang w:val="x-none" w:eastAsia="ja-JP" w:bidi="fa-IR"/>
        </w:rPr>
        <w:t xml:space="preserve">. </w:t>
      </w:r>
    </w:p>
    <w:p w14:paraId="02EB24FE" w14:textId="77777777" w:rsidR="00F03AF0" w:rsidRPr="009219BD" w:rsidRDefault="00F03AF0" w:rsidP="00F03AF0">
      <w:pPr>
        <w:widowControl/>
        <w:spacing w:line="276" w:lineRule="auto"/>
        <w:ind w:left="284" w:hanging="284"/>
        <w:contextualSpacing/>
        <w:jc w:val="both"/>
        <w:rPr>
          <w:rFonts w:eastAsia="Andale Sans UI"/>
          <w:color w:val="auto"/>
          <w:kern w:val="3"/>
          <w:lang w:val="x-none" w:eastAsia="ja-JP" w:bidi="fa-IR"/>
        </w:rPr>
      </w:pPr>
      <w:r w:rsidRPr="00F03AF0">
        <w:rPr>
          <w:rFonts w:eastAsia="Andale Sans UI"/>
          <w:color w:val="auto"/>
          <w:kern w:val="3"/>
          <w:lang w:eastAsia="ja-JP" w:bidi="fa-IR"/>
        </w:rPr>
        <w:t xml:space="preserve">4. </w:t>
      </w:r>
      <w:r w:rsidRPr="009219BD">
        <w:rPr>
          <w:rFonts w:eastAsia="Andale Sans UI"/>
          <w:color w:val="auto"/>
          <w:kern w:val="3"/>
          <w:lang w:val="x-none" w:eastAsia="ja-JP" w:bidi="fa-IR"/>
        </w:rPr>
        <w:t>W przypadku odstąpienia od Umowy przez Wykonawcę lub Zamawiającego, Wykonawca ma obowiązek:</w:t>
      </w:r>
    </w:p>
    <w:p w14:paraId="11F6DAD3" w14:textId="77777777" w:rsidR="00F03AF0" w:rsidRPr="009219BD" w:rsidRDefault="00F03AF0" w:rsidP="006E21E1">
      <w:pPr>
        <w:widowControl/>
        <w:numPr>
          <w:ilvl w:val="0"/>
          <w:numId w:val="42"/>
        </w:numPr>
        <w:tabs>
          <w:tab w:val="left" w:pos="709"/>
          <w:tab w:val="left" w:pos="1134"/>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natychmiast wstrzymać wykonywanie robót, poza mającymi na celu ochronę życia </w:t>
      </w:r>
      <w:r w:rsidRPr="009219BD">
        <w:rPr>
          <w:rFonts w:eastAsia="Andale Sans UI"/>
          <w:color w:val="auto"/>
          <w:kern w:val="3"/>
          <w:lang w:eastAsia="ja-JP" w:bidi="fa-IR"/>
        </w:rPr>
        <w:t xml:space="preserve">                   </w:t>
      </w:r>
      <w:r w:rsidRPr="009219BD">
        <w:rPr>
          <w:rFonts w:eastAsia="Andale Sans UI"/>
          <w:color w:val="auto"/>
          <w:kern w:val="3"/>
          <w:lang w:val="x-none" w:eastAsia="ja-JP" w:bidi="fa-IR"/>
        </w:rPr>
        <w:t>i własności, i zabezpieczyć przerwane roboty w zakresie obustronnie uzgodnionym oraz zabezpieczyć Teren budowy i opuścić go najpóźniej w terminie wskazanym przez Zamawiającego;</w:t>
      </w:r>
    </w:p>
    <w:p w14:paraId="46358D1F" w14:textId="77777777" w:rsidR="00F03AF0" w:rsidRPr="009219BD" w:rsidRDefault="00F03AF0" w:rsidP="006E21E1">
      <w:pPr>
        <w:widowControl/>
        <w:numPr>
          <w:ilvl w:val="0"/>
          <w:numId w:val="42"/>
        </w:numPr>
        <w:tabs>
          <w:tab w:val="left" w:pos="709"/>
          <w:tab w:val="left" w:pos="1134"/>
        </w:tabs>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przekazać znajdujące się w jego posiadaniu dokumenty, w tym należące do Zamawiającego, urządzenia, </w:t>
      </w:r>
      <w:r w:rsidRPr="009219BD">
        <w:rPr>
          <w:rFonts w:eastAsia="Andale Sans UI"/>
          <w:color w:val="auto"/>
          <w:kern w:val="3"/>
          <w:lang w:eastAsia="ja-JP" w:bidi="fa-IR"/>
        </w:rPr>
        <w:t xml:space="preserve">wyroby, </w:t>
      </w:r>
      <w:r w:rsidRPr="009219BD">
        <w:rPr>
          <w:rFonts w:eastAsia="Andale Sans UI"/>
          <w:color w:val="auto"/>
          <w:kern w:val="3"/>
          <w:lang w:val="x-none" w:eastAsia="ja-JP" w:bidi="fa-IR"/>
        </w:rPr>
        <w:t>materiały i inne prace, za które Wykonawca otrzymał płatność oraz inną, sporządzoną przez niego lub na jego rzecz, Dokumentację projektową, najpóźniej w terminie wskazanym przez Zamawiającego.</w:t>
      </w:r>
    </w:p>
    <w:p w14:paraId="0F73BF26" w14:textId="77777777" w:rsidR="00F03AF0" w:rsidRPr="009219BD" w:rsidRDefault="00F03AF0" w:rsidP="00037972">
      <w:pPr>
        <w:widowControl/>
        <w:numPr>
          <w:ilvl w:val="0"/>
          <w:numId w:val="76"/>
        </w:numPr>
        <w:suppressAutoHyphens w:val="0"/>
        <w:spacing w:line="276" w:lineRule="auto"/>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W terminie 7 dni od daty odstąpienia od Umowy, Wykonawca zgłosi Zamawiającemu gotowość do odbioru robót przerwanych oraz robót zabezpieczających. W przypadku niezgłoszenia </w:t>
      </w:r>
      <w:r w:rsidRPr="009219BD">
        <w:rPr>
          <w:rFonts w:eastAsia="Andale Sans UI"/>
          <w:color w:val="auto"/>
          <w:kern w:val="3"/>
          <w:lang w:eastAsia="ja-JP" w:bidi="fa-IR"/>
        </w:rPr>
        <w:t xml:space="preserve">przez Wykonawcę </w:t>
      </w:r>
      <w:r w:rsidRPr="009219BD">
        <w:rPr>
          <w:rFonts w:eastAsia="Andale Sans UI"/>
          <w:color w:val="auto"/>
          <w:kern w:val="3"/>
          <w:lang w:val="x-none" w:eastAsia="ja-JP" w:bidi="fa-IR"/>
        </w:rPr>
        <w:t>w tym terminie gotowości do odbioru, Zamawiający ma prawo przeprowadzić odbiór jednostronny.</w:t>
      </w:r>
    </w:p>
    <w:p w14:paraId="6678C2F5" w14:textId="77777777" w:rsidR="00F03AF0" w:rsidRPr="009219BD" w:rsidRDefault="00F03AF0" w:rsidP="00037972">
      <w:pPr>
        <w:widowControl/>
        <w:numPr>
          <w:ilvl w:val="0"/>
          <w:numId w:val="76"/>
        </w:numPr>
        <w:suppressAutoHyphens w:val="0"/>
        <w:spacing w:line="276" w:lineRule="auto"/>
        <w:ind w:left="284" w:hanging="284"/>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Wykonawca niezwłocznie, a najpóźniej w terminie do 7 dni od dnia zawiadomienia </w:t>
      </w:r>
      <w:r w:rsidRPr="009219BD">
        <w:rPr>
          <w:rFonts w:eastAsia="Andale Sans UI"/>
          <w:color w:val="auto"/>
          <w:kern w:val="3"/>
          <w:lang w:eastAsia="ja-JP" w:bidi="fa-IR"/>
        </w:rPr>
        <w:t xml:space="preserve">                 </w:t>
      </w:r>
      <w:r w:rsidRPr="009219BD">
        <w:rPr>
          <w:rFonts w:eastAsia="Andale Sans UI"/>
          <w:color w:val="auto"/>
          <w:kern w:val="3"/>
          <w:lang w:val="x-none" w:eastAsia="ja-JP" w:bidi="fa-IR"/>
        </w:rPr>
        <w:t>o odstąpieniu od Umowy z przyczyn niezależnych od Wykonawcy, usunie z Terenu budowy urządzenia Zaplecza budowy przez niego dostarczone lub wniesione materiały</w:t>
      </w:r>
      <w:r w:rsidRPr="009219BD">
        <w:rPr>
          <w:rFonts w:eastAsia="Andale Sans UI"/>
          <w:color w:val="auto"/>
          <w:kern w:val="3"/>
          <w:lang w:eastAsia="ja-JP" w:bidi="fa-IR"/>
        </w:rPr>
        <w:t>, wyroby</w:t>
      </w:r>
      <w:r w:rsidRPr="009219BD">
        <w:rPr>
          <w:rFonts w:eastAsia="Andale Sans UI"/>
          <w:color w:val="auto"/>
          <w:kern w:val="3"/>
          <w:lang w:val="x-none" w:eastAsia="ja-JP" w:bidi="fa-IR"/>
        </w:rPr>
        <w:t xml:space="preserve"> i urządzenia, niestanowiące własności Zamawiającego lub ustali zasady przekazania tego majątku Zamawiającemu.</w:t>
      </w:r>
    </w:p>
    <w:p w14:paraId="41DC2D03" w14:textId="77777777" w:rsidR="00F03AF0" w:rsidRPr="009219BD" w:rsidRDefault="00F03AF0" w:rsidP="00037972">
      <w:pPr>
        <w:widowControl/>
        <w:numPr>
          <w:ilvl w:val="0"/>
          <w:numId w:val="76"/>
        </w:numPr>
        <w:suppressAutoHyphens w:val="0"/>
        <w:spacing w:line="276" w:lineRule="auto"/>
        <w:ind w:left="284" w:hanging="284"/>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W przypadku odstąpienia od Umowy przez Wykonawcę lub Zamawiającego, Zamawiający zobowiązany jest do dokonania w terminie 7 dni do odbioru robót przerwanych i zabezpieczających oraz przejęcia od Wykonawcy pod swój dozór Terenu budowy.</w:t>
      </w:r>
    </w:p>
    <w:p w14:paraId="36B7972B" w14:textId="77777777" w:rsidR="00F03AF0" w:rsidRPr="009219BD" w:rsidRDefault="00F03AF0" w:rsidP="00037972">
      <w:pPr>
        <w:widowControl/>
        <w:numPr>
          <w:ilvl w:val="0"/>
          <w:numId w:val="76"/>
        </w:numPr>
        <w:tabs>
          <w:tab w:val="left" w:pos="284"/>
        </w:tabs>
        <w:suppressAutoHyphens w:val="0"/>
        <w:spacing w:line="276" w:lineRule="auto"/>
        <w:ind w:left="284" w:hanging="284"/>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W przypadku odstąpienia od Umowy przez Zamawiającego</w:t>
      </w:r>
      <w:r w:rsidRPr="009219BD">
        <w:rPr>
          <w:rFonts w:eastAsia="Andale Sans UI"/>
          <w:color w:val="auto"/>
          <w:kern w:val="3"/>
          <w:lang w:eastAsia="ja-JP" w:bidi="fa-IR"/>
        </w:rPr>
        <w:t>,</w:t>
      </w:r>
      <w:r w:rsidRPr="009219BD">
        <w:rPr>
          <w:rFonts w:eastAsia="Andale Sans UI"/>
          <w:color w:val="auto"/>
          <w:kern w:val="3"/>
          <w:lang w:val="x-none" w:eastAsia="ja-JP" w:bidi="fa-IR"/>
        </w:rPr>
        <w:t xml:space="preserve">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C2F269C" w14:textId="77777777" w:rsidR="00F03AF0" w:rsidRPr="009219BD" w:rsidRDefault="00F03AF0" w:rsidP="00037972">
      <w:pPr>
        <w:widowControl/>
        <w:numPr>
          <w:ilvl w:val="0"/>
          <w:numId w:val="76"/>
        </w:numPr>
        <w:tabs>
          <w:tab w:val="left" w:pos="284"/>
        </w:tabs>
        <w:suppressAutoHyphens w:val="0"/>
        <w:spacing w:line="276" w:lineRule="auto"/>
        <w:ind w:left="284" w:hanging="284"/>
        <w:contextualSpacing/>
        <w:jc w:val="both"/>
        <w:rPr>
          <w:rFonts w:eastAsia="Andale Sans UI"/>
          <w:color w:val="auto"/>
          <w:kern w:val="3"/>
          <w:lang w:val="x-none" w:eastAsia="ja-JP" w:bidi="fa-IR"/>
        </w:rPr>
      </w:pPr>
      <w:r w:rsidRPr="009219BD">
        <w:rPr>
          <w:rFonts w:eastAsia="Andale Sans UI"/>
          <w:color w:val="auto"/>
          <w:kern w:val="3"/>
          <w:lang w:val="x-none" w:eastAsia="ja-JP" w:bidi="fa-IR"/>
        </w:rPr>
        <w:t xml:space="preserve">Wykonawca ma obowiązek zastosowania się do zawartych w oświadczeniu </w:t>
      </w:r>
      <w:r w:rsidRPr="009219BD">
        <w:rPr>
          <w:rFonts w:eastAsia="Andale Sans UI"/>
          <w:color w:val="auto"/>
          <w:kern w:val="3"/>
          <w:lang w:eastAsia="ja-JP" w:bidi="fa-IR"/>
        </w:rPr>
        <w:t xml:space="preserve">                            </w:t>
      </w:r>
      <w:r w:rsidRPr="009219BD">
        <w:rPr>
          <w:rFonts w:eastAsia="Andale Sans UI"/>
          <w:color w:val="auto"/>
          <w:kern w:val="3"/>
          <w:lang w:val="x-none" w:eastAsia="ja-JP" w:bidi="fa-IR"/>
        </w:rPr>
        <w:t xml:space="preserve">o odstąpieniu </w:t>
      </w:r>
      <w:r w:rsidRPr="009219BD">
        <w:rPr>
          <w:rFonts w:eastAsia="Andale Sans UI"/>
          <w:color w:val="auto"/>
          <w:kern w:val="3"/>
          <w:lang w:eastAsia="ja-JP" w:bidi="fa-IR"/>
        </w:rPr>
        <w:t xml:space="preserve">od Umowy </w:t>
      </w:r>
      <w:r w:rsidRPr="009219BD">
        <w:rPr>
          <w:rFonts w:eastAsia="Andale Sans UI"/>
          <w:color w:val="auto"/>
          <w:kern w:val="3"/>
          <w:lang w:val="x-none" w:eastAsia="ja-JP" w:bidi="fa-IR"/>
        </w:rPr>
        <w:t>poleceń Zamawiającego dotyczących ochrony własności lub bezpieczeństwa robót.</w:t>
      </w:r>
    </w:p>
    <w:p w14:paraId="77E90E47" w14:textId="77777777" w:rsidR="00F03AF0" w:rsidRPr="009219BD" w:rsidRDefault="00F03AF0" w:rsidP="00037972">
      <w:pPr>
        <w:widowControl/>
        <w:numPr>
          <w:ilvl w:val="0"/>
          <w:numId w:val="76"/>
        </w:numPr>
        <w:tabs>
          <w:tab w:val="left" w:pos="284"/>
        </w:tabs>
        <w:suppressAutoHyphens w:val="0"/>
        <w:spacing w:line="276" w:lineRule="auto"/>
        <w:ind w:left="284" w:hanging="284"/>
        <w:contextualSpacing/>
        <w:jc w:val="both"/>
        <w:rPr>
          <w:rFonts w:eastAsia="Andale Sans UI"/>
          <w:color w:val="auto"/>
          <w:kern w:val="3"/>
          <w:lang w:val="x-none" w:eastAsia="ja-JP" w:bidi="fa-IR"/>
        </w:rPr>
      </w:pPr>
      <w:r w:rsidRPr="009219BD">
        <w:rPr>
          <w:rFonts w:eastAsia="Times New Roman"/>
          <w:color w:val="auto"/>
          <w:lang w:eastAsia="pl-PL"/>
        </w:rPr>
        <w:t xml:space="preserve">Odstąpienie od Umowy powinno nastąpić w formie pisemnej pod rygorem nieważności takiego oświadczenia. Oświadczenie o odstąpieniu </w:t>
      </w:r>
      <w:r w:rsidRPr="009219BD">
        <w:rPr>
          <w:rFonts w:eastAsia="Andale Sans UI"/>
          <w:color w:val="auto"/>
          <w:kern w:val="3"/>
          <w:lang w:eastAsia="ja-JP" w:bidi="fa-IR"/>
        </w:rPr>
        <w:t xml:space="preserve">od Umowy </w:t>
      </w:r>
      <w:r w:rsidRPr="009219BD">
        <w:rPr>
          <w:rFonts w:eastAsia="Times New Roman"/>
          <w:color w:val="auto"/>
          <w:lang w:eastAsia="pl-PL"/>
        </w:rPr>
        <w:t>należy złożyć w terminie 14 dni od dnia uzyskania wiedzy o zaistnieniu przesłanki warunkującej uprawnienie do odstąpienia od Umowy.</w:t>
      </w:r>
    </w:p>
    <w:p w14:paraId="42D5B14E" w14:textId="77777777" w:rsidR="00F03AF0" w:rsidRPr="009219BD" w:rsidRDefault="00F03AF0" w:rsidP="00F03AF0">
      <w:pPr>
        <w:widowControl/>
        <w:suppressAutoHyphens w:val="0"/>
        <w:rPr>
          <w:rFonts w:eastAsia="Times New Roman"/>
          <w:b/>
          <w:i/>
          <w:color w:val="auto"/>
          <w:lang w:val="x-none" w:eastAsia="x-none"/>
        </w:rPr>
      </w:pPr>
    </w:p>
    <w:p w14:paraId="1AFFCC63" w14:textId="77777777" w:rsidR="00F03AF0" w:rsidRPr="00F03AF0" w:rsidRDefault="00F03AF0" w:rsidP="00F03AF0">
      <w:pPr>
        <w:widowControl/>
        <w:suppressAutoHyphens w:val="0"/>
        <w:rPr>
          <w:rFonts w:eastAsia="Times New Roman"/>
          <w:b/>
          <w:i/>
          <w:color w:val="auto"/>
          <w:lang w:val="x-none" w:eastAsia="x-none"/>
        </w:rPr>
      </w:pPr>
    </w:p>
    <w:p w14:paraId="6250BDA4" w14:textId="77777777" w:rsidR="00F03AF0" w:rsidRPr="00F03AF0" w:rsidRDefault="00F03AF0" w:rsidP="00F03AF0">
      <w:pPr>
        <w:widowControl/>
        <w:suppressAutoHyphens w:val="0"/>
        <w:rPr>
          <w:rFonts w:eastAsia="Times New Roman"/>
          <w:b/>
          <w:i/>
          <w:color w:val="auto"/>
          <w:lang w:val="x-none" w:eastAsia="x-none"/>
        </w:rPr>
      </w:pPr>
    </w:p>
    <w:p w14:paraId="4E8827F3" w14:textId="77777777" w:rsidR="00F03AF0" w:rsidRPr="00F03AF0" w:rsidRDefault="00F03AF0" w:rsidP="00F03AF0">
      <w:pPr>
        <w:widowControl/>
        <w:suppressAutoHyphens w:val="0"/>
        <w:jc w:val="center"/>
        <w:rPr>
          <w:rFonts w:eastAsia="Times New Roman"/>
          <w:b/>
          <w:color w:val="auto"/>
          <w:lang w:eastAsia="x-none"/>
        </w:rPr>
      </w:pPr>
      <w:r w:rsidRPr="00F03AF0">
        <w:rPr>
          <w:rFonts w:eastAsia="Times New Roman"/>
          <w:b/>
          <w:color w:val="auto"/>
          <w:lang w:val="x-none" w:eastAsia="x-none"/>
        </w:rPr>
        <w:t>§</w:t>
      </w:r>
      <w:r w:rsidRPr="00F03AF0">
        <w:rPr>
          <w:rFonts w:eastAsia="Times New Roman"/>
          <w:b/>
          <w:color w:val="auto"/>
          <w:lang w:eastAsia="x-none"/>
        </w:rPr>
        <w:t xml:space="preserve"> </w:t>
      </w:r>
      <w:r w:rsidRPr="00F03AF0">
        <w:rPr>
          <w:rFonts w:eastAsia="Times New Roman"/>
          <w:b/>
          <w:color w:val="auto"/>
          <w:lang w:val="x-none" w:eastAsia="x-none"/>
        </w:rPr>
        <w:t>1</w:t>
      </w:r>
      <w:r w:rsidRPr="00F03AF0">
        <w:rPr>
          <w:rFonts w:eastAsia="Times New Roman"/>
          <w:b/>
          <w:color w:val="auto"/>
          <w:lang w:eastAsia="x-none"/>
        </w:rPr>
        <w:t>3.</w:t>
      </w:r>
    </w:p>
    <w:p w14:paraId="58717A48" w14:textId="77777777" w:rsidR="00F03AF0" w:rsidRPr="009219BD" w:rsidRDefault="00F03AF0" w:rsidP="00F03AF0">
      <w:pPr>
        <w:widowControl/>
        <w:suppressAutoHyphens w:val="0"/>
        <w:jc w:val="center"/>
        <w:rPr>
          <w:rFonts w:eastAsia="Times New Roman"/>
          <w:b/>
          <w:color w:val="auto"/>
          <w:shd w:val="clear" w:color="auto" w:fill="FFFFFF"/>
          <w:lang w:val="x-none" w:eastAsia="x-none"/>
        </w:rPr>
      </w:pPr>
      <w:r w:rsidRPr="009219BD">
        <w:rPr>
          <w:rFonts w:eastAsia="Times New Roman"/>
          <w:b/>
          <w:color w:val="auto"/>
          <w:shd w:val="clear" w:color="auto" w:fill="FFFFFF"/>
          <w:lang w:val="x-none" w:eastAsia="x-none"/>
        </w:rPr>
        <w:t xml:space="preserve">Wymagania zatrudnienia na podstawie umowy </w:t>
      </w:r>
      <w:r w:rsidRPr="009219BD">
        <w:rPr>
          <w:rFonts w:eastAsia="Times New Roman"/>
          <w:b/>
          <w:color w:val="auto"/>
          <w:shd w:val="clear" w:color="auto" w:fill="FFFFFF"/>
          <w:lang w:eastAsia="x-none"/>
        </w:rPr>
        <w:t xml:space="preserve">o pracę </w:t>
      </w:r>
      <w:r w:rsidRPr="009219BD">
        <w:rPr>
          <w:rFonts w:eastAsia="Times New Roman"/>
          <w:b/>
          <w:color w:val="auto"/>
          <w:shd w:val="clear" w:color="auto" w:fill="FFFFFF"/>
          <w:lang w:val="x-none" w:eastAsia="x-none"/>
        </w:rPr>
        <w:t>oraz sankcj</w:t>
      </w:r>
      <w:r w:rsidRPr="009219BD">
        <w:rPr>
          <w:rFonts w:eastAsia="Times New Roman"/>
          <w:b/>
          <w:color w:val="auto"/>
          <w:shd w:val="clear" w:color="auto" w:fill="FFFFFF"/>
          <w:lang w:eastAsia="x-none"/>
        </w:rPr>
        <w:t>e</w:t>
      </w:r>
      <w:r w:rsidRPr="009219BD">
        <w:rPr>
          <w:rFonts w:eastAsia="Times New Roman"/>
          <w:b/>
          <w:color w:val="auto"/>
          <w:shd w:val="clear" w:color="auto" w:fill="FFFFFF"/>
          <w:lang w:val="x-none" w:eastAsia="x-none"/>
        </w:rPr>
        <w:t xml:space="preserve"> </w:t>
      </w:r>
      <w:r w:rsidRPr="009219BD">
        <w:rPr>
          <w:rFonts w:eastAsia="Times New Roman"/>
          <w:b/>
          <w:color w:val="auto"/>
          <w:shd w:val="clear" w:color="auto" w:fill="FFFFFF"/>
          <w:lang w:val="x-none" w:eastAsia="x-none"/>
        </w:rPr>
        <w:br/>
        <w:t>z tytułu niespełnienia tych wymagań</w:t>
      </w:r>
    </w:p>
    <w:p w14:paraId="146CF04E" w14:textId="77777777" w:rsidR="00F03AF0" w:rsidRPr="009219BD" w:rsidRDefault="00F03AF0" w:rsidP="006E21E1">
      <w:pPr>
        <w:widowControl/>
        <w:numPr>
          <w:ilvl w:val="0"/>
          <w:numId w:val="28"/>
        </w:numPr>
        <w:suppressAutoHyphens w:val="0"/>
        <w:jc w:val="both"/>
        <w:rPr>
          <w:rFonts w:eastAsia="Times New Roman"/>
          <w:color w:val="auto"/>
          <w:lang w:eastAsia="pl-PL"/>
        </w:rPr>
      </w:pPr>
      <w:r w:rsidRPr="009219BD">
        <w:rPr>
          <w:rFonts w:eastAsia="Times New Roman"/>
          <w:color w:val="auto"/>
          <w:lang w:eastAsia="pl-PL"/>
        </w:rPr>
        <w:t>Zgodnie z art. 29 ust. 3a PZP, Zamawiający wymaga aby Wykonawca lub Podwykonawca(y) (dalsi Podwykonawcy) zatrudniali na podstawie umowy o pracę wszystkie osoby, które podczas realizacji przedmiotu Umowy (zamówienia) będą wykonywać czynności w zakresie budownictwa tj. prace fizyczne pod kierownictwem innej osoby, w miejscu i czasie wskazanym przez tego Wykonawcę lub Podwykonawcę – polegające na:</w:t>
      </w:r>
    </w:p>
    <w:p w14:paraId="3319C66A" w14:textId="70A87472" w:rsidR="00272749" w:rsidRPr="00272749" w:rsidRDefault="00F03AF0" w:rsidP="00272749">
      <w:pPr>
        <w:widowControl/>
        <w:numPr>
          <w:ilvl w:val="2"/>
          <w:numId w:val="28"/>
        </w:numPr>
        <w:suppressAutoHyphens w:val="0"/>
        <w:autoSpaceDE w:val="0"/>
        <w:autoSpaceDN w:val="0"/>
        <w:adjustRightInd w:val="0"/>
        <w:spacing w:after="200"/>
        <w:contextualSpacing/>
        <w:jc w:val="both"/>
        <w:rPr>
          <w:rFonts w:eastAsia="Times New Roman"/>
          <w:color w:val="auto"/>
          <w:lang w:eastAsia="pl-PL"/>
        </w:rPr>
      </w:pPr>
      <w:r w:rsidRPr="00272749">
        <w:rPr>
          <w:rFonts w:eastAsia="Times New Roman"/>
          <w:color w:val="auto"/>
          <w:lang w:eastAsia="pl-PL"/>
        </w:rPr>
        <w:t>przygotowaniu terenu;</w:t>
      </w:r>
    </w:p>
    <w:p w14:paraId="7975435A" w14:textId="32919627" w:rsidR="00272749" w:rsidRPr="00272749" w:rsidRDefault="00272749" w:rsidP="00272749">
      <w:pPr>
        <w:widowControl/>
        <w:numPr>
          <w:ilvl w:val="2"/>
          <w:numId w:val="28"/>
        </w:numPr>
        <w:suppressAutoHyphens w:val="0"/>
        <w:autoSpaceDE w:val="0"/>
        <w:autoSpaceDN w:val="0"/>
        <w:adjustRightInd w:val="0"/>
        <w:spacing w:after="200"/>
        <w:contextualSpacing/>
        <w:jc w:val="both"/>
        <w:rPr>
          <w:rFonts w:eastAsia="Times New Roman"/>
          <w:color w:val="auto"/>
          <w:lang w:eastAsia="pl-PL"/>
        </w:rPr>
      </w:pPr>
      <w:r w:rsidRPr="00272749">
        <w:rPr>
          <w:color w:val="auto"/>
        </w:rPr>
        <w:t>wykonywaniu robót drogowych</w:t>
      </w:r>
      <w:r>
        <w:rPr>
          <w:color w:val="auto"/>
        </w:rPr>
        <w:t>;</w:t>
      </w:r>
    </w:p>
    <w:p w14:paraId="18588567" w14:textId="77777777" w:rsidR="00F03AF0" w:rsidRPr="00272749" w:rsidRDefault="00F03AF0" w:rsidP="006E21E1">
      <w:pPr>
        <w:widowControl/>
        <w:numPr>
          <w:ilvl w:val="2"/>
          <w:numId w:val="28"/>
        </w:numPr>
        <w:suppressAutoHyphens w:val="0"/>
        <w:autoSpaceDE w:val="0"/>
        <w:autoSpaceDN w:val="0"/>
        <w:adjustRightInd w:val="0"/>
        <w:spacing w:after="200"/>
        <w:contextualSpacing/>
        <w:jc w:val="both"/>
        <w:rPr>
          <w:rFonts w:eastAsia="Times New Roman"/>
          <w:color w:val="auto"/>
          <w:lang w:eastAsia="pl-PL"/>
        </w:rPr>
      </w:pPr>
      <w:r w:rsidRPr="00272749">
        <w:rPr>
          <w:rFonts w:eastAsia="Times New Roman"/>
          <w:color w:val="auto"/>
          <w:lang w:eastAsia="pl-PL"/>
        </w:rPr>
        <w:t>wykonywaniu prostych prac fizycznych w budownictwie m.in.: przenoszenie materiałów budowlanych, ręczne wykopy, sprzątanie terenu budowy.</w:t>
      </w:r>
    </w:p>
    <w:p w14:paraId="1702722C" w14:textId="77777777" w:rsidR="00F03AF0" w:rsidRPr="009219BD" w:rsidRDefault="00F03AF0" w:rsidP="006E21E1">
      <w:pPr>
        <w:widowControl/>
        <w:numPr>
          <w:ilvl w:val="0"/>
          <w:numId w:val="28"/>
        </w:numPr>
        <w:suppressAutoHyphens w:val="0"/>
        <w:jc w:val="both"/>
        <w:rPr>
          <w:rFonts w:eastAsia="Times New Roman"/>
          <w:color w:val="auto"/>
          <w:lang w:eastAsia="pl-PL"/>
        </w:rPr>
      </w:pPr>
      <w:r w:rsidRPr="009219BD">
        <w:rPr>
          <w:rFonts w:eastAsia="Times New Roman"/>
          <w:color w:val="auto"/>
          <w:lang w:eastAsia="pl-PL"/>
        </w:rPr>
        <w:t>Zatrudnienie, o którym mowa w ust. 1 powinno trwać przez cały okres realizacji przedmiotu Umowy (zamówienia), a w/w wymóg dotyczy wyłącznie osób wykonujących bezpośrednio prace określone w ust. 1, a nie dotyczy osób, które kierują wykonywaniem powyższych prac przez inne osoby.</w:t>
      </w:r>
    </w:p>
    <w:p w14:paraId="53E2CCD6" w14:textId="77777777" w:rsidR="00F03AF0" w:rsidRPr="009219BD" w:rsidRDefault="00F03AF0" w:rsidP="006E21E1">
      <w:pPr>
        <w:widowControl/>
        <w:numPr>
          <w:ilvl w:val="0"/>
          <w:numId w:val="28"/>
        </w:numPr>
        <w:suppressAutoHyphens w:val="0"/>
        <w:jc w:val="both"/>
        <w:rPr>
          <w:rFonts w:eastAsia="Times New Roman"/>
          <w:color w:val="auto"/>
          <w:lang w:eastAsia="pl-PL"/>
        </w:rPr>
      </w:pPr>
      <w:r w:rsidRPr="009219BD">
        <w:rPr>
          <w:rFonts w:eastAsia="Times New Roman"/>
          <w:color w:val="auto"/>
          <w:lang w:eastAsia="pl-PL"/>
        </w:rPr>
        <w:t xml:space="preserve">Wykonawca na każde żądanie Zamawiającego zobowiązany jest przedstawić dokumenty potwierdzające zatrudnienie osób o których mowa w ust. 1 na podstawie umowy o pracę (np. zanonimizowane kopie umów o pracę zawartych przez Wykonawcę lub Podwykonawców wraz z oświadczeniem Wykonawcy lub Podwykonawcy, że kopie tych umów dotyczą osób wykonujących czynności podczas realizacji przedmiotu Umowy (zamówienia). </w:t>
      </w:r>
    </w:p>
    <w:p w14:paraId="3ED91931" w14:textId="77777777" w:rsidR="00F03AF0" w:rsidRPr="009219BD" w:rsidRDefault="00F03AF0" w:rsidP="006E21E1">
      <w:pPr>
        <w:widowControl/>
        <w:numPr>
          <w:ilvl w:val="0"/>
          <w:numId w:val="28"/>
        </w:numPr>
        <w:suppressAutoHyphens w:val="0"/>
        <w:jc w:val="both"/>
        <w:rPr>
          <w:rFonts w:eastAsia="Times New Roman"/>
          <w:color w:val="auto"/>
          <w:lang w:eastAsia="pl-PL"/>
        </w:rPr>
      </w:pPr>
      <w:r w:rsidRPr="009219BD">
        <w:rPr>
          <w:rFonts w:eastAsia="Times New Roman"/>
          <w:color w:val="auto"/>
          <w:lang w:eastAsia="pl-PL"/>
        </w:rPr>
        <w:t>Dokumenty o których mowa w ust. 3, Wykonawca składa każdorazowo na żądanie Zamawiającego, we wskazanym przez Zamawiającego terminie – nie krótszym jednak niż 5 dni roboczych.</w:t>
      </w:r>
    </w:p>
    <w:p w14:paraId="29A83269" w14:textId="00902B1B" w:rsidR="00F03AF0" w:rsidRPr="009219BD" w:rsidRDefault="00F03AF0" w:rsidP="006E21E1">
      <w:pPr>
        <w:widowControl/>
        <w:numPr>
          <w:ilvl w:val="0"/>
          <w:numId w:val="28"/>
        </w:numPr>
        <w:suppressAutoHyphens w:val="0"/>
        <w:jc w:val="both"/>
        <w:rPr>
          <w:rFonts w:eastAsia="Times New Roman"/>
          <w:color w:val="auto"/>
          <w:lang w:eastAsia="pl-PL"/>
        </w:rPr>
      </w:pPr>
      <w:r w:rsidRPr="009219BD">
        <w:rPr>
          <w:rFonts w:eastAsia="Times New Roman"/>
          <w:color w:val="auto"/>
          <w:lang w:eastAsia="pl-PL"/>
        </w:rPr>
        <w:t xml:space="preserve">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podstawie umowy o pracę, </w:t>
      </w:r>
      <w:r w:rsidRPr="009219BD">
        <w:rPr>
          <w:rFonts w:eastAsia="Times New Roman"/>
          <w:color w:val="auto"/>
          <w:shd w:val="clear" w:color="auto" w:fill="FFFFFF"/>
          <w:lang w:eastAsia="pl-PL"/>
        </w:rPr>
        <w:t xml:space="preserve">jeżeli wykonanie tych czynności będzie polegało na wykonywaniu pracy w sposób określony w </w:t>
      </w:r>
      <w:hyperlink r:id="rId17" w:anchor="/dokument/16789274#art(22)par(1)" w:history="1">
        <w:r w:rsidRPr="009219BD">
          <w:rPr>
            <w:rFonts w:eastAsia="Times New Roman"/>
            <w:color w:val="auto"/>
            <w:shd w:val="clear" w:color="auto" w:fill="FFFFFF"/>
            <w:lang w:eastAsia="pl-PL"/>
          </w:rPr>
          <w:t>art. 22 § 1</w:t>
        </w:r>
      </w:hyperlink>
      <w:r w:rsidRPr="009219BD">
        <w:rPr>
          <w:rFonts w:eastAsia="Times New Roman"/>
          <w:color w:val="auto"/>
          <w:shd w:val="clear" w:color="auto" w:fill="FFFFFF"/>
          <w:lang w:eastAsia="pl-PL"/>
        </w:rPr>
        <w:t xml:space="preserve"> ustawy z dnia 26 czerwca 1974 r. - Kodeks pracy (Dz. U. </w:t>
      </w:r>
      <w:r w:rsidRPr="009219BD">
        <w:rPr>
          <w:rFonts w:eastAsia="Times New Roman"/>
          <w:color w:val="auto"/>
          <w:lang w:eastAsia="pl-PL"/>
        </w:rPr>
        <w:t xml:space="preserve">2018 r. poz. </w:t>
      </w:r>
      <w:r w:rsidR="00A05C1B">
        <w:rPr>
          <w:rFonts w:eastAsia="Times New Roman"/>
          <w:color w:val="auto"/>
          <w:lang w:eastAsia="pl-PL"/>
        </w:rPr>
        <w:t>917</w:t>
      </w:r>
      <w:r w:rsidRPr="009219BD">
        <w:rPr>
          <w:rFonts w:eastAsia="Times New Roman"/>
          <w:color w:val="auto"/>
          <w:lang w:eastAsia="pl-PL"/>
        </w:rPr>
        <w:t xml:space="preserve"> z późn. zm.).</w:t>
      </w:r>
    </w:p>
    <w:p w14:paraId="34A2B62B" w14:textId="77777777" w:rsidR="00F03AF0" w:rsidRPr="009219BD" w:rsidRDefault="00F03AF0" w:rsidP="00F03AF0">
      <w:pPr>
        <w:widowControl/>
        <w:suppressAutoHyphens w:val="0"/>
        <w:jc w:val="both"/>
        <w:rPr>
          <w:rFonts w:eastAsia="Times New Roman"/>
          <w:color w:val="auto"/>
          <w:lang w:eastAsia="pl-PL"/>
        </w:rPr>
      </w:pPr>
    </w:p>
    <w:p w14:paraId="61336929" w14:textId="77777777" w:rsidR="00F03AF0" w:rsidRPr="00F03AF0" w:rsidRDefault="00F03AF0" w:rsidP="00F03AF0">
      <w:pPr>
        <w:widowControl/>
        <w:suppressAutoHyphens w:val="0"/>
        <w:jc w:val="both"/>
        <w:rPr>
          <w:rFonts w:eastAsia="Times New Roman"/>
          <w:color w:val="auto"/>
          <w:lang w:eastAsia="pl-PL"/>
        </w:rPr>
      </w:pPr>
    </w:p>
    <w:p w14:paraId="0C56260F" w14:textId="77777777" w:rsidR="00F03AF0" w:rsidRPr="00F03AF0" w:rsidRDefault="00F03AF0" w:rsidP="00F03AF0">
      <w:pPr>
        <w:widowControl/>
        <w:suppressAutoHyphens w:val="0"/>
        <w:jc w:val="center"/>
        <w:rPr>
          <w:rFonts w:eastAsia="Times New Roman"/>
          <w:b/>
          <w:color w:val="auto"/>
          <w:lang w:eastAsia="x-none"/>
        </w:rPr>
      </w:pPr>
      <w:r w:rsidRPr="00F03AF0">
        <w:rPr>
          <w:rFonts w:eastAsia="Times New Roman"/>
          <w:b/>
          <w:color w:val="auto"/>
          <w:lang w:val="x-none" w:eastAsia="x-none"/>
        </w:rPr>
        <w:t>§ 1</w:t>
      </w:r>
      <w:r w:rsidRPr="00F03AF0">
        <w:rPr>
          <w:rFonts w:eastAsia="Times New Roman"/>
          <w:b/>
          <w:color w:val="auto"/>
          <w:lang w:eastAsia="x-none"/>
        </w:rPr>
        <w:t>4.</w:t>
      </w:r>
    </w:p>
    <w:p w14:paraId="5FFED0F5" w14:textId="77777777" w:rsidR="00F03AF0" w:rsidRPr="00F03AF0" w:rsidRDefault="00F03AF0" w:rsidP="00F03AF0">
      <w:pPr>
        <w:widowControl/>
        <w:suppressAutoHyphens w:val="0"/>
        <w:jc w:val="center"/>
        <w:rPr>
          <w:rFonts w:eastAsia="Times New Roman"/>
          <w:b/>
          <w:color w:val="auto"/>
          <w:lang w:val="x-none" w:eastAsia="x-none"/>
        </w:rPr>
      </w:pPr>
      <w:r w:rsidRPr="00F03AF0">
        <w:rPr>
          <w:rFonts w:eastAsia="Times New Roman"/>
          <w:b/>
          <w:color w:val="auto"/>
          <w:lang w:val="x-none" w:eastAsia="x-none"/>
        </w:rPr>
        <w:t>Postanowienia końcowe</w:t>
      </w:r>
    </w:p>
    <w:p w14:paraId="4DA33A18" w14:textId="2EFA4A07" w:rsidR="00F03AF0" w:rsidRPr="001D08C7" w:rsidRDefault="00F03AF0" w:rsidP="001D08C7">
      <w:pPr>
        <w:pStyle w:val="Akapitzlist"/>
        <w:widowControl/>
        <w:numPr>
          <w:ilvl w:val="3"/>
          <w:numId w:val="28"/>
        </w:numPr>
        <w:suppressAutoHyphens w:val="0"/>
        <w:jc w:val="both"/>
        <w:rPr>
          <w:rFonts w:eastAsia="Times New Roman"/>
          <w:color w:val="auto"/>
          <w:lang w:eastAsia="pl-PL"/>
        </w:rPr>
      </w:pPr>
      <w:r w:rsidRPr="001D08C7">
        <w:rPr>
          <w:rFonts w:eastAsia="Times New Roman"/>
          <w:color w:val="auto"/>
          <w:lang w:eastAsia="pl-PL"/>
        </w:rPr>
        <w:t>Wszelkie spory, mogące wyniknąć z tytułu niniejszej Umowy, będą rozstrzygane przez sąd właściwy miejscowo dla siedziby Zamawiającego.</w:t>
      </w:r>
    </w:p>
    <w:p w14:paraId="6369395D" w14:textId="77777777" w:rsidR="00A27691" w:rsidRDefault="00A27691" w:rsidP="00A27691">
      <w:pPr>
        <w:pStyle w:val="Akapitzlist"/>
        <w:widowControl/>
        <w:numPr>
          <w:ilvl w:val="3"/>
          <w:numId w:val="28"/>
        </w:numPr>
        <w:suppressAutoHyphens w:val="0"/>
        <w:jc w:val="both"/>
        <w:rPr>
          <w:rFonts w:eastAsia="Times New Roman"/>
          <w:color w:val="auto"/>
          <w:lang w:eastAsia="pl-PL"/>
        </w:rPr>
      </w:pPr>
      <w:r>
        <w:rPr>
          <w:rFonts w:eastAsia="Times New Roman"/>
          <w:color w:val="auto"/>
          <w:lang w:eastAsia="pl-PL"/>
        </w:rPr>
        <w:t>Klauzule zawarte w SIWZ stanowią integralną część Umowy.</w:t>
      </w:r>
    </w:p>
    <w:p w14:paraId="09F88490" w14:textId="5089092C" w:rsidR="00F03AF0" w:rsidRPr="00A27691" w:rsidRDefault="00F03AF0" w:rsidP="00A27691">
      <w:pPr>
        <w:pStyle w:val="Akapitzlist"/>
        <w:widowControl/>
        <w:numPr>
          <w:ilvl w:val="3"/>
          <w:numId w:val="28"/>
        </w:numPr>
        <w:suppressAutoHyphens w:val="0"/>
        <w:jc w:val="both"/>
        <w:rPr>
          <w:rFonts w:eastAsia="Times New Roman"/>
          <w:color w:val="auto"/>
          <w:lang w:eastAsia="pl-PL"/>
        </w:rPr>
      </w:pPr>
      <w:r w:rsidRPr="00A27691">
        <w:rPr>
          <w:rFonts w:eastAsia="Times New Roman"/>
          <w:color w:val="auto"/>
          <w:lang w:eastAsia="pl-PL"/>
        </w:rPr>
        <w:t>W sprawach nieuregulowanych niniejszą Umową stosuje się obowiązujące przepisy prawa, w tym: ustawy z dnia 29 stycznia 2004 r. Prawo zamówień publicznych (Dz.U. z 2017 r. poz. 1579 z późn. zm.), ustawy z dnia 7 lipca 1994 r. Prawo budowlane (Dz. U. z 201</w:t>
      </w:r>
      <w:r w:rsidR="00D90126">
        <w:rPr>
          <w:rFonts w:eastAsia="Times New Roman"/>
          <w:color w:val="auto"/>
          <w:lang w:eastAsia="pl-PL"/>
        </w:rPr>
        <w:t>8</w:t>
      </w:r>
      <w:r w:rsidRPr="00A27691">
        <w:rPr>
          <w:rFonts w:eastAsia="Times New Roman"/>
          <w:color w:val="auto"/>
          <w:lang w:eastAsia="pl-PL"/>
        </w:rPr>
        <w:t xml:space="preserve"> r. poz.1</w:t>
      </w:r>
      <w:r w:rsidR="00D90126">
        <w:rPr>
          <w:rFonts w:eastAsia="Times New Roman"/>
          <w:color w:val="auto"/>
          <w:lang w:eastAsia="pl-PL"/>
        </w:rPr>
        <w:t>202</w:t>
      </w:r>
      <w:r w:rsidRPr="00A27691">
        <w:rPr>
          <w:rFonts w:eastAsia="Times New Roman"/>
          <w:color w:val="auto"/>
          <w:lang w:eastAsia="pl-PL"/>
        </w:rPr>
        <w:t xml:space="preserve"> z późn. zm.), </w:t>
      </w:r>
      <w:r w:rsidRPr="00A27691">
        <w:rPr>
          <w:rFonts w:eastAsia="Univers-PL"/>
          <w:color w:val="auto"/>
          <w:szCs w:val="20"/>
          <w:lang w:eastAsia="pl-PL"/>
        </w:rPr>
        <w:t>ustawy z dnia 23 kwietnia 1964 r. Kodeks cywilny (Dz.U. z 201</w:t>
      </w:r>
      <w:r w:rsidR="00D90126">
        <w:rPr>
          <w:rFonts w:eastAsia="Univers-PL"/>
          <w:color w:val="auto"/>
          <w:szCs w:val="20"/>
          <w:lang w:eastAsia="pl-PL"/>
        </w:rPr>
        <w:t>8</w:t>
      </w:r>
      <w:r w:rsidRPr="00A27691">
        <w:rPr>
          <w:rFonts w:eastAsia="Univers-PL"/>
          <w:color w:val="auto"/>
          <w:szCs w:val="20"/>
          <w:lang w:eastAsia="pl-PL"/>
        </w:rPr>
        <w:t xml:space="preserve"> r. poz. </w:t>
      </w:r>
      <w:r w:rsidR="00D90126">
        <w:rPr>
          <w:rFonts w:eastAsia="Univers-PL"/>
          <w:color w:val="auto"/>
          <w:szCs w:val="20"/>
          <w:lang w:eastAsia="pl-PL"/>
        </w:rPr>
        <w:t>1025</w:t>
      </w:r>
      <w:r w:rsidRPr="00A27691">
        <w:rPr>
          <w:rFonts w:eastAsia="Univers-PL"/>
          <w:color w:val="auto"/>
          <w:szCs w:val="20"/>
          <w:lang w:eastAsia="pl-PL"/>
        </w:rPr>
        <w:t xml:space="preserve"> z późn. zm.)</w:t>
      </w:r>
      <w:r w:rsidRPr="00A27691">
        <w:rPr>
          <w:rFonts w:eastAsia="Times New Roman"/>
          <w:color w:val="auto"/>
          <w:lang w:eastAsia="pl-PL"/>
        </w:rPr>
        <w:t>, o ile przepisy PZP nie stanowią inaczej.</w:t>
      </w:r>
    </w:p>
    <w:p w14:paraId="1E0233A0" w14:textId="15FA8A80" w:rsidR="00F03AF0" w:rsidRPr="009219BD" w:rsidRDefault="00A27691" w:rsidP="00F03AF0">
      <w:pPr>
        <w:widowControl/>
        <w:suppressAutoHyphens w:val="0"/>
        <w:ind w:left="426" w:hanging="426"/>
        <w:jc w:val="both"/>
        <w:rPr>
          <w:rFonts w:eastAsia="Times New Roman"/>
          <w:color w:val="auto"/>
          <w:lang w:eastAsia="pl-PL"/>
        </w:rPr>
      </w:pPr>
      <w:r>
        <w:rPr>
          <w:rFonts w:eastAsia="Times New Roman"/>
          <w:color w:val="auto"/>
          <w:lang w:eastAsia="pl-PL"/>
        </w:rPr>
        <w:lastRenderedPageBreak/>
        <w:t xml:space="preserve">4. </w:t>
      </w:r>
      <w:r w:rsidR="00F03AF0" w:rsidRPr="009219BD">
        <w:rPr>
          <w:rFonts w:eastAsia="Times New Roman"/>
          <w:color w:val="auto"/>
          <w:lang w:eastAsia="pl-PL"/>
        </w:rPr>
        <w:t xml:space="preserve">Umowę sporządzono w </w:t>
      </w:r>
      <w:r w:rsidR="00CC36AF">
        <w:rPr>
          <w:rFonts w:eastAsia="Times New Roman"/>
          <w:color w:val="auto"/>
          <w:lang w:eastAsia="pl-PL"/>
        </w:rPr>
        <w:t>czterech</w:t>
      </w:r>
      <w:r w:rsidR="00F03AF0" w:rsidRPr="009219BD">
        <w:rPr>
          <w:rFonts w:eastAsia="Times New Roman"/>
          <w:color w:val="auto"/>
          <w:lang w:eastAsia="pl-PL"/>
        </w:rPr>
        <w:t xml:space="preserve"> jednobrzmiących egzemplarzach</w:t>
      </w:r>
      <w:r>
        <w:rPr>
          <w:rFonts w:eastAsia="Times New Roman"/>
          <w:color w:val="auto"/>
          <w:lang w:eastAsia="pl-PL"/>
        </w:rPr>
        <w:t xml:space="preserve"> </w:t>
      </w:r>
      <w:r w:rsidR="00CC36AF">
        <w:rPr>
          <w:rFonts w:eastAsia="Times New Roman"/>
          <w:color w:val="auto"/>
          <w:lang w:eastAsia="pl-PL"/>
        </w:rPr>
        <w:t>trzy</w:t>
      </w:r>
      <w:r>
        <w:rPr>
          <w:rFonts w:eastAsia="Times New Roman"/>
          <w:color w:val="auto"/>
          <w:lang w:eastAsia="pl-PL"/>
        </w:rPr>
        <w:t xml:space="preserve"> egzemplarze dla</w:t>
      </w:r>
      <w:r w:rsidR="00CC36AF">
        <w:rPr>
          <w:rFonts w:eastAsia="Times New Roman"/>
          <w:color w:val="auto"/>
          <w:lang w:eastAsia="pl-PL"/>
        </w:rPr>
        <w:t xml:space="preserve"> </w:t>
      </w:r>
      <w:r>
        <w:rPr>
          <w:rFonts w:eastAsia="Times New Roman"/>
          <w:color w:val="auto"/>
          <w:lang w:eastAsia="pl-PL"/>
        </w:rPr>
        <w:t>Zmawiającego i jeden dla Wykonawcy</w:t>
      </w:r>
      <w:r w:rsidR="00CC36AF">
        <w:rPr>
          <w:rFonts w:eastAsia="Times New Roman"/>
          <w:color w:val="auto"/>
          <w:lang w:eastAsia="pl-PL"/>
        </w:rPr>
        <w:t>.</w:t>
      </w:r>
    </w:p>
    <w:p w14:paraId="55833426" w14:textId="53D87F12" w:rsidR="00F03AF0" w:rsidRPr="009219BD" w:rsidRDefault="00F87883" w:rsidP="00F03AF0">
      <w:pPr>
        <w:widowControl/>
        <w:suppressAutoHyphens w:val="0"/>
        <w:ind w:left="426" w:hanging="426"/>
        <w:jc w:val="both"/>
        <w:rPr>
          <w:rFonts w:eastAsia="Times New Roman"/>
          <w:color w:val="auto"/>
          <w:lang w:eastAsia="pl-PL"/>
        </w:rPr>
      </w:pPr>
      <w:r>
        <w:rPr>
          <w:rFonts w:eastAsia="Times New Roman"/>
          <w:color w:val="auto"/>
          <w:lang w:eastAsia="pl-PL"/>
        </w:rPr>
        <w:t>5</w:t>
      </w:r>
      <w:r w:rsidR="00F03AF0" w:rsidRPr="009219BD">
        <w:rPr>
          <w:rFonts w:eastAsia="Times New Roman"/>
          <w:color w:val="auto"/>
          <w:lang w:eastAsia="pl-PL"/>
        </w:rPr>
        <w:t>.  Integralną część Umowy stanowią załączniki:</w:t>
      </w:r>
    </w:p>
    <w:p w14:paraId="25748A65" w14:textId="77777777" w:rsidR="00F03AF0" w:rsidRPr="009219BD" w:rsidRDefault="00F03AF0" w:rsidP="00F03AF0">
      <w:pPr>
        <w:widowControl/>
        <w:suppressAutoHyphens w:val="0"/>
        <w:ind w:left="284"/>
        <w:rPr>
          <w:rFonts w:eastAsia="Times New Roman"/>
          <w:color w:val="auto"/>
          <w:lang w:eastAsia="pl-PL"/>
        </w:rPr>
      </w:pPr>
      <w:r w:rsidRPr="009219BD">
        <w:rPr>
          <w:rFonts w:eastAsia="Times New Roman"/>
          <w:color w:val="auto"/>
          <w:lang w:eastAsia="pl-PL"/>
        </w:rPr>
        <w:t>1) załącznik nr 1 - Oferta Wykonawcy;</w:t>
      </w:r>
    </w:p>
    <w:p w14:paraId="02EE1073" w14:textId="77777777" w:rsidR="00F03AF0" w:rsidRPr="009219BD" w:rsidRDefault="00F03AF0" w:rsidP="00F03AF0">
      <w:pPr>
        <w:widowControl/>
        <w:suppressAutoHyphens w:val="0"/>
        <w:ind w:left="284"/>
        <w:jc w:val="both"/>
        <w:rPr>
          <w:rFonts w:eastAsia="Times New Roman"/>
          <w:color w:val="auto"/>
          <w:lang w:eastAsia="pl-PL"/>
        </w:rPr>
      </w:pPr>
      <w:r w:rsidRPr="009219BD">
        <w:rPr>
          <w:rFonts w:eastAsia="Times New Roman"/>
          <w:color w:val="auto"/>
          <w:lang w:eastAsia="pl-PL"/>
        </w:rPr>
        <w:t>2) załącznik nr 2 – Karta gwarancyjna;</w:t>
      </w:r>
    </w:p>
    <w:p w14:paraId="01F9B165" w14:textId="77777777" w:rsidR="00F03AF0" w:rsidRPr="009219BD" w:rsidRDefault="00F03AF0" w:rsidP="00F03AF0">
      <w:pPr>
        <w:widowControl/>
        <w:suppressAutoHyphens w:val="0"/>
        <w:ind w:left="284"/>
        <w:jc w:val="both"/>
        <w:rPr>
          <w:rFonts w:eastAsia="Times New Roman"/>
          <w:color w:val="auto"/>
          <w:lang w:eastAsia="pl-PL"/>
        </w:rPr>
      </w:pPr>
      <w:r w:rsidRPr="009219BD">
        <w:rPr>
          <w:rFonts w:eastAsia="Times New Roman"/>
          <w:color w:val="auto"/>
          <w:lang w:eastAsia="pl-PL"/>
        </w:rPr>
        <w:t>3) załącznik nr 3 – Oświadczenie Wykonawcy;</w:t>
      </w:r>
    </w:p>
    <w:p w14:paraId="63172A36" w14:textId="77777777" w:rsidR="00F03AF0" w:rsidRPr="009219BD" w:rsidRDefault="00F03AF0" w:rsidP="00F03AF0">
      <w:pPr>
        <w:widowControl/>
        <w:suppressAutoHyphens w:val="0"/>
        <w:ind w:left="284"/>
        <w:jc w:val="both"/>
        <w:rPr>
          <w:rFonts w:eastAsia="Times New Roman"/>
          <w:color w:val="auto"/>
          <w:lang w:eastAsia="pl-PL"/>
        </w:rPr>
      </w:pPr>
      <w:r w:rsidRPr="009219BD">
        <w:rPr>
          <w:rFonts w:eastAsia="Times New Roman"/>
          <w:color w:val="auto"/>
          <w:lang w:eastAsia="pl-PL"/>
        </w:rPr>
        <w:t>4) załącznik nr 4 – Oświadczenie Podwykonawcy (dalszego Podwykonawcy);</w:t>
      </w:r>
    </w:p>
    <w:p w14:paraId="0ABB4523" w14:textId="6FB59C2B" w:rsidR="00F03AF0" w:rsidRDefault="00F03AF0" w:rsidP="00F03AF0">
      <w:pPr>
        <w:widowControl/>
        <w:suppressAutoHyphens w:val="0"/>
        <w:ind w:left="284"/>
        <w:jc w:val="both"/>
        <w:rPr>
          <w:rFonts w:eastAsia="Times New Roman"/>
          <w:color w:val="auto"/>
          <w:lang w:eastAsia="pl-PL"/>
        </w:rPr>
      </w:pPr>
      <w:r w:rsidRPr="009219BD">
        <w:rPr>
          <w:rFonts w:eastAsia="Times New Roman"/>
          <w:color w:val="auto"/>
          <w:lang w:eastAsia="pl-PL"/>
        </w:rPr>
        <w:t>5) załączniki nr 5 – Dokumentacja projektowa</w:t>
      </w:r>
      <w:r w:rsidR="00A27691">
        <w:rPr>
          <w:rFonts w:eastAsia="Times New Roman"/>
          <w:color w:val="auto"/>
          <w:lang w:eastAsia="pl-PL"/>
        </w:rPr>
        <w:t>;</w:t>
      </w:r>
    </w:p>
    <w:p w14:paraId="45DAB974" w14:textId="774E2010" w:rsidR="00A27691" w:rsidRPr="009219BD" w:rsidRDefault="00A27691" w:rsidP="00F03AF0">
      <w:pPr>
        <w:widowControl/>
        <w:suppressAutoHyphens w:val="0"/>
        <w:ind w:left="284"/>
        <w:jc w:val="both"/>
        <w:rPr>
          <w:rFonts w:eastAsia="Times New Roman"/>
          <w:color w:val="auto"/>
          <w:lang w:eastAsia="pl-PL"/>
        </w:rPr>
      </w:pPr>
      <w:r>
        <w:rPr>
          <w:rFonts w:eastAsia="Times New Roman"/>
          <w:color w:val="auto"/>
          <w:lang w:eastAsia="pl-PL"/>
        </w:rPr>
        <w:t>5) załącznik nr 6 – SIWZ.</w:t>
      </w:r>
    </w:p>
    <w:p w14:paraId="4D5814A6" w14:textId="77777777" w:rsidR="00F03AF0" w:rsidRPr="00F03AF0" w:rsidRDefault="00F03AF0" w:rsidP="00F03AF0">
      <w:pPr>
        <w:widowControl/>
        <w:suppressAutoHyphens w:val="0"/>
        <w:ind w:left="284"/>
        <w:rPr>
          <w:rFonts w:eastAsia="Times New Roman"/>
          <w:color w:val="auto"/>
          <w:lang w:eastAsia="pl-PL"/>
        </w:rPr>
      </w:pPr>
    </w:p>
    <w:p w14:paraId="105B3776" w14:textId="64ACD98D" w:rsidR="00F03AF0" w:rsidRDefault="00F03AF0" w:rsidP="000F1986">
      <w:pPr>
        <w:widowControl/>
        <w:suppressAutoHyphens w:val="0"/>
        <w:ind w:firstLine="720"/>
        <w:rPr>
          <w:rFonts w:eastAsia="Times New Roman"/>
          <w:color w:val="auto"/>
          <w:lang w:eastAsia="pl-PL"/>
        </w:rPr>
      </w:pPr>
      <w:r w:rsidRPr="00F03AF0">
        <w:rPr>
          <w:rFonts w:eastAsia="Times New Roman"/>
          <w:color w:val="auto"/>
          <w:lang w:eastAsia="pl-PL"/>
        </w:rPr>
        <w:t xml:space="preserve">ZAMAWIAJĄCY:                   </w:t>
      </w:r>
      <w:r w:rsidRPr="00F03AF0">
        <w:rPr>
          <w:rFonts w:eastAsia="Times New Roman"/>
          <w:color w:val="auto"/>
          <w:lang w:eastAsia="pl-PL"/>
        </w:rPr>
        <w:tab/>
      </w:r>
      <w:r w:rsidRPr="00F03AF0">
        <w:rPr>
          <w:rFonts w:eastAsia="Times New Roman"/>
          <w:color w:val="auto"/>
          <w:lang w:eastAsia="pl-PL"/>
        </w:rPr>
        <w:tab/>
        <w:t xml:space="preserve">                       WYKONAWCA:</w:t>
      </w:r>
    </w:p>
    <w:p w14:paraId="5622D634" w14:textId="11807CE2" w:rsidR="000F1986" w:rsidRDefault="000F1986" w:rsidP="000F1986">
      <w:pPr>
        <w:widowControl/>
        <w:suppressAutoHyphens w:val="0"/>
        <w:ind w:firstLine="720"/>
        <w:rPr>
          <w:rFonts w:eastAsia="Times New Roman"/>
          <w:color w:val="auto"/>
          <w:lang w:eastAsia="pl-PL"/>
        </w:rPr>
      </w:pPr>
    </w:p>
    <w:p w14:paraId="0943A479" w14:textId="03097C8B" w:rsidR="000F1986" w:rsidRDefault="000F1986" w:rsidP="000F1986">
      <w:pPr>
        <w:widowControl/>
        <w:suppressAutoHyphens w:val="0"/>
        <w:ind w:firstLine="720"/>
        <w:rPr>
          <w:rFonts w:eastAsia="Times New Roman"/>
          <w:color w:val="auto"/>
          <w:lang w:eastAsia="pl-PL"/>
        </w:rPr>
      </w:pPr>
    </w:p>
    <w:p w14:paraId="1DFB9805" w14:textId="5803C225" w:rsidR="000F1986" w:rsidRDefault="000F1986" w:rsidP="000F1986">
      <w:pPr>
        <w:widowControl/>
        <w:suppressAutoHyphens w:val="0"/>
        <w:ind w:firstLine="720"/>
        <w:rPr>
          <w:rFonts w:eastAsia="Times New Roman"/>
          <w:color w:val="auto"/>
          <w:lang w:eastAsia="pl-PL"/>
        </w:rPr>
      </w:pPr>
    </w:p>
    <w:p w14:paraId="233BFD7B" w14:textId="4F780AB6" w:rsidR="000F1986" w:rsidRDefault="000F1986" w:rsidP="000F1986">
      <w:pPr>
        <w:widowControl/>
        <w:suppressAutoHyphens w:val="0"/>
        <w:ind w:firstLine="720"/>
        <w:rPr>
          <w:rFonts w:eastAsia="Times New Roman"/>
          <w:color w:val="auto"/>
          <w:lang w:eastAsia="pl-PL"/>
        </w:rPr>
      </w:pPr>
    </w:p>
    <w:p w14:paraId="4B3FB658" w14:textId="664319B8" w:rsidR="000F1986" w:rsidRDefault="000F1986" w:rsidP="000F1986">
      <w:pPr>
        <w:widowControl/>
        <w:suppressAutoHyphens w:val="0"/>
        <w:ind w:firstLine="720"/>
        <w:rPr>
          <w:rFonts w:eastAsia="Times New Roman"/>
          <w:color w:val="auto"/>
          <w:lang w:eastAsia="pl-PL"/>
        </w:rPr>
      </w:pPr>
    </w:p>
    <w:p w14:paraId="373E9A2F" w14:textId="77ADDDF4" w:rsidR="000F1986" w:rsidRDefault="000F1986" w:rsidP="000F1986">
      <w:pPr>
        <w:widowControl/>
        <w:suppressAutoHyphens w:val="0"/>
        <w:ind w:firstLine="720"/>
        <w:rPr>
          <w:rFonts w:eastAsia="Times New Roman"/>
          <w:color w:val="auto"/>
          <w:lang w:eastAsia="pl-PL"/>
        </w:rPr>
      </w:pPr>
    </w:p>
    <w:p w14:paraId="6428D485" w14:textId="0D6DEE53" w:rsidR="000F1986" w:rsidRDefault="000F1986" w:rsidP="000F1986">
      <w:pPr>
        <w:widowControl/>
        <w:suppressAutoHyphens w:val="0"/>
        <w:ind w:firstLine="720"/>
        <w:rPr>
          <w:rFonts w:eastAsia="Times New Roman"/>
          <w:color w:val="auto"/>
          <w:lang w:eastAsia="pl-PL"/>
        </w:rPr>
      </w:pPr>
    </w:p>
    <w:p w14:paraId="4D5CB13B" w14:textId="7807FE6B" w:rsidR="000F1986" w:rsidRDefault="000F1986" w:rsidP="000F1986">
      <w:pPr>
        <w:widowControl/>
        <w:suppressAutoHyphens w:val="0"/>
        <w:ind w:firstLine="720"/>
        <w:rPr>
          <w:rFonts w:eastAsia="Times New Roman"/>
          <w:color w:val="auto"/>
          <w:lang w:eastAsia="pl-PL"/>
        </w:rPr>
      </w:pPr>
    </w:p>
    <w:p w14:paraId="65B854D7" w14:textId="6B9BB39D" w:rsidR="000F1986" w:rsidRDefault="000F1986" w:rsidP="000F1986">
      <w:pPr>
        <w:widowControl/>
        <w:suppressAutoHyphens w:val="0"/>
        <w:ind w:firstLine="720"/>
        <w:rPr>
          <w:rFonts w:eastAsia="Times New Roman"/>
          <w:color w:val="auto"/>
          <w:lang w:eastAsia="pl-PL"/>
        </w:rPr>
      </w:pPr>
    </w:p>
    <w:p w14:paraId="4F46835F" w14:textId="5F2ABEBC" w:rsidR="000F1986" w:rsidRDefault="000F1986" w:rsidP="000F1986">
      <w:pPr>
        <w:widowControl/>
        <w:suppressAutoHyphens w:val="0"/>
        <w:ind w:firstLine="720"/>
        <w:rPr>
          <w:rFonts w:eastAsia="Times New Roman"/>
          <w:color w:val="auto"/>
          <w:lang w:eastAsia="pl-PL"/>
        </w:rPr>
      </w:pPr>
    </w:p>
    <w:p w14:paraId="05E4095E" w14:textId="1848112D" w:rsidR="000F1986" w:rsidRDefault="000F1986" w:rsidP="000F1986">
      <w:pPr>
        <w:widowControl/>
        <w:suppressAutoHyphens w:val="0"/>
        <w:ind w:firstLine="720"/>
        <w:rPr>
          <w:rFonts w:eastAsia="Times New Roman"/>
          <w:color w:val="auto"/>
          <w:lang w:eastAsia="pl-PL"/>
        </w:rPr>
      </w:pPr>
    </w:p>
    <w:p w14:paraId="1FC79D67" w14:textId="47EE38C8" w:rsidR="000F1986" w:rsidRDefault="000F1986" w:rsidP="000F1986">
      <w:pPr>
        <w:widowControl/>
        <w:suppressAutoHyphens w:val="0"/>
        <w:ind w:firstLine="720"/>
        <w:rPr>
          <w:rFonts w:eastAsia="Times New Roman"/>
          <w:color w:val="auto"/>
          <w:lang w:eastAsia="pl-PL"/>
        </w:rPr>
      </w:pPr>
    </w:p>
    <w:p w14:paraId="19052B9F" w14:textId="766739DE" w:rsidR="000F1986" w:rsidRDefault="000F1986" w:rsidP="000F1986">
      <w:pPr>
        <w:widowControl/>
        <w:suppressAutoHyphens w:val="0"/>
        <w:ind w:firstLine="720"/>
        <w:rPr>
          <w:rFonts w:eastAsia="Times New Roman"/>
          <w:color w:val="auto"/>
          <w:lang w:eastAsia="pl-PL"/>
        </w:rPr>
      </w:pPr>
    </w:p>
    <w:p w14:paraId="7123E1F2" w14:textId="089FFB20" w:rsidR="000F1986" w:rsidRDefault="000F1986" w:rsidP="000F1986">
      <w:pPr>
        <w:widowControl/>
        <w:suppressAutoHyphens w:val="0"/>
        <w:ind w:firstLine="720"/>
        <w:rPr>
          <w:rFonts w:eastAsia="Times New Roman"/>
          <w:color w:val="auto"/>
          <w:lang w:eastAsia="pl-PL"/>
        </w:rPr>
      </w:pPr>
    </w:p>
    <w:p w14:paraId="7C71B7FD" w14:textId="31AC5C0C" w:rsidR="000F1986" w:rsidRDefault="000F1986" w:rsidP="000F1986">
      <w:pPr>
        <w:widowControl/>
        <w:suppressAutoHyphens w:val="0"/>
        <w:ind w:firstLine="720"/>
        <w:rPr>
          <w:rFonts w:eastAsia="Times New Roman"/>
          <w:color w:val="auto"/>
          <w:lang w:eastAsia="pl-PL"/>
        </w:rPr>
      </w:pPr>
    </w:p>
    <w:p w14:paraId="3C540B01" w14:textId="7F370C9C" w:rsidR="000F1986" w:rsidRDefault="000F1986" w:rsidP="000F1986">
      <w:pPr>
        <w:widowControl/>
        <w:suppressAutoHyphens w:val="0"/>
        <w:ind w:firstLine="720"/>
        <w:rPr>
          <w:rFonts w:eastAsia="Times New Roman"/>
          <w:color w:val="auto"/>
          <w:lang w:eastAsia="pl-PL"/>
        </w:rPr>
      </w:pPr>
    </w:p>
    <w:p w14:paraId="7DEBC869" w14:textId="59745B34" w:rsidR="000F1986" w:rsidRDefault="000F1986" w:rsidP="000F1986">
      <w:pPr>
        <w:widowControl/>
        <w:suppressAutoHyphens w:val="0"/>
        <w:ind w:firstLine="720"/>
        <w:rPr>
          <w:rFonts w:eastAsia="Times New Roman"/>
          <w:color w:val="auto"/>
          <w:lang w:eastAsia="pl-PL"/>
        </w:rPr>
      </w:pPr>
    </w:p>
    <w:p w14:paraId="5FDBCBDB" w14:textId="0E2874F7" w:rsidR="000F1986" w:rsidRDefault="000F1986" w:rsidP="000F1986">
      <w:pPr>
        <w:widowControl/>
        <w:suppressAutoHyphens w:val="0"/>
        <w:ind w:firstLine="720"/>
        <w:rPr>
          <w:rFonts w:eastAsia="Times New Roman"/>
          <w:color w:val="auto"/>
          <w:lang w:eastAsia="pl-PL"/>
        </w:rPr>
      </w:pPr>
    </w:p>
    <w:p w14:paraId="411BEA7E" w14:textId="66FFB78B" w:rsidR="000F1986" w:rsidRDefault="000F1986" w:rsidP="000F1986">
      <w:pPr>
        <w:widowControl/>
        <w:suppressAutoHyphens w:val="0"/>
        <w:ind w:firstLine="720"/>
        <w:rPr>
          <w:rFonts w:eastAsia="Times New Roman"/>
          <w:color w:val="auto"/>
          <w:lang w:eastAsia="pl-PL"/>
        </w:rPr>
      </w:pPr>
    </w:p>
    <w:p w14:paraId="7B312C2E" w14:textId="2878D500" w:rsidR="000F1986" w:rsidRDefault="000F1986" w:rsidP="000F1986">
      <w:pPr>
        <w:widowControl/>
        <w:suppressAutoHyphens w:val="0"/>
        <w:ind w:firstLine="720"/>
        <w:rPr>
          <w:rFonts w:eastAsia="Times New Roman"/>
          <w:color w:val="auto"/>
          <w:lang w:eastAsia="pl-PL"/>
        </w:rPr>
      </w:pPr>
    </w:p>
    <w:p w14:paraId="3E90373E" w14:textId="3DA421FC" w:rsidR="000F1986" w:rsidRDefault="000F1986" w:rsidP="000F1986">
      <w:pPr>
        <w:widowControl/>
        <w:suppressAutoHyphens w:val="0"/>
        <w:ind w:firstLine="720"/>
        <w:rPr>
          <w:rFonts w:eastAsia="Times New Roman"/>
          <w:color w:val="auto"/>
          <w:lang w:eastAsia="pl-PL"/>
        </w:rPr>
      </w:pPr>
    </w:p>
    <w:p w14:paraId="5CB89FEE" w14:textId="31DC5011" w:rsidR="000F1986" w:rsidRDefault="000F1986" w:rsidP="000F1986">
      <w:pPr>
        <w:widowControl/>
        <w:suppressAutoHyphens w:val="0"/>
        <w:ind w:firstLine="720"/>
        <w:rPr>
          <w:rFonts w:eastAsia="Times New Roman"/>
          <w:color w:val="auto"/>
          <w:lang w:eastAsia="pl-PL"/>
        </w:rPr>
      </w:pPr>
    </w:p>
    <w:p w14:paraId="6BF87783" w14:textId="360DC68A" w:rsidR="000F1986" w:rsidRDefault="000F1986" w:rsidP="000F1986">
      <w:pPr>
        <w:widowControl/>
        <w:suppressAutoHyphens w:val="0"/>
        <w:ind w:firstLine="720"/>
        <w:rPr>
          <w:rFonts w:eastAsia="Times New Roman"/>
          <w:color w:val="auto"/>
          <w:lang w:eastAsia="pl-PL"/>
        </w:rPr>
      </w:pPr>
    </w:p>
    <w:p w14:paraId="49866FFA" w14:textId="4582AD7A" w:rsidR="000F1986" w:rsidRDefault="000F1986" w:rsidP="000F1986">
      <w:pPr>
        <w:widowControl/>
        <w:suppressAutoHyphens w:val="0"/>
        <w:ind w:firstLine="720"/>
        <w:rPr>
          <w:rFonts w:eastAsia="Times New Roman"/>
          <w:color w:val="auto"/>
          <w:lang w:eastAsia="pl-PL"/>
        </w:rPr>
      </w:pPr>
    </w:p>
    <w:p w14:paraId="4145EB20" w14:textId="325A013E" w:rsidR="000F1986" w:rsidRDefault="000F1986" w:rsidP="000F1986">
      <w:pPr>
        <w:widowControl/>
        <w:suppressAutoHyphens w:val="0"/>
        <w:ind w:firstLine="720"/>
        <w:rPr>
          <w:rFonts w:eastAsia="Times New Roman"/>
          <w:color w:val="auto"/>
          <w:lang w:eastAsia="pl-PL"/>
        </w:rPr>
      </w:pPr>
    </w:p>
    <w:p w14:paraId="41EE8077" w14:textId="044724C8" w:rsidR="000F1986" w:rsidRDefault="000F1986" w:rsidP="000F1986">
      <w:pPr>
        <w:widowControl/>
        <w:suppressAutoHyphens w:val="0"/>
        <w:ind w:firstLine="720"/>
        <w:rPr>
          <w:rFonts w:eastAsia="Times New Roman"/>
          <w:color w:val="auto"/>
          <w:lang w:eastAsia="pl-PL"/>
        </w:rPr>
      </w:pPr>
    </w:p>
    <w:p w14:paraId="385ACE25" w14:textId="0EA331D8" w:rsidR="0089768B" w:rsidRDefault="0089768B" w:rsidP="000F1986">
      <w:pPr>
        <w:widowControl/>
        <w:suppressAutoHyphens w:val="0"/>
        <w:ind w:firstLine="720"/>
        <w:rPr>
          <w:rFonts w:eastAsia="Times New Roman"/>
          <w:color w:val="auto"/>
          <w:lang w:eastAsia="pl-PL"/>
        </w:rPr>
      </w:pPr>
    </w:p>
    <w:p w14:paraId="25BBDB20" w14:textId="32D2222F" w:rsidR="0089768B" w:rsidRDefault="0089768B" w:rsidP="000F1986">
      <w:pPr>
        <w:widowControl/>
        <w:suppressAutoHyphens w:val="0"/>
        <w:ind w:firstLine="720"/>
        <w:rPr>
          <w:rFonts w:eastAsia="Times New Roman"/>
          <w:color w:val="auto"/>
          <w:lang w:eastAsia="pl-PL"/>
        </w:rPr>
      </w:pPr>
    </w:p>
    <w:p w14:paraId="42762A75" w14:textId="4A47ABFC" w:rsidR="0089768B" w:rsidRDefault="0089768B" w:rsidP="000F1986">
      <w:pPr>
        <w:widowControl/>
        <w:suppressAutoHyphens w:val="0"/>
        <w:ind w:firstLine="720"/>
        <w:rPr>
          <w:rFonts w:eastAsia="Times New Roman"/>
          <w:color w:val="auto"/>
          <w:lang w:eastAsia="pl-PL"/>
        </w:rPr>
      </w:pPr>
    </w:p>
    <w:p w14:paraId="3A9DC873" w14:textId="521FBED0" w:rsidR="0089768B" w:rsidRDefault="0089768B" w:rsidP="000F1986">
      <w:pPr>
        <w:widowControl/>
        <w:suppressAutoHyphens w:val="0"/>
        <w:ind w:firstLine="720"/>
        <w:rPr>
          <w:rFonts w:eastAsia="Times New Roman"/>
          <w:color w:val="auto"/>
          <w:lang w:eastAsia="pl-PL"/>
        </w:rPr>
      </w:pPr>
    </w:p>
    <w:p w14:paraId="26E82601" w14:textId="77777777" w:rsidR="0089768B" w:rsidRDefault="0089768B" w:rsidP="000F1986">
      <w:pPr>
        <w:widowControl/>
        <w:suppressAutoHyphens w:val="0"/>
        <w:ind w:firstLine="720"/>
        <w:rPr>
          <w:rFonts w:eastAsia="Times New Roman"/>
          <w:color w:val="auto"/>
          <w:lang w:eastAsia="pl-PL"/>
        </w:rPr>
      </w:pPr>
    </w:p>
    <w:p w14:paraId="59AFD134" w14:textId="48F9A80F" w:rsidR="000F1986" w:rsidRDefault="000F1986" w:rsidP="000F1986">
      <w:pPr>
        <w:widowControl/>
        <w:suppressAutoHyphens w:val="0"/>
        <w:ind w:firstLine="720"/>
        <w:rPr>
          <w:rFonts w:eastAsia="Times New Roman"/>
          <w:color w:val="auto"/>
          <w:lang w:eastAsia="pl-PL"/>
        </w:rPr>
      </w:pPr>
    </w:p>
    <w:p w14:paraId="2CB11E11" w14:textId="21DB4B1E" w:rsidR="000F1986" w:rsidRDefault="000F1986" w:rsidP="000F1986">
      <w:pPr>
        <w:widowControl/>
        <w:suppressAutoHyphens w:val="0"/>
        <w:ind w:firstLine="720"/>
        <w:rPr>
          <w:rFonts w:eastAsia="Times New Roman"/>
          <w:color w:val="auto"/>
          <w:lang w:eastAsia="pl-PL"/>
        </w:rPr>
      </w:pPr>
    </w:p>
    <w:p w14:paraId="108BF191" w14:textId="4911BD0B" w:rsidR="000F1986" w:rsidRDefault="000F1986" w:rsidP="000F1986">
      <w:pPr>
        <w:widowControl/>
        <w:suppressAutoHyphens w:val="0"/>
        <w:ind w:firstLine="720"/>
        <w:rPr>
          <w:rFonts w:eastAsia="Times New Roman"/>
          <w:color w:val="auto"/>
          <w:lang w:eastAsia="pl-PL"/>
        </w:rPr>
      </w:pPr>
    </w:p>
    <w:p w14:paraId="60A49AF1" w14:textId="374A7C53" w:rsidR="00A46B8B" w:rsidRDefault="00A46B8B" w:rsidP="00BD0B62">
      <w:pPr>
        <w:widowControl/>
        <w:suppressAutoHyphens w:val="0"/>
        <w:rPr>
          <w:rFonts w:eastAsia="Times New Roman"/>
          <w:color w:val="auto"/>
          <w:lang w:eastAsia="pl-PL"/>
        </w:rPr>
      </w:pPr>
    </w:p>
    <w:p w14:paraId="3F904176" w14:textId="1C2C2662" w:rsidR="007F720A" w:rsidRDefault="007F720A" w:rsidP="00BD0B62">
      <w:pPr>
        <w:widowControl/>
        <w:suppressAutoHyphens w:val="0"/>
        <w:rPr>
          <w:rFonts w:eastAsia="Times New Roman"/>
          <w:color w:val="auto"/>
          <w:lang w:eastAsia="pl-PL"/>
        </w:rPr>
      </w:pPr>
    </w:p>
    <w:p w14:paraId="64C94143" w14:textId="77777777" w:rsidR="007F720A" w:rsidRDefault="007F720A" w:rsidP="00BD0B62">
      <w:pPr>
        <w:widowControl/>
        <w:suppressAutoHyphens w:val="0"/>
        <w:rPr>
          <w:rFonts w:eastAsia="Times New Roman"/>
          <w:color w:val="auto"/>
          <w:lang w:eastAsia="pl-PL"/>
        </w:rPr>
      </w:pPr>
    </w:p>
    <w:p w14:paraId="3253C638" w14:textId="52E819C0" w:rsidR="000F1986" w:rsidRDefault="000F1986" w:rsidP="005154DD">
      <w:pPr>
        <w:widowControl/>
        <w:suppressAutoHyphens w:val="0"/>
        <w:rPr>
          <w:rFonts w:eastAsia="Times New Roman"/>
          <w:color w:val="auto"/>
          <w:lang w:eastAsia="pl-PL"/>
        </w:rPr>
      </w:pPr>
    </w:p>
    <w:p w14:paraId="4AA2BEA3" w14:textId="77777777" w:rsidR="000F1986" w:rsidRPr="00F03AF0" w:rsidRDefault="000F1986" w:rsidP="000F1986">
      <w:pPr>
        <w:widowControl/>
        <w:suppressAutoHyphens w:val="0"/>
        <w:ind w:firstLine="720"/>
        <w:rPr>
          <w:rFonts w:eastAsia="Times New Roman"/>
          <w:color w:val="auto"/>
          <w:lang w:eastAsia="pl-PL"/>
        </w:rPr>
      </w:pPr>
    </w:p>
    <w:p w14:paraId="166B6A62" w14:textId="77777777" w:rsidR="00F03AF0" w:rsidRPr="00F03AF0" w:rsidRDefault="00F03AF0" w:rsidP="00F03AF0">
      <w:pPr>
        <w:widowControl/>
        <w:autoSpaceDE w:val="0"/>
        <w:autoSpaceDN w:val="0"/>
        <w:jc w:val="right"/>
        <w:textAlignment w:val="baseline"/>
        <w:rPr>
          <w:rFonts w:eastAsia="Univers-PL" w:cs="Univers-PL"/>
          <w:b/>
          <w:color w:val="auto"/>
          <w:sz w:val="20"/>
          <w:szCs w:val="20"/>
          <w:lang w:eastAsia="pl-PL"/>
        </w:rPr>
      </w:pPr>
      <w:r w:rsidRPr="00F03AF0">
        <w:rPr>
          <w:rFonts w:eastAsia="Univers-PL" w:cs="Univers-PL"/>
          <w:b/>
          <w:color w:val="auto"/>
          <w:sz w:val="20"/>
          <w:szCs w:val="20"/>
          <w:lang w:eastAsia="pl-PL"/>
        </w:rPr>
        <w:lastRenderedPageBreak/>
        <w:t xml:space="preserve">Załącznik nr 2 </w:t>
      </w:r>
    </w:p>
    <w:p w14:paraId="31DCF424" w14:textId="77777777" w:rsidR="00F03AF0" w:rsidRPr="00F03AF0" w:rsidRDefault="00F03AF0" w:rsidP="00F03AF0">
      <w:pPr>
        <w:widowControl/>
        <w:autoSpaceDE w:val="0"/>
        <w:autoSpaceDN w:val="0"/>
        <w:jc w:val="right"/>
        <w:textAlignment w:val="baseline"/>
        <w:rPr>
          <w:rFonts w:eastAsia="Univers-PL" w:cs="Univers-PL"/>
          <w:b/>
          <w:color w:val="auto"/>
          <w:sz w:val="20"/>
          <w:szCs w:val="20"/>
          <w:lang w:eastAsia="pl-PL"/>
        </w:rPr>
      </w:pPr>
      <w:r w:rsidRPr="00F03AF0">
        <w:rPr>
          <w:rFonts w:eastAsia="Univers-PL" w:cs="Univers-PL"/>
          <w:b/>
          <w:color w:val="auto"/>
          <w:sz w:val="20"/>
          <w:szCs w:val="20"/>
          <w:lang w:eastAsia="pl-PL"/>
        </w:rPr>
        <w:t>do umowy nr…………….. z dnia………….</w:t>
      </w:r>
    </w:p>
    <w:p w14:paraId="048EC7F2" w14:textId="77777777" w:rsidR="00F03AF0" w:rsidRPr="00F03AF0" w:rsidRDefault="00F03AF0" w:rsidP="00F03AF0">
      <w:pPr>
        <w:widowControl/>
        <w:autoSpaceDE w:val="0"/>
        <w:autoSpaceDN w:val="0"/>
        <w:spacing w:line="360" w:lineRule="auto"/>
        <w:jc w:val="right"/>
        <w:textAlignment w:val="baseline"/>
        <w:rPr>
          <w:rFonts w:eastAsia="Univers-PL" w:cs="Univers-PL"/>
          <w:b/>
          <w:color w:val="auto"/>
          <w:sz w:val="20"/>
          <w:szCs w:val="20"/>
          <w:lang w:eastAsia="pl-PL"/>
        </w:rPr>
      </w:pPr>
    </w:p>
    <w:p w14:paraId="74995199" w14:textId="77777777" w:rsidR="00F03AF0" w:rsidRPr="00F03AF0" w:rsidRDefault="00F03AF0" w:rsidP="00F03AF0">
      <w:pPr>
        <w:widowControl/>
        <w:autoSpaceDE w:val="0"/>
        <w:autoSpaceDN w:val="0"/>
        <w:jc w:val="center"/>
        <w:textAlignment w:val="baseline"/>
        <w:rPr>
          <w:rFonts w:eastAsia="Univers-PL" w:cs="Univers-PL"/>
          <w:b/>
          <w:color w:val="auto"/>
          <w:sz w:val="20"/>
          <w:szCs w:val="20"/>
          <w:lang w:eastAsia="pl-PL"/>
        </w:rPr>
      </w:pPr>
      <w:r w:rsidRPr="00F03AF0">
        <w:rPr>
          <w:rFonts w:eastAsia="Univers-PL" w:cs="Univers-PL"/>
          <w:b/>
          <w:color w:val="auto"/>
          <w:sz w:val="20"/>
          <w:szCs w:val="20"/>
          <w:lang w:eastAsia="pl-PL"/>
        </w:rPr>
        <w:t>KARTA GWARANCYJNA (wzór)</w:t>
      </w:r>
    </w:p>
    <w:p w14:paraId="38DC4DBF" w14:textId="77777777" w:rsidR="00F03AF0" w:rsidRPr="00F03AF0" w:rsidRDefault="00F03AF0" w:rsidP="00F03AF0">
      <w:pPr>
        <w:widowControl/>
        <w:autoSpaceDE w:val="0"/>
        <w:autoSpaceDN w:val="0"/>
        <w:jc w:val="center"/>
        <w:textAlignment w:val="baseline"/>
        <w:rPr>
          <w:rFonts w:eastAsia="Univers-PL" w:cs="Univers-PL"/>
          <w:b/>
          <w:color w:val="auto"/>
          <w:sz w:val="20"/>
          <w:szCs w:val="20"/>
          <w:lang w:eastAsia="pl-PL"/>
        </w:rPr>
      </w:pPr>
      <w:r w:rsidRPr="00F03AF0">
        <w:rPr>
          <w:rFonts w:eastAsia="Univers-PL" w:cs="Univers-PL"/>
          <w:b/>
          <w:color w:val="auto"/>
          <w:sz w:val="20"/>
          <w:szCs w:val="20"/>
          <w:lang w:eastAsia="pl-PL"/>
        </w:rPr>
        <w:t>określająca uprawnienia Zamawiającego z tytułu gwarancji jakości</w:t>
      </w:r>
    </w:p>
    <w:p w14:paraId="769F7944" w14:textId="77777777" w:rsidR="00F03AF0" w:rsidRPr="00F03AF0" w:rsidRDefault="00F03AF0" w:rsidP="00F03AF0">
      <w:pPr>
        <w:widowControl/>
        <w:autoSpaceDE w:val="0"/>
        <w:autoSpaceDN w:val="0"/>
        <w:spacing w:line="360" w:lineRule="auto"/>
        <w:jc w:val="both"/>
        <w:textAlignment w:val="baseline"/>
        <w:rPr>
          <w:rFonts w:eastAsia="Univers-PL" w:cs="Univers-PL"/>
          <w:color w:val="auto"/>
          <w:sz w:val="20"/>
          <w:szCs w:val="20"/>
          <w:lang w:eastAsia="pl-PL"/>
        </w:rPr>
      </w:pPr>
    </w:p>
    <w:p w14:paraId="5EFC2095" w14:textId="766D00E5" w:rsidR="00F03AF0" w:rsidRDefault="00F03AF0" w:rsidP="00BD0B62">
      <w:pPr>
        <w:numPr>
          <w:ilvl w:val="3"/>
          <w:numId w:val="79"/>
        </w:numPr>
        <w:rPr>
          <w:rFonts w:eastAsia="Univers-PL" w:cs="Univers-PL"/>
          <w:color w:val="auto"/>
          <w:sz w:val="20"/>
          <w:szCs w:val="20"/>
          <w:lang w:eastAsia="pl-PL"/>
        </w:rPr>
      </w:pPr>
      <w:r w:rsidRPr="009219BD">
        <w:rPr>
          <w:rFonts w:eastAsia="Univers-PL" w:cs="Univers-PL"/>
          <w:b/>
          <w:color w:val="auto"/>
          <w:sz w:val="20"/>
          <w:szCs w:val="20"/>
          <w:lang w:eastAsia="pl-PL"/>
        </w:rPr>
        <w:t>Przedmiot gwarancji obejmuje Zadanie:</w:t>
      </w:r>
      <w:r w:rsidRPr="009219BD">
        <w:rPr>
          <w:rFonts w:eastAsia="Univers-PL" w:cs="Univers-PL"/>
          <w:color w:val="auto"/>
          <w:sz w:val="20"/>
          <w:szCs w:val="20"/>
          <w:lang w:eastAsia="pl-PL"/>
        </w:rPr>
        <w:t xml:space="preserve"> </w:t>
      </w:r>
    </w:p>
    <w:p w14:paraId="4EC85477" w14:textId="77777777" w:rsidR="007F720A" w:rsidRDefault="007F720A" w:rsidP="007F720A">
      <w:pPr>
        <w:ind w:left="284"/>
        <w:rPr>
          <w:rFonts w:eastAsia="Univers-PL" w:cs="Univers-PL"/>
          <w:color w:val="auto"/>
          <w:sz w:val="20"/>
          <w:szCs w:val="20"/>
          <w:lang w:eastAsia="pl-PL"/>
        </w:rPr>
      </w:pPr>
    </w:p>
    <w:p w14:paraId="78A637A2" w14:textId="6EAEBC6C" w:rsidR="00BD0B62" w:rsidRDefault="007F720A" w:rsidP="00BD0B62">
      <w:pPr>
        <w:ind w:left="284"/>
        <w:rPr>
          <w:rFonts w:eastAsia="Univers-PL" w:cs="Univers-PL"/>
          <w:b/>
          <w:color w:val="auto"/>
          <w:lang w:eastAsia="pl-PL"/>
        </w:rPr>
      </w:pPr>
      <w:r w:rsidRPr="007F720A">
        <w:rPr>
          <w:rFonts w:eastAsia="Univers-PL" w:cs="Univers-PL"/>
          <w:b/>
          <w:color w:val="auto"/>
          <w:lang w:eastAsia="pl-PL"/>
        </w:rPr>
        <w:t xml:space="preserve">„Budowa i rozbudowa skrzyżowania drogi gminnej Nr 102031B Gawrych Ruda (rządówka) z drogą powiatową nr 1150B w </w:t>
      </w:r>
      <w:proofErr w:type="spellStart"/>
      <w:r w:rsidRPr="007F720A">
        <w:rPr>
          <w:rFonts w:eastAsia="Univers-PL" w:cs="Univers-PL"/>
          <w:b/>
          <w:color w:val="auto"/>
          <w:lang w:eastAsia="pl-PL"/>
        </w:rPr>
        <w:t>msc</w:t>
      </w:r>
      <w:proofErr w:type="spellEnd"/>
      <w:r w:rsidRPr="007F720A">
        <w:rPr>
          <w:rFonts w:eastAsia="Univers-PL" w:cs="Univers-PL"/>
          <w:b/>
          <w:color w:val="auto"/>
          <w:lang w:eastAsia="pl-PL"/>
        </w:rPr>
        <w:t>. Gawrych Ruda”</w:t>
      </w:r>
    </w:p>
    <w:p w14:paraId="407F8062" w14:textId="77777777" w:rsidR="007F720A" w:rsidRPr="007F720A" w:rsidRDefault="007F720A" w:rsidP="00BD0B62">
      <w:pPr>
        <w:ind w:left="284"/>
        <w:rPr>
          <w:rFonts w:eastAsia="Univers-PL" w:cs="Univers-PL"/>
          <w:b/>
          <w:color w:val="auto"/>
          <w:lang w:eastAsia="pl-PL"/>
        </w:rPr>
      </w:pPr>
    </w:p>
    <w:p w14:paraId="4005F0F0" w14:textId="77777777" w:rsidR="00F03AF0" w:rsidRPr="00F35C7C" w:rsidRDefault="00F03AF0" w:rsidP="00F35C7C">
      <w:pPr>
        <w:widowControl/>
        <w:autoSpaceDE w:val="0"/>
        <w:autoSpaceDN w:val="0"/>
        <w:jc w:val="both"/>
        <w:textAlignment w:val="baseline"/>
        <w:rPr>
          <w:rFonts w:eastAsia="Calibri" w:cs="Univers-PL"/>
          <w:b/>
          <w:color w:val="auto"/>
          <w:sz w:val="20"/>
          <w:szCs w:val="20"/>
          <w:lang w:eastAsia="pl-PL"/>
        </w:rPr>
      </w:pPr>
      <w:r w:rsidRPr="00F35C7C">
        <w:rPr>
          <w:rFonts w:eastAsia="Calibri" w:cs="Univers-PL"/>
          <w:b/>
          <w:color w:val="auto"/>
          <w:sz w:val="20"/>
          <w:szCs w:val="20"/>
          <w:lang w:eastAsia="pl-PL"/>
        </w:rPr>
        <w:t>określone Umową Nr ………………………... z dnia ……………………, zwana dalej Umową.</w:t>
      </w:r>
    </w:p>
    <w:p w14:paraId="3EF8EBE6" w14:textId="77777777" w:rsidR="00F03AF0" w:rsidRPr="009219BD" w:rsidRDefault="00F03AF0" w:rsidP="00BD0B62">
      <w:pPr>
        <w:widowControl/>
        <w:numPr>
          <w:ilvl w:val="3"/>
          <w:numId w:val="79"/>
        </w:numPr>
        <w:autoSpaceDE w:val="0"/>
        <w:autoSpaceDN w:val="0"/>
        <w:ind w:hanging="284"/>
        <w:jc w:val="both"/>
        <w:textAlignment w:val="baseline"/>
        <w:rPr>
          <w:rFonts w:eastAsia="Calibri" w:cs="Univers-PL"/>
          <w:b/>
          <w:color w:val="auto"/>
          <w:sz w:val="20"/>
          <w:szCs w:val="20"/>
          <w:lang w:eastAsia="pl-PL"/>
        </w:rPr>
      </w:pPr>
      <w:r w:rsidRPr="009219BD">
        <w:rPr>
          <w:rFonts w:eastAsia="Univers-PL" w:cs="Univers-PL"/>
          <w:b/>
          <w:color w:val="auto"/>
          <w:sz w:val="20"/>
          <w:szCs w:val="20"/>
          <w:lang w:eastAsia="pl-PL"/>
        </w:rPr>
        <w:t>Zamawiający (Inwestor):</w:t>
      </w:r>
      <w:r w:rsidRPr="009219BD">
        <w:rPr>
          <w:rFonts w:eastAsia="Univers-PL" w:cs="Univers-PL"/>
          <w:color w:val="auto"/>
          <w:sz w:val="20"/>
          <w:szCs w:val="20"/>
          <w:lang w:eastAsia="pl-PL"/>
        </w:rPr>
        <w:t xml:space="preserve"> </w:t>
      </w:r>
      <w:r w:rsidRPr="009219BD">
        <w:rPr>
          <w:rFonts w:eastAsia="Univers-PL" w:cs="Univers-PL"/>
          <w:b/>
          <w:color w:val="auto"/>
          <w:sz w:val="20"/>
          <w:szCs w:val="20"/>
          <w:lang w:eastAsia="pl-PL"/>
        </w:rPr>
        <w:t>Gmina Suwałki, ul. Świerkowa 45, 16-400 Suwałki</w:t>
      </w:r>
      <w:r w:rsidRPr="009219BD">
        <w:rPr>
          <w:rFonts w:eastAsia="Calibri" w:cs="Univers-PL"/>
          <w:b/>
          <w:color w:val="auto"/>
          <w:sz w:val="20"/>
          <w:szCs w:val="20"/>
          <w:lang w:eastAsia="pl-PL"/>
        </w:rPr>
        <w:t>.</w:t>
      </w:r>
    </w:p>
    <w:p w14:paraId="6E7E9FAF" w14:textId="77777777" w:rsidR="00F03AF0" w:rsidRPr="009219BD" w:rsidRDefault="00F03AF0" w:rsidP="00BD0B62">
      <w:pPr>
        <w:widowControl/>
        <w:numPr>
          <w:ilvl w:val="3"/>
          <w:numId w:val="79"/>
        </w:numPr>
        <w:autoSpaceDE w:val="0"/>
        <w:autoSpaceDN w:val="0"/>
        <w:ind w:hanging="284"/>
        <w:jc w:val="both"/>
        <w:textAlignment w:val="baseline"/>
        <w:rPr>
          <w:rFonts w:eastAsia="Calibri" w:cs="Univers-PL"/>
          <w:b/>
          <w:color w:val="auto"/>
          <w:sz w:val="20"/>
          <w:szCs w:val="20"/>
          <w:lang w:eastAsia="pl-PL"/>
        </w:rPr>
      </w:pPr>
      <w:r w:rsidRPr="009219BD">
        <w:rPr>
          <w:rFonts w:eastAsia="Univers-PL" w:cs="Univers-PL"/>
          <w:b/>
          <w:color w:val="auto"/>
          <w:sz w:val="20"/>
          <w:szCs w:val="20"/>
          <w:lang w:eastAsia="pl-PL"/>
        </w:rPr>
        <w:t xml:space="preserve">Uprawniony z Gwarancji: </w:t>
      </w:r>
      <w:r w:rsidRPr="009219BD">
        <w:rPr>
          <w:rFonts w:eastAsia="Univers-PL" w:cs="Univers-PL"/>
          <w:color w:val="auto"/>
          <w:sz w:val="20"/>
          <w:szCs w:val="20"/>
          <w:lang w:eastAsia="pl-PL"/>
        </w:rPr>
        <w:t>Podmiot, który występuje jako Zamawiający w Umowie, jak również każdy podmiot, na rzecz którego Zamawiający przelał swoje prawa i obowiązki wynikające z Umowy, a także następca prawny Zamawiającego.</w:t>
      </w:r>
    </w:p>
    <w:p w14:paraId="0AC0E135" w14:textId="77777777" w:rsidR="00F03AF0" w:rsidRPr="009219BD" w:rsidRDefault="00F03AF0" w:rsidP="00BD0B62">
      <w:pPr>
        <w:widowControl/>
        <w:numPr>
          <w:ilvl w:val="3"/>
          <w:numId w:val="79"/>
        </w:numPr>
        <w:autoSpaceDE w:val="0"/>
        <w:autoSpaceDN w:val="0"/>
        <w:ind w:hanging="284"/>
        <w:jc w:val="both"/>
        <w:textAlignment w:val="baseline"/>
        <w:rPr>
          <w:rFonts w:eastAsia="Univers-PL" w:cs="Univers-PL"/>
          <w:b/>
          <w:color w:val="auto"/>
          <w:sz w:val="20"/>
          <w:szCs w:val="20"/>
          <w:lang w:eastAsia="ar-SA"/>
        </w:rPr>
      </w:pPr>
      <w:r w:rsidRPr="009219BD">
        <w:rPr>
          <w:rFonts w:eastAsia="Univers-PL" w:cs="Univers-PL"/>
          <w:b/>
          <w:color w:val="auto"/>
          <w:sz w:val="20"/>
          <w:szCs w:val="20"/>
          <w:lang w:eastAsia="pl-PL"/>
        </w:rPr>
        <w:t xml:space="preserve">Wykonawca jako Gwarant: </w:t>
      </w:r>
      <w:r w:rsidRPr="009219BD">
        <w:rPr>
          <w:rFonts w:eastAsia="Univers-PL" w:cs="Univers-PL"/>
          <w:color w:val="auto"/>
          <w:sz w:val="20"/>
          <w:szCs w:val="20"/>
          <w:lang w:eastAsia="pl-PL"/>
        </w:rPr>
        <w:t>…………………………………..………….</w:t>
      </w:r>
      <w:r w:rsidRPr="009219BD">
        <w:rPr>
          <w:rFonts w:eastAsia="Calibri" w:cs="Univers-PL"/>
          <w:b/>
          <w:color w:val="auto"/>
          <w:sz w:val="20"/>
          <w:szCs w:val="20"/>
          <w:lang w:eastAsia="pl-PL"/>
        </w:rPr>
        <w:t xml:space="preserve">, </w:t>
      </w:r>
      <w:r w:rsidRPr="009219BD">
        <w:rPr>
          <w:rFonts w:eastAsia="Univers-PL" w:cs="Univers-PL"/>
          <w:color w:val="auto"/>
          <w:sz w:val="20"/>
          <w:szCs w:val="20"/>
          <w:lang w:eastAsia="pl-PL"/>
        </w:rPr>
        <w:t>reprezentowany przez ……………………………………………………….</w:t>
      </w:r>
    </w:p>
    <w:p w14:paraId="248C5FA2" w14:textId="6BAF438D" w:rsidR="00F03AF0" w:rsidRPr="00F03AF0" w:rsidRDefault="00F03AF0" w:rsidP="00BD0B62">
      <w:pPr>
        <w:widowControl/>
        <w:numPr>
          <w:ilvl w:val="3"/>
          <w:numId w:val="79"/>
        </w:numPr>
        <w:autoSpaceDE w:val="0"/>
        <w:autoSpaceDN w:val="0"/>
        <w:ind w:hanging="284"/>
        <w:jc w:val="both"/>
        <w:textAlignment w:val="baseline"/>
        <w:rPr>
          <w:rFonts w:eastAsia="Univers-PL" w:cs="Univers-PL"/>
          <w:b/>
          <w:color w:val="auto"/>
          <w:sz w:val="20"/>
          <w:szCs w:val="20"/>
          <w:lang w:eastAsia="ar-SA"/>
        </w:rPr>
      </w:pPr>
      <w:r w:rsidRPr="009219BD">
        <w:rPr>
          <w:rFonts w:eastAsia="Univers-PL" w:cs="Univers-PL"/>
          <w:b/>
          <w:color w:val="auto"/>
          <w:sz w:val="20"/>
          <w:szCs w:val="20"/>
          <w:lang w:eastAsia="ar-SA"/>
        </w:rPr>
        <w:t xml:space="preserve">Oświadczenie i zapewnienie Gwaranta. </w:t>
      </w:r>
      <w:r w:rsidRPr="009219BD">
        <w:rPr>
          <w:rFonts w:eastAsia="Univers-PL" w:cs="Univers-PL"/>
          <w:color w:val="auto"/>
          <w:sz w:val="20"/>
          <w:szCs w:val="20"/>
          <w:lang w:eastAsia="ar-SA"/>
        </w:rPr>
        <w:t>Gwarant niniejszym oświadcza i zapewnia Uprawnionego z Gwarancji, że wykonane przez niego Zadanie objęte przedmiotem Umowy zostały wykonane prawidłowo, zgodnie z Umową, Specyfikacją Istotnych Warunków Zamówienia, Projektem budowlanym, Specyfikacją techniczną, Przedmiarem robót, a także zgodnie z najlepszą wiedzą Gwaranta oraz aktualnie obowiązującymi zasadami wiedzy technicznej, oraz obowiązującymi przepisami prawa, w tym istniejącymi w tym zakresie Polskimi Normami. Poprzez niniejszą Gwarancję Gwarant przyjmuje na siebie wszelką odpowiedzialność za wady</w:t>
      </w:r>
      <w:r w:rsidRPr="009219BD">
        <w:rPr>
          <w:color w:val="auto"/>
        </w:rPr>
        <w:t xml:space="preserve"> </w:t>
      </w:r>
      <w:r w:rsidRPr="009219BD">
        <w:rPr>
          <w:rFonts w:eastAsia="Univers-PL" w:cs="Univers-PL"/>
          <w:color w:val="auto"/>
          <w:sz w:val="20"/>
          <w:szCs w:val="20"/>
          <w:lang w:eastAsia="ar-SA"/>
        </w:rPr>
        <w:t xml:space="preserve">przedmiotu Umowy </w:t>
      </w:r>
      <w:r w:rsidRPr="00F03AF0">
        <w:rPr>
          <w:rFonts w:eastAsia="Univers-PL" w:cs="Univers-PL"/>
          <w:color w:val="auto"/>
          <w:sz w:val="20"/>
          <w:szCs w:val="20"/>
          <w:lang w:eastAsia="ar-SA"/>
        </w:rPr>
        <w:t xml:space="preserve"> powstałe na skutek niezachowania przez Gwaranta któregokolwiek z obowiązków Gwaranta, w tym określonych w niniejszej Karcie gwarancyjnej, SIWZ, Projekcie budowlanym, Specyfikacji technicznej, Umowie.</w:t>
      </w:r>
    </w:p>
    <w:p w14:paraId="383D983A" w14:textId="34C20DBE" w:rsidR="00F03AF0" w:rsidRPr="009219BD" w:rsidRDefault="00F03AF0" w:rsidP="00BD0B62">
      <w:pPr>
        <w:widowControl/>
        <w:numPr>
          <w:ilvl w:val="3"/>
          <w:numId w:val="79"/>
        </w:numPr>
        <w:autoSpaceDE w:val="0"/>
        <w:autoSpaceDN w:val="0"/>
        <w:ind w:hanging="284"/>
        <w:jc w:val="both"/>
        <w:textAlignment w:val="baseline"/>
        <w:rPr>
          <w:rFonts w:ascii="Univers-PL" w:eastAsia="Univers-PL" w:hAnsi="Univers-PL" w:cs="Univers-PL"/>
          <w:color w:val="auto"/>
          <w:sz w:val="20"/>
          <w:szCs w:val="20"/>
          <w:lang w:eastAsia="pl-PL"/>
        </w:rPr>
      </w:pPr>
      <w:r w:rsidRPr="009219BD">
        <w:rPr>
          <w:rFonts w:eastAsia="Univers-PL" w:cs="Univers-PL"/>
          <w:b/>
          <w:color w:val="auto"/>
          <w:sz w:val="20"/>
          <w:szCs w:val="20"/>
          <w:lang w:eastAsia="ar-SA"/>
        </w:rPr>
        <w:t xml:space="preserve">Odpowiedzialność Gwaranta wynikająca z Gwarancji. </w:t>
      </w:r>
      <w:r w:rsidRPr="009219BD">
        <w:rPr>
          <w:rFonts w:eastAsia="Univers-PL" w:cs="Univers-PL"/>
          <w:color w:val="auto"/>
          <w:sz w:val="20"/>
          <w:szCs w:val="20"/>
          <w:lang w:eastAsia="ar-SA"/>
        </w:rPr>
        <w:t>Gwarant będzie odpowiedzialny wobec Uprawnionego z Gwarancji za wszelkie wady i usterki przedmiotu Umowy (wykonanych prac), które wyjdą na jaw po dacie odbioru końcowego i przekazania do eksploatacji Zadania przez Inwestora (od Uprawnionego z Gwarancji) - aż do upływu terminu wynikającego z niniejszej Gwarancji. Odpowiedzialność Gwaranta za wady i usterki przedmiotu Umowy  obejmuje zarówno wady i usterki, które ujawniły się po dacie odbioru końcowego Zadania przez Inwestora (Uprawnionego z Gwarancji), lecz powstały przed tą datą, jak również te wady i usterki, które powstały po dokonaniu odbioru końcowego Zadania przez Inwestora, lecz za które odpowiedzialność ponosi Gwarant. Odpowiedzialność Gwaranta wynikająca z Gwarancji obejmuje obowiązek usunięcia wad i usterek, które zostaną gwarantowi notyfikowane do upływu terminu wynikającego z Gwarancji. W przypadku nie usunięcia wad i usterek w terminie wskazanym przez Uprawnionego z Gwarancji lub gdy wady i usterki usunąć się nie dadzą Uprawniony z Gwarancji będzie uprawniony do wykonywania uprawnień opisanych poniżej w procedurze reklamacyjnej.</w:t>
      </w:r>
    </w:p>
    <w:p w14:paraId="2E05C2C3" w14:textId="77777777" w:rsidR="00F03AF0" w:rsidRPr="009219BD" w:rsidRDefault="00F03AF0" w:rsidP="00BD0B62">
      <w:pPr>
        <w:widowControl/>
        <w:numPr>
          <w:ilvl w:val="3"/>
          <w:numId w:val="79"/>
        </w:numPr>
        <w:autoSpaceDE w:val="0"/>
        <w:autoSpaceDN w:val="0"/>
        <w:ind w:hanging="284"/>
        <w:jc w:val="both"/>
        <w:textAlignment w:val="baseline"/>
        <w:rPr>
          <w:rFonts w:eastAsia="Univers-PL" w:cs="Univers-PL"/>
          <w:color w:val="auto"/>
          <w:sz w:val="20"/>
          <w:szCs w:val="20"/>
          <w:lang w:eastAsia="ar-SA"/>
        </w:rPr>
      </w:pPr>
      <w:r w:rsidRPr="009219BD">
        <w:rPr>
          <w:rFonts w:eastAsia="Univers-PL" w:cs="Univers-PL"/>
          <w:b/>
          <w:color w:val="auto"/>
          <w:sz w:val="20"/>
          <w:szCs w:val="20"/>
          <w:lang w:eastAsia="ar-SA"/>
        </w:rPr>
        <w:t>Termin obowiązywania Gwarancji.</w:t>
      </w:r>
      <w:r w:rsidRPr="009219BD">
        <w:rPr>
          <w:rFonts w:ascii="Univers-PL" w:eastAsia="Univers-PL" w:hAnsi="Univers-PL" w:cs="Univers-PL"/>
          <w:color w:val="auto"/>
          <w:sz w:val="20"/>
          <w:szCs w:val="20"/>
          <w:lang w:eastAsia="pl-PL"/>
        </w:rPr>
        <w:t xml:space="preserve"> </w:t>
      </w:r>
      <w:r w:rsidRPr="009219BD">
        <w:rPr>
          <w:rFonts w:eastAsia="Univers-PL" w:cs="Univers-PL"/>
          <w:color w:val="auto"/>
          <w:sz w:val="20"/>
          <w:szCs w:val="20"/>
          <w:lang w:eastAsia="ar-SA"/>
        </w:rPr>
        <w:t>Odpowiedzialność Gwaranta z tytułu niniejszej gwarancji rozpoczyna się z dniem podpisania protokołu odbioru końcowego przedmiotu Umowy (Zadania) przez Inwestora bez uwag Zamawiającego i kończy się po upływie</w:t>
      </w:r>
      <w:r w:rsidRPr="009219BD">
        <w:rPr>
          <w:rFonts w:eastAsia="Univers-PL" w:cs="Univers-PL"/>
          <w:b/>
          <w:color w:val="auto"/>
          <w:sz w:val="20"/>
          <w:szCs w:val="20"/>
          <w:lang w:eastAsia="ar-SA"/>
        </w:rPr>
        <w:t xml:space="preserve">……………… </w:t>
      </w:r>
      <w:r w:rsidRPr="009219BD">
        <w:rPr>
          <w:rFonts w:eastAsia="Univers-PL" w:cs="Univers-PL"/>
          <w:b/>
          <w:color w:val="auto"/>
          <w:sz w:val="20"/>
          <w:szCs w:val="20"/>
          <w:vertAlign w:val="superscript"/>
          <w:lang w:eastAsia="ar-SA"/>
        </w:rPr>
        <w:footnoteReference w:id="1"/>
      </w:r>
      <w:r w:rsidRPr="009219BD">
        <w:rPr>
          <w:rFonts w:eastAsia="Univers-PL" w:cs="Univers-PL"/>
          <w:b/>
          <w:color w:val="auto"/>
          <w:sz w:val="20"/>
          <w:szCs w:val="20"/>
          <w:lang w:eastAsia="ar-SA"/>
        </w:rPr>
        <w:t xml:space="preserve">miesięcy </w:t>
      </w:r>
      <w:r w:rsidRPr="009219BD">
        <w:rPr>
          <w:rFonts w:eastAsia="Univers-PL" w:cs="Univers-PL"/>
          <w:color w:val="auto"/>
          <w:sz w:val="20"/>
          <w:szCs w:val="20"/>
          <w:lang w:eastAsia="ar-SA"/>
        </w:rPr>
        <w:t>licząc od tej daty. Gwarant udziela Zamawiającemu gwarancji na przedmiot Umowy (zamówienia). Jeżeli warunki gwarancji udzielonej przez producenta materiałów, urządzeń, wyrobów przewidują dłuższy okres gwarancji niż gwarancja udzielona przez Wykonawcę, obowiązuje okres gwarancji w wymiarze równym okresowi gwarancji producenta. Okres gwarancji przedłuża się o czas naprawy oraz zaakceptowanego przez Zamawiającego usunięcia wad i usterek przedmiotu Umowy.</w:t>
      </w:r>
    </w:p>
    <w:p w14:paraId="2E0D7694" w14:textId="77777777" w:rsidR="00F03AF0" w:rsidRPr="009219BD" w:rsidRDefault="00F03AF0" w:rsidP="00BD0B62">
      <w:pPr>
        <w:widowControl/>
        <w:numPr>
          <w:ilvl w:val="3"/>
          <w:numId w:val="79"/>
        </w:numPr>
        <w:autoSpaceDE w:val="0"/>
        <w:autoSpaceDN w:val="0"/>
        <w:ind w:hanging="284"/>
        <w:jc w:val="both"/>
        <w:textAlignment w:val="baseline"/>
        <w:rPr>
          <w:rFonts w:eastAsia="Univers-PL" w:cs="Univers-PL"/>
          <w:color w:val="auto"/>
          <w:sz w:val="20"/>
          <w:szCs w:val="20"/>
          <w:lang w:eastAsia="ar-SA"/>
        </w:rPr>
      </w:pPr>
      <w:r w:rsidRPr="009219BD">
        <w:rPr>
          <w:rFonts w:eastAsia="Univers-PL" w:cs="Univers-PL"/>
          <w:b/>
          <w:color w:val="auto"/>
          <w:sz w:val="20"/>
          <w:szCs w:val="20"/>
          <w:lang w:eastAsia="ar-SA"/>
        </w:rPr>
        <w:t>Warunki Gwarancji.</w:t>
      </w:r>
    </w:p>
    <w:p w14:paraId="0566255E" w14:textId="43015E38" w:rsidR="00F03AF0" w:rsidRPr="009219BD" w:rsidRDefault="00F03AF0" w:rsidP="00EA1798">
      <w:pPr>
        <w:widowControl/>
        <w:numPr>
          <w:ilvl w:val="0"/>
          <w:numId w:val="50"/>
        </w:numPr>
        <w:autoSpaceDE w:val="0"/>
        <w:autoSpaceDN w:val="0"/>
        <w:ind w:left="644"/>
        <w:jc w:val="both"/>
        <w:textAlignment w:val="baseline"/>
        <w:rPr>
          <w:rFonts w:eastAsia="Univers-PL" w:cs="Univers-PL"/>
          <w:color w:val="auto"/>
          <w:sz w:val="20"/>
          <w:szCs w:val="20"/>
          <w:lang w:eastAsia="pl-PL"/>
        </w:rPr>
      </w:pPr>
      <w:r w:rsidRPr="009219BD">
        <w:rPr>
          <w:rFonts w:eastAsia="Univers-PL" w:cs="Univers-PL"/>
          <w:color w:val="auto"/>
          <w:sz w:val="20"/>
          <w:szCs w:val="20"/>
          <w:lang w:eastAsia="pl-PL"/>
        </w:rPr>
        <w:t xml:space="preserve">W okresie gwarancji Wykonawca zobowiązuje się do bezpłatnego usunięcia na wezwanie Zamawiającego zwanego dalej Uprawnionym z Gwarancji, wszelkich zgłoszonych wad i usterek oraz szkód, które powstały w wyniku użytkowania urządzeń lub materiałów oraz wadliwie wykonanego przedmiotu Umowy (prac) zgodnie z niniejszą Kartą gwarancyjną. </w:t>
      </w:r>
    </w:p>
    <w:p w14:paraId="3AB43F7F" w14:textId="77777777" w:rsidR="00F03AF0" w:rsidRPr="009219BD" w:rsidRDefault="00F03AF0" w:rsidP="00EA1798">
      <w:pPr>
        <w:widowControl/>
        <w:numPr>
          <w:ilvl w:val="0"/>
          <w:numId w:val="49"/>
        </w:numPr>
        <w:autoSpaceDE w:val="0"/>
        <w:autoSpaceDN w:val="0"/>
        <w:ind w:left="644" w:hanging="426"/>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xml:space="preserve">W okresie gwarancji Wykonawca zobowiązuje się do wykonywania okresowych przeglądów gwarancyjnych, w terminie wskazanym przez Uprawnionego z gwarancji, które będą świadczone co 12 miesięcy i potwierdzone protokołem podpisanym przez Wykonawcę. Pozostałe warunki gwarancji zgodnie z zaleceniami producenta na poszczególne materiały, wyroby, urządzenia. </w:t>
      </w:r>
    </w:p>
    <w:p w14:paraId="2FF4B564" w14:textId="77777777" w:rsidR="00F03AF0" w:rsidRPr="009219BD"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9219BD">
        <w:rPr>
          <w:rFonts w:eastAsia="Univers-PL" w:cs="Univers-PL"/>
          <w:color w:val="auto"/>
          <w:sz w:val="20"/>
          <w:szCs w:val="20"/>
          <w:lang w:eastAsia="ar-SA"/>
        </w:rPr>
        <w:lastRenderedPageBreak/>
        <w:t>Okresowe przeglądy gwarancyjne obejmują sprawdzenie, jakości elementów objętych gwarancją i rękojmią za wady fizyczne, w szczególności weryfikację tego czy:</w:t>
      </w:r>
    </w:p>
    <w:p w14:paraId="59DF9764" w14:textId="77777777" w:rsidR="00F03AF0" w:rsidRPr="009219BD" w:rsidRDefault="00F03AF0" w:rsidP="00F03AF0">
      <w:pPr>
        <w:widowControl/>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a) przedmiot Umowy nadal posiada właściwości, które powinien mieć ze względu na cel w Umowie oznaczony albo wynikający z okoliczności lub przeznaczenia;</w:t>
      </w:r>
    </w:p>
    <w:p w14:paraId="71BFBDE7" w14:textId="77777777" w:rsidR="00F03AF0" w:rsidRPr="009219BD" w:rsidRDefault="00F03AF0" w:rsidP="00F03AF0">
      <w:pPr>
        <w:widowControl/>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b) przedmiot Umowy nadal posiada właściwości, o których istnieniu sprzedawca zapewnił kupującego;</w:t>
      </w:r>
    </w:p>
    <w:p w14:paraId="63E53A4E" w14:textId="77777777" w:rsidR="00F03AF0" w:rsidRPr="009219BD" w:rsidRDefault="00F03AF0" w:rsidP="00F03AF0">
      <w:pPr>
        <w:widowControl/>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c) przedmiot Umowy nadal nadaje się do celu, o którym kupujący poinformował sprzedawcę przy zawarciu umowy;</w:t>
      </w:r>
    </w:p>
    <w:p w14:paraId="6BFAB80C" w14:textId="77777777" w:rsidR="00F03AF0" w:rsidRPr="009219BD" w:rsidRDefault="00F03AF0" w:rsidP="00F03AF0">
      <w:pPr>
        <w:widowControl/>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d) przedmiot Umowy jest wolny od wad;</w:t>
      </w:r>
    </w:p>
    <w:p w14:paraId="0C738BEA" w14:textId="77777777" w:rsidR="00F03AF0" w:rsidRPr="009219BD" w:rsidRDefault="00F03AF0" w:rsidP="00F03AF0">
      <w:pPr>
        <w:widowControl/>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e) występują nieprawidłowości związane z pracą instalacji.</w:t>
      </w:r>
    </w:p>
    <w:p w14:paraId="47CB44AF" w14:textId="77777777" w:rsidR="00F03AF0" w:rsidRPr="009219BD" w:rsidRDefault="00F03AF0" w:rsidP="00EA1798">
      <w:pPr>
        <w:widowControl/>
        <w:numPr>
          <w:ilvl w:val="0"/>
          <w:numId w:val="49"/>
        </w:numPr>
        <w:autoSpaceDE w:val="0"/>
        <w:autoSpaceDN w:val="0"/>
        <w:ind w:left="644"/>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Po wykonaniu czynności sprawdzających w okresowych przeglądach gwarancyjnych Wykonawca  przedstawi Zamawiającemu pisemne zestawienie stwierdzonych wad lub usterek oraz zobowiązuje się je usnąć w sposób uwzględniający stanowisko Zamawiającego. Jeżeli usterki lub wady są objęte rękojmią lub gwarancją, Wykonawca usuwa je bezpłatnie. Jeżeli usterki lub wady nie są objęte rękojmią lub gwarancją, Wykonawca przedstawia kalkulację kosztów ich usunięcia.</w:t>
      </w:r>
    </w:p>
    <w:p w14:paraId="5C16BBA6" w14:textId="77777777" w:rsidR="00F03AF0" w:rsidRPr="009219BD" w:rsidRDefault="00F03AF0" w:rsidP="00EA1798">
      <w:pPr>
        <w:widowControl/>
        <w:numPr>
          <w:ilvl w:val="0"/>
          <w:numId w:val="49"/>
        </w:numPr>
        <w:autoSpaceDE w:val="0"/>
        <w:autoSpaceDN w:val="0"/>
        <w:ind w:left="644" w:hanging="426"/>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Wykonawca ponosi odpowiedzialność za prawidłowe wykonywanie okresowych usług gwarancyjnych na podstawie niniejszej Umowy przed Zamawiającym nawet, jeżeli zleci wykonywanie usług przeglądów gwarancyjnych okresowych podwykonawcom.</w:t>
      </w:r>
    </w:p>
    <w:p w14:paraId="6F29B37B" w14:textId="47A4B4D0" w:rsidR="00F03AF0" w:rsidRPr="009219BD"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9219BD">
        <w:rPr>
          <w:rFonts w:eastAsia="Univers-PL" w:cs="Univers-PL"/>
          <w:color w:val="auto"/>
          <w:sz w:val="20"/>
          <w:szCs w:val="20"/>
          <w:lang w:eastAsia="ar-SA"/>
        </w:rPr>
        <w:t>Niewykonanie przeglądów gwarancyjnych okresowych spowoduje naliczenie Wykonawcy kar umownych za opóźnienie w wysokości</w:t>
      </w:r>
      <w:r w:rsidRPr="009219BD">
        <w:rPr>
          <w:rFonts w:eastAsia="Univers-PL" w:cs="Univers-PL"/>
          <w:color w:val="auto"/>
          <w:sz w:val="20"/>
          <w:szCs w:val="20"/>
          <w:lang w:eastAsia="pl-PL"/>
        </w:rPr>
        <w:t xml:space="preserve"> </w:t>
      </w:r>
      <w:r w:rsidR="009219BD" w:rsidRPr="009219BD">
        <w:rPr>
          <w:rFonts w:eastAsia="Univers-PL" w:cs="Univers-PL"/>
          <w:color w:val="auto"/>
          <w:sz w:val="20"/>
          <w:szCs w:val="20"/>
          <w:lang w:eastAsia="pl-PL"/>
        </w:rPr>
        <w:t xml:space="preserve">1% </w:t>
      </w:r>
      <w:r w:rsidRPr="009219BD">
        <w:rPr>
          <w:rFonts w:eastAsia="Univers-PL" w:cs="Univers-PL"/>
          <w:color w:val="auto"/>
          <w:sz w:val="20"/>
          <w:szCs w:val="20"/>
          <w:lang w:eastAsia="pl-PL"/>
        </w:rPr>
        <w:t>wartości wynagrodzenia brutto, o którym mowa w § 6 ust. 1 Umowy</w:t>
      </w:r>
      <w:r w:rsidRPr="009219BD">
        <w:rPr>
          <w:rFonts w:eastAsia="Univers-PL" w:cs="Univers-PL"/>
          <w:color w:val="auto"/>
          <w:sz w:val="20"/>
          <w:szCs w:val="20"/>
          <w:lang w:eastAsia="ar-SA"/>
        </w:rPr>
        <w:t xml:space="preserve"> za każdy dzień opóźnienia wykonania przeglądów gwarancyjnych określonych w pkt 2).</w:t>
      </w:r>
    </w:p>
    <w:p w14:paraId="2DD77045" w14:textId="77777777" w:rsidR="00F03AF0" w:rsidRPr="009219BD" w:rsidRDefault="00F03AF0" w:rsidP="00EA1798">
      <w:pPr>
        <w:widowControl/>
        <w:numPr>
          <w:ilvl w:val="0"/>
          <w:numId w:val="49"/>
        </w:numPr>
        <w:autoSpaceDE w:val="0"/>
        <w:autoSpaceDN w:val="0"/>
        <w:ind w:left="644" w:hanging="426"/>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Stwierdzone podczas okresowego przeglądu gwarancyjnego wady i usterki objęte rękojmią lub gwarancją Wykonawca powinien na własny koszt usunąć zgodnie z zapisami gwarancji lub przepisami Kodeksu cywilnego nie później niż w ciągu 7 dni od daty podpisania przez Zamawiającego protokołu z okresowego przeglądu gwarancyjnego, chyba, że wykaże, że ich usunięcie w tym terminie jest obiektywnie niemożliwe, z zastrzeżeniem obowiązku ich usunięcia w terminie wyznaczonym przez Zamawiającego, jednakże nie później niż w ciągu 30 dni od daty podpisania protokołu przez Zamawiającego.</w:t>
      </w:r>
    </w:p>
    <w:p w14:paraId="3CFAC0D6" w14:textId="77777777" w:rsidR="00F03AF0" w:rsidRPr="009219BD" w:rsidRDefault="00F03AF0" w:rsidP="00EA1798">
      <w:pPr>
        <w:widowControl/>
        <w:numPr>
          <w:ilvl w:val="0"/>
          <w:numId w:val="49"/>
        </w:numPr>
        <w:autoSpaceDE w:val="0"/>
        <w:autoSpaceDN w:val="0"/>
        <w:ind w:left="644" w:hanging="426"/>
        <w:jc w:val="both"/>
        <w:textAlignment w:val="baseline"/>
        <w:rPr>
          <w:rFonts w:eastAsia="Univers-PL" w:cs="Univers-PL"/>
          <w:color w:val="auto"/>
          <w:sz w:val="20"/>
          <w:szCs w:val="20"/>
          <w:lang w:eastAsia="ar-SA"/>
        </w:rPr>
      </w:pPr>
      <w:r w:rsidRPr="009219BD">
        <w:rPr>
          <w:rFonts w:eastAsia="Univers-PL" w:cs="Univers-PL"/>
          <w:color w:val="auto"/>
          <w:sz w:val="20"/>
          <w:szCs w:val="20"/>
          <w:lang w:eastAsia="ar-SA"/>
        </w:rPr>
        <w:t xml:space="preserve"> Jeżeli Wykonawca nie usunie wad i usterek w terminie określonym w pkt 7), Zamawiający może zlecić usunięcie ich podmiotowi trzeciemu na koszt i ryzyko Wykonawcy; w tym przypadku koszty ich usunięcia będą pokrywane w pierwszej kolejności z kwoty zatrzymanej tytułem zabezpieczenia należytego wykonania Umowy.</w:t>
      </w:r>
    </w:p>
    <w:p w14:paraId="7AC4AD4D" w14:textId="77777777" w:rsidR="00F03AF0" w:rsidRPr="00F03AF0" w:rsidRDefault="00F03AF0" w:rsidP="00EA1798">
      <w:pPr>
        <w:widowControl/>
        <w:numPr>
          <w:ilvl w:val="0"/>
          <w:numId w:val="49"/>
        </w:numPr>
        <w:autoSpaceDE w:val="0"/>
        <w:autoSpaceDN w:val="0"/>
        <w:ind w:left="644" w:hanging="426"/>
        <w:jc w:val="both"/>
        <w:textAlignment w:val="baseline"/>
        <w:rPr>
          <w:rFonts w:eastAsia="Univers-PL" w:cs="Univers-PL"/>
          <w:color w:val="auto"/>
          <w:sz w:val="20"/>
          <w:szCs w:val="20"/>
          <w:lang w:eastAsia="ar-SA"/>
        </w:rPr>
      </w:pPr>
      <w:r w:rsidRPr="00F03AF0">
        <w:rPr>
          <w:rFonts w:eastAsia="Univers-PL" w:cs="Univers-PL"/>
          <w:color w:val="auto"/>
          <w:sz w:val="20"/>
          <w:szCs w:val="20"/>
          <w:lang w:eastAsia="ar-SA"/>
        </w:rPr>
        <w:t>Zamawiający obciąży Wykonawcę kosztami wykonania zastępczego, o którym mowa w pkt 8) Wykonawca jest zobowiązany zwrócić Zamawiającemu kwotę wykonania zastępczego w ciągu 14 dni od dnia otrzymania wezwania do zapłaty pod rygorem naliczenia odsetek ustawowych.</w:t>
      </w:r>
    </w:p>
    <w:p w14:paraId="663961D3" w14:textId="2DA7B7C2" w:rsidR="00F03AF0" w:rsidRPr="009219BD" w:rsidRDefault="00F03AF0" w:rsidP="00EA1798">
      <w:pPr>
        <w:numPr>
          <w:ilvl w:val="0"/>
          <w:numId w:val="49"/>
        </w:numPr>
        <w:ind w:left="644" w:hanging="426"/>
        <w:contextualSpacing/>
        <w:jc w:val="both"/>
        <w:rPr>
          <w:rFonts w:eastAsia="Univers-PL" w:cs="Univers-PL"/>
          <w:color w:val="auto"/>
          <w:sz w:val="20"/>
          <w:szCs w:val="20"/>
          <w:lang w:eastAsia="ar-SA"/>
        </w:rPr>
      </w:pPr>
      <w:r w:rsidRPr="009219BD">
        <w:rPr>
          <w:rFonts w:eastAsia="Univers-PL" w:cs="Univers-PL"/>
          <w:color w:val="auto"/>
          <w:sz w:val="20"/>
          <w:szCs w:val="20"/>
          <w:lang w:eastAsia="ar-SA"/>
        </w:rPr>
        <w:t xml:space="preserve">Jeżeli Wykonawca spóźni się z usunięciem wad i usterek stwierdzonych w okresie gwarancji i rękojmi Zamawiający naliczy Wykonawcy kary umowne w wysokości </w:t>
      </w:r>
      <w:r w:rsidR="009219BD" w:rsidRPr="009219BD">
        <w:rPr>
          <w:rFonts w:eastAsia="Univers-PL" w:cs="Univers-PL"/>
          <w:color w:val="auto"/>
          <w:sz w:val="20"/>
          <w:szCs w:val="20"/>
          <w:lang w:eastAsia="ar-SA"/>
        </w:rPr>
        <w:t>0,5%</w:t>
      </w:r>
      <w:r w:rsidRPr="009219BD">
        <w:rPr>
          <w:rFonts w:eastAsia="Univers-PL" w:cs="Univers-PL"/>
          <w:color w:val="auto"/>
          <w:sz w:val="20"/>
          <w:szCs w:val="20"/>
          <w:lang w:eastAsia="ar-SA"/>
        </w:rPr>
        <w:t xml:space="preserve"> wynagrodzenia brutto, o którym mowa w § 6 ust. 1 Umowy, za każdy dzień opóźnienia liczonego od dnia wyznaczonego na ich usunięcie.</w:t>
      </w:r>
    </w:p>
    <w:p w14:paraId="426AC96C" w14:textId="77777777" w:rsidR="00F03AF0" w:rsidRPr="009219BD"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9219BD">
        <w:rPr>
          <w:rFonts w:eastAsia="Univers-PL" w:cs="Univers-PL"/>
          <w:color w:val="auto"/>
          <w:sz w:val="20"/>
          <w:szCs w:val="20"/>
          <w:lang w:eastAsia="ar-SA"/>
        </w:rPr>
        <w:t>Koszt materiałów (eksploatacyjnych), wyrobów, urządzeń służących do usunięcia wad i usterek stwierdzonych w okresie obowiązywania gwarancji stanowi koszt Wykonawcy.</w:t>
      </w:r>
    </w:p>
    <w:p w14:paraId="15BE120C" w14:textId="77777777" w:rsidR="00F03AF0" w:rsidRPr="009219BD"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Udzielona przez Wykonawcę gwarancja stanowi rozszerzenie odpowiedzialności Wykonawcy przedmiotu Umowy  z tytułu rękojmi. Jej termin biegnie wraz z terminem rękojmi.</w:t>
      </w:r>
    </w:p>
    <w:p w14:paraId="37C719B9" w14:textId="77777777" w:rsidR="00F03AF0" w:rsidRPr="009219BD"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W czasie związania terminem gwarancji Wykonawca zobowiązuje się do bezpłatnego usuwania wad i usterek przedmiotu Umowy (wykonanych robót oraz dostarczonych i wbudowanych materiałów, urządzeń i podzespołów).</w:t>
      </w:r>
    </w:p>
    <w:p w14:paraId="6C328CFF" w14:textId="416A722B" w:rsidR="00F03AF0" w:rsidRPr="00F03AF0" w:rsidRDefault="00F03AF0" w:rsidP="00EA1798">
      <w:pPr>
        <w:numPr>
          <w:ilvl w:val="0"/>
          <w:numId w:val="49"/>
        </w:numPr>
        <w:ind w:left="644" w:hanging="426"/>
        <w:jc w:val="both"/>
        <w:rPr>
          <w:rFonts w:eastAsia="Univers-PL" w:cs="Univers-PL"/>
          <w:bCs/>
          <w:color w:val="FF0000"/>
          <w:sz w:val="20"/>
          <w:szCs w:val="20"/>
          <w:lang w:eastAsia="ar-SA"/>
        </w:rPr>
      </w:pPr>
      <w:r w:rsidRPr="009219BD">
        <w:rPr>
          <w:rFonts w:eastAsia="Univers-PL" w:cs="Univers-PL"/>
          <w:bCs/>
          <w:color w:val="auto"/>
          <w:sz w:val="20"/>
          <w:szCs w:val="20"/>
          <w:lang w:eastAsia="ar-SA"/>
        </w:rPr>
        <w:t xml:space="preserve">W przypadku podejrzeń dotyczących nieprawidłowego </w:t>
      </w:r>
      <w:r w:rsidR="005B4EA8">
        <w:rPr>
          <w:rFonts w:eastAsia="Univers-PL" w:cs="Univers-PL"/>
          <w:bCs/>
          <w:color w:val="auto"/>
          <w:sz w:val="20"/>
          <w:szCs w:val="20"/>
          <w:lang w:eastAsia="ar-SA"/>
        </w:rPr>
        <w:t>funkcjonowania</w:t>
      </w:r>
      <w:r w:rsidRPr="009219BD">
        <w:rPr>
          <w:rFonts w:eastAsia="Univers-PL" w:cs="Univers-PL"/>
          <w:bCs/>
          <w:color w:val="auto"/>
          <w:sz w:val="20"/>
          <w:szCs w:val="20"/>
          <w:lang w:eastAsia="ar-SA"/>
        </w:rPr>
        <w:t xml:space="preserve"> lub podejrzeń dotyczących wystąpienia lub uwidocznienia wad Zamawiający wezwie Wykonawcę i wyznaczy termin do dokonania bezpłatnego przeglądu gwarancyjnego niezależnie od wykonywanych okresowych przeglądów gwarancyjnych, z zastrzeżeniem, że niewykonanie przeglądu gwarancyjnego spowoduje naliczenie Wykonawcy kar umownych za opóźnienie w wysokości </w:t>
      </w:r>
      <w:r w:rsidR="009219BD" w:rsidRPr="009219BD">
        <w:rPr>
          <w:rFonts w:eastAsia="Univers-PL" w:cs="Univers-PL"/>
          <w:bCs/>
          <w:color w:val="auto"/>
          <w:sz w:val="20"/>
          <w:szCs w:val="20"/>
          <w:lang w:eastAsia="ar-SA"/>
        </w:rPr>
        <w:t>1</w:t>
      </w:r>
      <w:r w:rsidRPr="009219BD">
        <w:rPr>
          <w:rFonts w:eastAsia="Univers-PL" w:cs="Univers-PL"/>
          <w:bCs/>
          <w:color w:val="auto"/>
          <w:sz w:val="20"/>
          <w:szCs w:val="20"/>
          <w:lang w:eastAsia="ar-SA"/>
        </w:rPr>
        <w:t>% wartości wynagrodzenia brutto, o którym mowa w § 6 ust. 1 Umowy  za każdy dzień opóźnienia wykonania przeglądu gwarancyjnego</w:t>
      </w:r>
      <w:r w:rsidRPr="00F03AF0">
        <w:rPr>
          <w:rFonts w:eastAsia="Univers-PL" w:cs="Univers-PL"/>
          <w:bCs/>
          <w:color w:val="FF0000"/>
          <w:sz w:val="20"/>
          <w:szCs w:val="20"/>
          <w:lang w:eastAsia="ar-SA"/>
        </w:rPr>
        <w:t>.</w:t>
      </w:r>
    </w:p>
    <w:p w14:paraId="6A57F4B7" w14:textId="77777777" w:rsidR="00F03AF0" w:rsidRPr="00F03AF0" w:rsidRDefault="00F03AF0" w:rsidP="00F03AF0">
      <w:pPr>
        <w:ind w:left="644"/>
        <w:jc w:val="both"/>
        <w:rPr>
          <w:rFonts w:eastAsia="Univers-PL" w:cs="Univers-PL"/>
          <w:bCs/>
          <w:color w:val="FF0000"/>
          <w:sz w:val="20"/>
          <w:szCs w:val="20"/>
          <w:lang w:eastAsia="ar-SA"/>
        </w:rPr>
      </w:pPr>
    </w:p>
    <w:p w14:paraId="4B5407D7" w14:textId="77777777" w:rsidR="00F03AF0" w:rsidRPr="00F03AF0" w:rsidRDefault="00F03AF0" w:rsidP="00EA1798">
      <w:pPr>
        <w:widowControl/>
        <w:numPr>
          <w:ilvl w:val="0"/>
          <w:numId w:val="49"/>
        </w:numPr>
        <w:autoSpaceDE w:val="0"/>
        <w:autoSpaceDN w:val="0"/>
        <w:ind w:left="644" w:hanging="426"/>
        <w:jc w:val="both"/>
        <w:textAlignment w:val="baseline"/>
        <w:rPr>
          <w:rFonts w:ascii="Univers-PL" w:eastAsia="Univers-PL" w:hAnsi="Univers-PL" w:cs="Univers-PL"/>
          <w:color w:val="auto"/>
          <w:sz w:val="20"/>
          <w:szCs w:val="20"/>
          <w:lang w:eastAsia="pl-PL"/>
        </w:rPr>
      </w:pPr>
      <w:r w:rsidRPr="00F03AF0">
        <w:rPr>
          <w:rFonts w:eastAsia="Univers-PL" w:cs="Univers-PL"/>
          <w:b/>
          <w:bCs/>
          <w:color w:val="auto"/>
          <w:sz w:val="20"/>
          <w:szCs w:val="20"/>
          <w:lang w:eastAsia="ar-SA"/>
        </w:rPr>
        <w:t>Czas reakcji serwisu gwarancyjnego na wezwanie</w:t>
      </w:r>
      <w:r w:rsidRPr="00F03AF0">
        <w:rPr>
          <w:rFonts w:eastAsia="Univers-PL" w:cs="Univers-PL"/>
          <w:bCs/>
          <w:color w:val="auto"/>
          <w:sz w:val="20"/>
          <w:szCs w:val="20"/>
          <w:lang w:eastAsia="ar-SA"/>
        </w:rPr>
        <w:t>:</w:t>
      </w:r>
    </w:p>
    <w:p w14:paraId="71BDAA81" w14:textId="77777777" w:rsidR="00F03AF0" w:rsidRPr="009219BD" w:rsidRDefault="00F03AF0" w:rsidP="00EA1798">
      <w:pPr>
        <w:widowControl/>
        <w:numPr>
          <w:ilvl w:val="0"/>
          <w:numId w:val="61"/>
        </w:numPr>
        <w:autoSpaceDE w:val="0"/>
        <w:autoSpaceDN w:val="0"/>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Wykonawca obowiązany jest przystąpić do usuwania ujawnionej wady i usterki w ciągu 72 godzin od momentu zgłoszenia przez Uprawnionego z gwarancji. Termin usunięcia wady i usterki nie może być dłuższy niż 14 dni od daty przystąpienia do usuwania awarii (tryb zwykły).</w:t>
      </w:r>
    </w:p>
    <w:p w14:paraId="14430A2E" w14:textId="1B48FF47" w:rsidR="00F03AF0" w:rsidRPr="00F03AF0" w:rsidRDefault="00F03AF0" w:rsidP="00EA1798">
      <w:pPr>
        <w:widowControl/>
        <w:numPr>
          <w:ilvl w:val="0"/>
          <w:numId w:val="61"/>
        </w:numPr>
        <w:autoSpaceDE w:val="0"/>
        <w:autoSpaceDN w:val="0"/>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 xml:space="preserve">W przypadku, gdy ujawniona wada i usterka ogranicza lub uniemożliwia działanie części lub całości przedmiotu Umowy, a także gdy ujawniona wada i usterka może skutkować zagrożeniem dla życia lub zdrowia ludzi, zanieczyszczeniem środowiska, wystąpieniem niepowetowanej szkody dla Zamawiającego lub osób trzecich, jak również w innych przypadkach nie cierpiących zwłoki awaria zostanie usunięta przez Wykonawcę w ciągu 48 godzin od momentu zgłoszenia przez Uprawnionego z gwarancji. Wykonawca zostanie powiadomiony o takiej awarii w ciągu 12 godzin od jej wystąpienia </w:t>
      </w:r>
      <w:r w:rsidRPr="009219BD">
        <w:rPr>
          <w:rFonts w:eastAsia="Univers-PL" w:cs="Univers-PL"/>
          <w:bCs/>
          <w:color w:val="auto"/>
          <w:sz w:val="20"/>
          <w:szCs w:val="20"/>
          <w:lang w:eastAsia="ar-SA"/>
        </w:rPr>
        <w:lastRenderedPageBreak/>
        <w:t>(tryb awaryjny). Strony mogą ustanowić osobne porozumienie o usuwaniu wad i usterek w trybie awaryjnym przez służby Użytkownika</w:t>
      </w:r>
      <w:r w:rsidR="009219BD" w:rsidRPr="009219BD">
        <w:rPr>
          <w:rFonts w:eastAsia="Univers-PL" w:cs="Univers-PL"/>
          <w:bCs/>
          <w:color w:val="auto"/>
          <w:sz w:val="20"/>
          <w:szCs w:val="20"/>
          <w:lang w:eastAsia="ar-SA"/>
        </w:rPr>
        <w:t xml:space="preserve"> </w:t>
      </w:r>
      <w:r w:rsidRPr="00F03AF0">
        <w:rPr>
          <w:rFonts w:eastAsia="Univers-PL" w:cs="Univers-PL"/>
          <w:bCs/>
          <w:color w:val="auto"/>
          <w:sz w:val="20"/>
          <w:szCs w:val="20"/>
          <w:lang w:eastAsia="ar-SA"/>
        </w:rPr>
        <w:t>na koszt Wykonawcy.</w:t>
      </w:r>
    </w:p>
    <w:p w14:paraId="6AEA4F2A" w14:textId="77777777" w:rsidR="00F03AF0" w:rsidRPr="009219BD" w:rsidRDefault="00F03AF0" w:rsidP="00EA1798">
      <w:pPr>
        <w:widowControl/>
        <w:numPr>
          <w:ilvl w:val="0"/>
          <w:numId w:val="61"/>
        </w:numPr>
        <w:autoSpaceDE w:val="0"/>
        <w:autoSpaceDN w:val="0"/>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Za rozpoczęcie wykonywania serwisu gwarancyjnego uważa się pojawienie Wykonawcy (osób, pracowników upoważnionych do serwisu) na miejscu wykonania przedmiotu Umowy potwierdzone podpisem osoby upoważnionej przez Upoważnionego z gwarancji z datą rozpoczęcia usługi serwisu.</w:t>
      </w:r>
    </w:p>
    <w:p w14:paraId="39EBF0E6" w14:textId="77777777" w:rsidR="00F03AF0" w:rsidRPr="009219BD" w:rsidRDefault="00F03AF0" w:rsidP="00EA1798">
      <w:pPr>
        <w:widowControl/>
        <w:numPr>
          <w:ilvl w:val="0"/>
          <w:numId w:val="61"/>
        </w:numPr>
        <w:autoSpaceDE w:val="0"/>
        <w:autoSpaceDN w:val="0"/>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Wezwania do wykonania czynności serwisu gwarancyjnego będą przekazywane Wykonawcy telefonicznie, faksem lub mailem.</w:t>
      </w:r>
      <w:r w:rsidRPr="009219BD">
        <w:rPr>
          <w:rFonts w:ascii="Univers-PL" w:eastAsia="Univers-PL" w:hAnsi="Univers-PL" w:cs="Univers-PL"/>
          <w:color w:val="auto"/>
          <w:sz w:val="20"/>
          <w:szCs w:val="20"/>
          <w:lang w:eastAsia="pl-PL"/>
        </w:rPr>
        <w:t xml:space="preserve"> </w:t>
      </w:r>
    </w:p>
    <w:p w14:paraId="2B857E19" w14:textId="77777777" w:rsidR="00F03AF0" w:rsidRPr="009219BD" w:rsidRDefault="00F03AF0" w:rsidP="00EA1798">
      <w:pPr>
        <w:widowControl/>
        <w:numPr>
          <w:ilvl w:val="0"/>
          <w:numId w:val="61"/>
        </w:numPr>
        <w:autoSpaceDE w:val="0"/>
        <w:autoSpaceDN w:val="0"/>
        <w:jc w:val="both"/>
        <w:textAlignment w:val="baseline"/>
        <w:rPr>
          <w:rFonts w:ascii="Univers-PL" w:eastAsia="Univers-PL" w:hAnsi="Univers-PL" w:cs="Univers-PL"/>
          <w:color w:val="auto"/>
          <w:sz w:val="20"/>
          <w:szCs w:val="20"/>
          <w:lang w:eastAsia="pl-PL"/>
        </w:rPr>
      </w:pPr>
      <w:r w:rsidRPr="009219BD">
        <w:rPr>
          <w:rFonts w:eastAsia="Univers-PL" w:cs="Univers-PL"/>
          <w:bCs/>
          <w:color w:val="auto"/>
          <w:sz w:val="20"/>
          <w:szCs w:val="20"/>
          <w:lang w:eastAsia="ar-SA"/>
        </w:rPr>
        <w:t xml:space="preserve">Dane teleadresowe Wykonawcy, pod które należy kierować wezwania: </w:t>
      </w:r>
    </w:p>
    <w:p w14:paraId="3B43570E"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xml:space="preserve">- telefon: </w:t>
      </w:r>
      <w:r w:rsidRPr="009219BD">
        <w:rPr>
          <w:rFonts w:eastAsia="Univers-PL" w:cs="Univers-PL"/>
          <w:bCs/>
          <w:color w:val="auto"/>
          <w:sz w:val="20"/>
          <w:szCs w:val="20"/>
          <w:lang w:eastAsia="ar-SA"/>
        </w:rPr>
        <w:tab/>
        <w:t xml:space="preserve"> …………………………….</w:t>
      </w:r>
    </w:p>
    <w:p w14:paraId="216F82FD"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faks:</w:t>
      </w:r>
      <w:r w:rsidRPr="009219BD">
        <w:rPr>
          <w:rFonts w:eastAsia="Univers-PL" w:cs="Univers-PL"/>
          <w:bCs/>
          <w:color w:val="auto"/>
          <w:sz w:val="20"/>
          <w:szCs w:val="20"/>
          <w:lang w:eastAsia="ar-SA"/>
        </w:rPr>
        <w:tab/>
        <w:t>……………………………..</w:t>
      </w:r>
    </w:p>
    <w:p w14:paraId="4E00E1A7"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e-mail:</w:t>
      </w:r>
      <w:r w:rsidRPr="009219BD">
        <w:rPr>
          <w:rFonts w:eastAsia="Univers-PL" w:cs="Univers-PL"/>
          <w:bCs/>
          <w:color w:val="auto"/>
          <w:sz w:val="20"/>
          <w:szCs w:val="20"/>
          <w:lang w:eastAsia="ar-SA"/>
        </w:rPr>
        <w:tab/>
        <w:t xml:space="preserve"> …………………………….</w:t>
      </w:r>
    </w:p>
    <w:p w14:paraId="12DD90EC"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Dane telefonicznie Upoważnionego z gwarancji:</w:t>
      </w:r>
    </w:p>
    <w:p w14:paraId="590D6BA0"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xml:space="preserve">- telefon: </w:t>
      </w:r>
      <w:r w:rsidRPr="009219BD">
        <w:rPr>
          <w:rFonts w:eastAsia="Univers-PL" w:cs="Univers-PL"/>
          <w:bCs/>
          <w:color w:val="auto"/>
          <w:sz w:val="20"/>
          <w:szCs w:val="20"/>
          <w:lang w:eastAsia="ar-SA"/>
        </w:rPr>
        <w:tab/>
        <w:t xml:space="preserve"> …………………………….</w:t>
      </w:r>
    </w:p>
    <w:p w14:paraId="72E6B44F"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faks:</w:t>
      </w:r>
      <w:r w:rsidRPr="009219BD">
        <w:rPr>
          <w:rFonts w:eastAsia="Univers-PL" w:cs="Univers-PL"/>
          <w:bCs/>
          <w:color w:val="auto"/>
          <w:sz w:val="20"/>
          <w:szCs w:val="20"/>
          <w:lang w:eastAsia="ar-SA"/>
        </w:rPr>
        <w:tab/>
        <w:t>……………………………..</w:t>
      </w:r>
    </w:p>
    <w:p w14:paraId="17A03D14" w14:textId="77777777" w:rsidR="00F03AF0" w:rsidRPr="009219BD"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9219BD">
        <w:rPr>
          <w:rFonts w:eastAsia="Univers-PL" w:cs="Univers-PL"/>
          <w:bCs/>
          <w:color w:val="auto"/>
          <w:sz w:val="20"/>
          <w:szCs w:val="20"/>
          <w:lang w:eastAsia="ar-SA"/>
        </w:rPr>
        <w:t>- e-mail:</w:t>
      </w:r>
      <w:r w:rsidRPr="009219BD">
        <w:rPr>
          <w:rFonts w:eastAsia="Univers-PL" w:cs="Univers-PL"/>
          <w:bCs/>
          <w:color w:val="auto"/>
          <w:sz w:val="20"/>
          <w:szCs w:val="20"/>
          <w:lang w:eastAsia="ar-SA"/>
        </w:rPr>
        <w:tab/>
        <w:t xml:space="preserve"> …………………………….</w:t>
      </w:r>
    </w:p>
    <w:p w14:paraId="7953DDD6" w14:textId="77777777" w:rsidR="00F03AF0" w:rsidRPr="00F03AF0" w:rsidRDefault="00F03AF0" w:rsidP="00F03AF0">
      <w:pPr>
        <w:widowControl/>
        <w:autoSpaceDE w:val="0"/>
        <w:autoSpaceDN w:val="0"/>
        <w:ind w:left="1004"/>
        <w:jc w:val="both"/>
        <w:textAlignment w:val="baseline"/>
        <w:rPr>
          <w:rFonts w:eastAsia="Univers-PL" w:cs="Univers-PL"/>
          <w:bCs/>
          <w:color w:val="auto"/>
          <w:sz w:val="20"/>
          <w:szCs w:val="20"/>
          <w:lang w:eastAsia="ar-SA"/>
        </w:rPr>
      </w:pPr>
      <w:r w:rsidRPr="00F03AF0">
        <w:rPr>
          <w:rFonts w:eastAsia="Univers-PL" w:cs="Univers-PL"/>
          <w:bCs/>
          <w:color w:val="auto"/>
          <w:sz w:val="20"/>
          <w:szCs w:val="20"/>
          <w:lang w:eastAsia="ar-SA"/>
        </w:rPr>
        <w:t>Wykonawca zobowiązany jest do aktualizacji wyżej wymienionego numeru telefonu, numeru faksu oraz adresu e-mail przez okres obowiązywania gwarancji.</w:t>
      </w:r>
    </w:p>
    <w:p w14:paraId="21725614" w14:textId="7E8A12A5" w:rsidR="00F03AF0" w:rsidRPr="00F03AF0" w:rsidRDefault="00F03AF0" w:rsidP="00EA1798">
      <w:pPr>
        <w:widowControl/>
        <w:numPr>
          <w:ilvl w:val="0"/>
          <w:numId w:val="61"/>
        </w:numPr>
        <w:autoSpaceDE w:val="0"/>
        <w:autoSpaceDN w:val="0"/>
        <w:jc w:val="both"/>
        <w:textAlignment w:val="baseline"/>
        <w:rPr>
          <w:rFonts w:eastAsia="Univers-PL" w:cs="Univers-PL"/>
          <w:bCs/>
          <w:color w:val="auto"/>
          <w:sz w:val="20"/>
          <w:szCs w:val="20"/>
          <w:lang w:eastAsia="ar-SA"/>
        </w:rPr>
      </w:pPr>
      <w:r w:rsidRPr="00F03AF0">
        <w:rPr>
          <w:rFonts w:eastAsia="Univers-PL" w:cs="Univers-PL"/>
          <w:bCs/>
          <w:color w:val="auto"/>
          <w:sz w:val="20"/>
          <w:szCs w:val="20"/>
          <w:lang w:eastAsia="ar-SA"/>
        </w:rPr>
        <w:t>Za moment otrzymania wezwania przez Wykonawcę (od którego liczony jest czas reakcji serwisu gwarancyjnego na wezwanie) uznaje się datę i godzinę wysłania wiadomości faksem lub e-mailem przez Zamawiającego lub Upoważnionego z gwarancji potwierdzonej przez raport z faksu lub potwierdzenie od operatora adresu e-mail.</w:t>
      </w:r>
    </w:p>
    <w:p w14:paraId="3A5CF025" w14:textId="77777777" w:rsidR="00F03AF0" w:rsidRPr="00F03AF0" w:rsidRDefault="00F03AF0" w:rsidP="00EA1798">
      <w:pPr>
        <w:widowControl/>
        <w:numPr>
          <w:ilvl w:val="0"/>
          <w:numId w:val="61"/>
        </w:numPr>
        <w:autoSpaceDE w:val="0"/>
        <w:autoSpaceDN w:val="0"/>
        <w:jc w:val="both"/>
        <w:textAlignment w:val="baseline"/>
        <w:rPr>
          <w:rFonts w:eastAsia="Univers-PL" w:cs="Univers-PL"/>
          <w:bCs/>
          <w:color w:val="auto"/>
          <w:sz w:val="20"/>
          <w:szCs w:val="20"/>
          <w:u w:val="single"/>
          <w:lang w:eastAsia="ar-SA"/>
        </w:rPr>
      </w:pPr>
      <w:r w:rsidRPr="00F03AF0">
        <w:rPr>
          <w:rFonts w:eastAsia="Univers-PL" w:cs="Univers-PL"/>
          <w:bCs/>
          <w:color w:val="auto"/>
          <w:sz w:val="20"/>
          <w:szCs w:val="20"/>
          <w:lang w:eastAsia="ar-SA"/>
        </w:rPr>
        <w:t>„Czas reakcji” nie obejmuje dni ustawowo wolnych od pracy w przypadku trybu zwykłego.</w:t>
      </w:r>
      <w:r w:rsidRPr="00F03AF0">
        <w:rPr>
          <w:rFonts w:eastAsia="Univers-PL" w:cs="Univers-PL"/>
          <w:bCs/>
          <w:color w:val="auto"/>
          <w:sz w:val="20"/>
          <w:szCs w:val="20"/>
          <w:u w:val="single"/>
          <w:lang w:eastAsia="ar-SA"/>
        </w:rPr>
        <w:t xml:space="preserve"> </w:t>
      </w:r>
      <w:r w:rsidRPr="00F03AF0">
        <w:rPr>
          <w:rFonts w:eastAsia="Univers-PL" w:cs="Univers-PL"/>
          <w:bCs/>
          <w:color w:val="auto"/>
          <w:sz w:val="20"/>
          <w:szCs w:val="20"/>
          <w:lang w:eastAsia="ar-SA"/>
        </w:rPr>
        <w:t>„Czas reakcji”  obejmuje dni ustawowo wolne od pracy w przypadku trybu awaryjnego.</w:t>
      </w:r>
    </w:p>
    <w:p w14:paraId="1A757BBC" w14:textId="1F4ABBC6" w:rsidR="00F03AF0" w:rsidRPr="009219BD" w:rsidRDefault="00F03AF0" w:rsidP="00EA1798">
      <w:pPr>
        <w:widowControl/>
        <w:numPr>
          <w:ilvl w:val="0"/>
          <w:numId w:val="61"/>
        </w:numPr>
        <w:autoSpaceDE w:val="0"/>
        <w:autoSpaceDN w:val="0"/>
        <w:jc w:val="both"/>
        <w:textAlignment w:val="baseline"/>
        <w:rPr>
          <w:rFonts w:eastAsia="Univers-PL" w:cs="Univers-PL"/>
          <w:bCs/>
          <w:color w:val="auto"/>
          <w:sz w:val="20"/>
          <w:szCs w:val="20"/>
          <w:u w:val="single"/>
          <w:lang w:eastAsia="ar-SA"/>
        </w:rPr>
      </w:pPr>
      <w:r w:rsidRPr="009219BD">
        <w:rPr>
          <w:rFonts w:eastAsia="Univers-PL" w:cs="Univers-PL"/>
          <w:bCs/>
          <w:color w:val="auto"/>
          <w:sz w:val="20"/>
          <w:szCs w:val="20"/>
          <w:lang w:eastAsia="ar-SA"/>
        </w:rPr>
        <w:t>Niedotrzymanie czasu reakcji serwisu gwarancyjnego przez Wykonawcę na przystąpienie do usuwania stwierdzonej wady i usterki oraz ich nieusunięcie w określonych wyżej terminach dla trybu zwykłego lub trybu awaryjnego spowoduje naliczenie kar umownyc</w:t>
      </w:r>
      <w:r w:rsidR="009219BD">
        <w:rPr>
          <w:rFonts w:eastAsia="Univers-PL" w:cs="Univers-PL"/>
          <w:bCs/>
          <w:color w:val="auto"/>
          <w:sz w:val="20"/>
          <w:szCs w:val="20"/>
          <w:lang w:eastAsia="ar-SA"/>
        </w:rPr>
        <w:t>h.</w:t>
      </w:r>
    </w:p>
    <w:p w14:paraId="281888EE" w14:textId="277DB6E3" w:rsidR="00F03AF0" w:rsidRPr="00AF481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F03AF0">
        <w:rPr>
          <w:rFonts w:eastAsia="Univers-PL" w:cs="Univers-PL"/>
          <w:bCs/>
          <w:color w:val="auto"/>
          <w:sz w:val="20"/>
          <w:szCs w:val="20"/>
          <w:lang w:eastAsia="ar-SA"/>
        </w:rPr>
        <w:t xml:space="preserve">Wykonawca winien na </w:t>
      </w:r>
      <w:r w:rsidRPr="00AF4816">
        <w:rPr>
          <w:rFonts w:eastAsia="Univers-PL" w:cs="Univers-PL"/>
          <w:bCs/>
          <w:color w:val="auto"/>
          <w:sz w:val="20"/>
          <w:szCs w:val="20"/>
          <w:lang w:eastAsia="ar-SA"/>
        </w:rPr>
        <w:t>własny koszt naprawić wszelkie wady, usterki i szkody w terminie wyznaczonym przez Zamawiającego w zawiadomieniu o wadach, usterkach lub szkodzie</w:t>
      </w:r>
      <w:r w:rsidR="00AF4816" w:rsidRPr="00AF4816">
        <w:rPr>
          <w:rFonts w:eastAsia="Univers-PL" w:cs="Univers-PL"/>
          <w:bCs/>
          <w:color w:val="auto"/>
          <w:sz w:val="20"/>
          <w:szCs w:val="20"/>
          <w:lang w:eastAsia="ar-SA"/>
        </w:rPr>
        <w:t>.</w:t>
      </w:r>
    </w:p>
    <w:p w14:paraId="5049DDB0" w14:textId="77777777" w:rsidR="00F03AF0" w:rsidRPr="00AF481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AF4816">
        <w:rPr>
          <w:rFonts w:eastAsia="Univers-PL" w:cs="Univers-PL"/>
          <w:bCs/>
          <w:color w:val="auto"/>
          <w:sz w:val="20"/>
          <w:szCs w:val="20"/>
          <w:lang w:eastAsia="ar-SA"/>
        </w:rPr>
        <w:t>Fakt usunięcia wady lub usterki każdorazowo zostanie potwierdzony w protokole spisanym z Uprawnionym z gwarancji. Kopię protokołu każdorazowo Wykonawca dostarcza Zamawiającemu w terminie do 5 dni roboczych od daty usunięcia usterki lub wady.</w:t>
      </w:r>
    </w:p>
    <w:p w14:paraId="3CCA90DD" w14:textId="77777777" w:rsidR="00F03AF0" w:rsidRPr="00AF481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AF4816">
        <w:rPr>
          <w:rFonts w:eastAsia="Univers-PL" w:cs="Univers-PL"/>
          <w:bCs/>
          <w:color w:val="auto"/>
          <w:sz w:val="20"/>
          <w:szCs w:val="20"/>
          <w:lang w:eastAsia="ar-SA"/>
        </w:rPr>
        <w:t>W przypadku wystąpienia wad materiałów, urządzeń, wyrobów lub wykonanych robót, które będą się powtarzały, bądź których nie da się usunąć, nastąpi ich wymiana na koszt Gwaranta (Wykonawcy).</w:t>
      </w:r>
    </w:p>
    <w:p w14:paraId="422445A7" w14:textId="77777777" w:rsidR="00F03AF0" w:rsidRPr="00AF481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AF4816">
        <w:rPr>
          <w:rFonts w:eastAsia="Univers-PL" w:cs="Univers-PL"/>
          <w:bCs/>
          <w:color w:val="auto"/>
          <w:sz w:val="20"/>
          <w:szCs w:val="20"/>
          <w:lang w:eastAsia="ar-SA"/>
        </w:rPr>
        <w:t>Na czas wymiany Wykonawca dostarcza i montuje materiały, urządzenia, wyroby zastępcze o takich samych lub zbliżonych parametrach.</w:t>
      </w:r>
    </w:p>
    <w:p w14:paraId="0490E992" w14:textId="34C63FC7" w:rsidR="00F03AF0" w:rsidRPr="00F03AF0"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AF4816">
        <w:rPr>
          <w:rFonts w:eastAsia="Univers-PL" w:cs="Univers-PL"/>
          <w:bCs/>
          <w:color w:val="auto"/>
          <w:sz w:val="20"/>
          <w:szCs w:val="20"/>
          <w:lang w:eastAsia="ar-SA"/>
        </w:rPr>
        <w:t xml:space="preserve">Odpowiedzialność Wykonawcy (Gwaranta) nie obejmuje wad i usterek, które powstały z przyczyn zewnętrznych i nie pozostają w związku </w:t>
      </w:r>
      <w:proofErr w:type="spellStart"/>
      <w:r w:rsidRPr="00AF4816">
        <w:rPr>
          <w:rFonts w:eastAsia="Univers-PL" w:cs="Univers-PL"/>
          <w:bCs/>
          <w:color w:val="auto"/>
          <w:sz w:val="20"/>
          <w:szCs w:val="20"/>
          <w:lang w:eastAsia="ar-SA"/>
        </w:rPr>
        <w:t>przyczynowo-skutkowym</w:t>
      </w:r>
      <w:proofErr w:type="spellEnd"/>
      <w:r w:rsidRPr="00AF4816">
        <w:rPr>
          <w:rFonts w:eastAsia="Univers-PL" w:cs="Univers-PL"/>
          <w:bCs/>
          <w:color w:val="auto"/>
          <w:sz w:val="20"/>
          <w:szCs w:val="20"/>
          <w:lang w:eastAsia="ar-SA"/>
        </w:rPr>
        <w:t xml:space="preserve"> z jego działaniem lub zaniechaniem przy wykonywaniu przedmiotu Umowy, tj. wad i usterek (uszkodzeń) spowodowanych siłami wyższymi (pożar, powódź, uderzenie pioruna itp.), niewłaściwym użytkowaniem, bądź nieprzestrzeganiem instrukcji ich użytkowania, powstałych w wyniku napraw i przeróbek przez osoby nieuprawnione</w:t>
      </w:r>
      <w:r w:rsidRPr="00F03AF0">
        <w:rPr>
          <w:rFonts w:eastAsia="Univers-PL" w:cs="Univers-PL"/>
          <w:bCs/>
          <w:color w:val="auto"/>
          <w:sz w:val="20"/>
          <w:szCs w:val="20"/>
          <w:lang w:eastAsia="ar-SA"/>
        </w:rPr>
        <w:t xml:space="preserve">. </w:t>
      </w:r>
    </w:p>
    <w:p w14:paraId="7EC54D88" w14:textId="77777777" w:rsidR="00F03AF0" w:rsidRPr="00D1408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F03AF0">
        <w:rPr>
          <w:rFonts w:eastAsia="Univers-PL" w:cs="Univers-PL"/>
          <w:color w:val="auto"/>
          <w:sz w:val="20"/>
          <w:szCs w:val="20"/>
          <w:lang w:eastAsia="ar-SA"/>
        </w:rPr>
        <w:t xml:space="preserve">W ramach </w:t>
      </w:r>
      <w:r w:rsidRPr="00D14086">
        <w:rPr>
          <w:rFonts w:eastAsia="Univers-PL" w:cs="Univers-PL"/>
          <w:color w:val="auto"/>
          <w:sz w:val="20"/>
          <w:szCs w:val="20"/>
          <w:lang w:eastAsia="ar-SA"/>
        </w:rPr>
        <w:t>niniejszej Gwarancji Wykonawca (Gwarant) ma obowiązek być obecny przy spisywaniu protokołu. W protokole odnotowany zostanie termin na usunięcie wad i usterek (szkód, uszkodzeń, awarii) przez Gwaranta (Wykonawcę) liczony od daty podpisania protokołu przez Zamawiającego. Ewentualny brak obecności Gwaranta przy spisywaniu protokołu Gwarant uzasadni, udokumentuje i uprzednio notyfikuje Uprawnionemu z Gwarancji. W przypadku niewykonania tego obowiązku przez Gwaranta, Gwarant upoważnia Uprawnionego z Gwarancji do odnotowania tego faktu w protokole i wykonywania uprawnień z niniejszej Gwarancji przez Uprawnionego z Gwarancji w sposób, w jaki Uprawniony z Gwarancji powinien je wykonywać w przypadku odmowy przez Gwaranta usunięcia wad (usterek).</w:t>
      </w:r>
    </w:p>
    <w:p w14:paraId="723C4DA5" w14:textId="77777777" w:rsidR="00F03AF0" w:rsidRPr="00D1408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F03AF0">
        <w:rPr>
          <w:rFonts w:eastAsia="Univers-PL" w:cs="Univers-PL"/>
          <w:color w:val="auto"/>
          <w:sz w:val="20"/>
          <w:szCs w:val="20"/>
          <w:lang w:eastAsia="ar-SA"/>
        </w:rPr>
        <w:t xml:space="preserve">Jeśli Gwarant uzasadni i udokumentuje Uprawnionemu z Gwarancji przyczyny z powodu, których nie mógł być obecny w dniu i w miejscu wyznaczonym na podpisanie protokołu, Uprawniony z Gwarancji ma prawo wyznaczyć nowy termin podpisania protokołu. Ponowny brak obecności Gwaranta z jakiejkolwiek przyczyny </w:t>
      </w:r>
      <w:r w:rsidRPr="00D14086">
        <w:rPr>
          <w:rFonts w:eastAsia="Univers-PL" w:cs="Univers-PL"/>
          <w:color w:val="auto"/>
          <w:sz w:val="20"/>
          <w:szCs w:val="20"/>
          <w:lang w:eastAsia="ar-SA"/>
        </w:rPr>
        <w:t>przy podpisywaniu protokołu upoważnia Uprawnionego z Gwarancji do wykonywania uprawnień jak wyżej, tj. do wykonywania uprawnień z Gwarancji w sposób, jakby Gwarant odmówił usunięcia wad (usterek).</w:t>
      </w:r>
    </w:p>
    <w:p w14:paraId="0E7B9ADF" w14:textId="77777777" w:rsidR="00F03AF0" w:rsidRPr="00D1408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D14086">
        <w:rPr>
          <w:rFonts w:eastAsia="Univers-PL" w:cs="Univers-PL"/>
          <w:color w:val="auto"/>
          <w:sz w:val="20"/>
          <w:szCs w:val="20"/>
          <w:lang w:eastAsia="ar-SA"/>
        </w:rPr>
        <w:t>Jeżeli Gwarant odmówi usunięcia wad, a z protokołu wynika, że są to wady, za które odpowiedzialność ponosi Gwarant (za odmowę usunięcia wad uważana będzie również odmowa podpisania przez Gwaranta protokołu, o którym mowa wyżej), bądź nie usunie wad (usterek) w terminie wyznaczonym przez Uprawnionego z Gwarancji, Uprawniony z Gwarancji będzie uprawniony usunąć wady na koszt i ryzyko Gwaranta.</w:t>
      </w:r>
    </w:p>
    <w:p w14:paraId="36F10E17" w14:textId="77777777" w:rsidR="00F03AF0" w:rsidRPr="00D14086"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D14086">
        <w:rPr>
          <w:rFonts w:eastAsia="Univers-PL" w:cs="Univers-PL"/>
          <w:color w:val="auto"/>
          <w:sz w:val="20"/>
          <w:szCs w:val="20"/>
          <w:lang w:eastAsia="ar-SA"/>
        </w:rPr>
        <w:lastRenderedPageBreak/>
        <w:t>Prawa i obowiązki Stron, tj. Zamawiającego (Uprawnionego z Gwarancji) i Wykonawcy (Gwaranta), które nie są uregulowane w niniejszej Karcie Gwarancyjnej regulowane będą w oparciu o przepisy Kodeksu cywilnego, Prawa budowlanego oraz inne obowiązujące przepisy prawa.</w:t>
      </w:r>
    </w:p>
    <w:p w14:paraId="58B66138" w14:textId="77777777" w:rsidR="00F03AF0" w:rsidRPr="00F03AF0" w:rsidRDefault="00F03AF0" w:rsidP="00EA1798">
      <w:pPr>
        <w:widowControl/>
        <w:numPr>
          <w:ilvl w:val="0"/>
          <w:numId w:val="49"/>
        </w:numPr>
        <w:autoSpaceDE w:val="0"/>
        <w:autoSpaceDN w:val="0"/>
        <w:ind w:left="567" w:hanging="283"/>
        <w:jc w:val="both"/>
        <w:textAlignment w:val="baseline"/>
        <w:rPr>
          <w:rFonts w:eastAsia="Univers-PL" w:cs="Univers-PL"/>
          <w:bCs/>
          <w:color w:val="auto"/>
          <w:sz w:val="20"/>
          <w:szCs w:val="20"/>
          <w:u w:val="single"/>
          <w:lang w:eastAsia="ar-SA"/>
        </w:rPr>
      </w:pPr>
      <w:r w:rsidRPr="00D14086">
        <w:rPr>
          <w:rFonts w:eastAsia="Univers-PL" w:cs="Univers-PL"/>
          <w:color w:val="auto"/>
          <w:sz w:val="20"/>
          <w:szCs w:val="20"/>
          <w:lang w:eastAsia="ar-SA"/>
        </w:rPr>
        <w:t>Powyższe nie wyłącza innych uprawnień Uprawnionego z gwarancji wynikających z Umowy</w:t>
      </w:r>
      <w:r w:rsidRPr="00F03AF0">
        <w:rPr>
          <w:rFonts w:eastAsia="Univers-PL" w:cs="Univers-PL"/>
          <w:color w:val="auto"/>
          <w:sz w:val="20"/>
          <w:szCs w:val="20"/>
          <w:lang w:eastAsia="ar-SA"/>
        </w:rPr>
        <w:t>.</w:t>
      </w:r>
    </w:p>
    <w:p w14:paraId="67BC8B84" w14:textId="77777777" w:rsidR="00F03AF0" w:rsidRPr="00F03AF0" w:rsidRDefault="00F03AF0" w:rsidP="00F03AF0">
      <w:pPr>
        <w:widowControl/>
        <w:autoSpaceDE w:val="0"/>
        <w:autoSpaceDN w:val="0"/>
        <w:spacing w:line="276" w:lineRule="auto"/>
        <w:ind w:left="284"/>
        <w:jc w:val="both"/>
        <w:textAlignment w:val="baseline"/>
        <w:rPr>
          <w:rFonts w:eastAsia="Univers-PL" w:cs="Univers-PL"/>
          <w:sz w:val="20"/>
          <w:szCs w:val="20"/>
          <w:lang w:eastAsia="ar-SA"/>
        </w:rPr>
      </w:pPr>
    </w:p>
    <w:p w14:paraId="47412F8E" w14:textId="77777777" w:rsidR="00F03AF0" w:rsidRPr="00F03AF0" w:rsidRDefault="00F03AF0" w:rsidP="00F03AF0">
      <w:pPr>
        <w:widowControl/>
        <w:autoSpaceDE w:val="0"/>
        <w:autoSpaceDN w:val="0"/>
        <w:spacing w:line="276" w:lineRule="auto"/>
        <w:ind w:left="284"/>
        <w:jc w:val="both"/>
        <w:textAlignment w:val="baseline"/>
        <w:rPr>
          <w:rFonts w:eastAsia="Univers-PL" w:cs="Univers-PL"/>
          <w:sz w:val="20"/>
          <w:szCs w:val="20"/>
          <w:lang w:eastAsia="ar-SA"/>
        </w:rPr>
      </w:pPr>
    </w:p>
    <w:p w14:paraId="2ACA23F1" w14:textId="77777777" w:rsidR="00F03AF0" w:rsidRPr="00F03AF0" w:rsidRDefault="00F03AF0" w:rsidP="00F03AF0">
      <w:pPr>
        <w:widowControl/>
        <w:autoSpaceDE w:val="0"/>
        <w:autoSpaceDN w:val="0"/>
        <w:spacing w:line="276" w:lineRule="auto"/>
        <w:ind w:left="284"/>
        <w:jc w:val="both"/>
        <w:textAlignment w:val="baseline"/>
        <w:rPr>
          <w:rFonts w:ascii="Univers-PL" w:eastAsia="Univers-PL" w:hAnsi="Univers-PL" w:cs="Univers-PL"/>
          <w:color w:val="auto"/>
          <w:sz w:val="20"/>
          <w:szCs w:val="20"/>
          <w:lang w:eastAsia="pl-PL"/>
        </w:rPr>
      </w:pPr>
      <w:r w:rsidRPr="00F03AF0">
        <w:rPr>
          <w:rFonts w:eastAsia="Univers-PL" w:cs="Univers-PL"/>
          <w:sz w:val="20"/>
          <w:szCs w:val="20"/>
          <w:lang w:eastAsia="ar-SA"/>
        </w:rPr>
        <w:t>Podpis Gwaranta: …………………………………………………………………..</w:t>
      </w:r>
    </w:p>
    <w:p w14:paraId="27D1A7B9" w14:textId="77777777" w:rsidR="00F03AF0" w:rsidRPr="00F03AF0" w:rsidRDefault="00F03AF0" w:rsidP="00F03AF0">
      <w:pPr>
        <w:widowControl/>
        <w:tabs>
          <w:tab w:val="center" w:pos="6480"/>
        </w:tabs>
        <w:autoSpaceDE w:val="0"/>
        <w:autoSpaceDN w:val="0"/>
        <w:jc w:val="right"/>
        <w:textAlignment w:val="baseline"/>
        <w:rPr>
          <w:rFonts w:eastAsia="Univers-PL" w:cs="Univers-PL"/>
          <w:szCs w:val="19"/>
          <w:lang w:eastAsia="pl-PL"/>
        </w:rPr>
      </w:pPr>
    </w:p>
    <w:p w14:paraId="311C2F83" w14:textId="77777777" w:rsidR="00F03AF0" w:rsidRPr="00F03AF0" w:rsidRDefault="00F03AF0" w:rsidP="00F03AF0">
      <w:pPr>
        <w:widowControl/>
        <w:tabs>
          <w:tab w:val="center" w:pos="6480"/>
        </w:tabs>
        <w:autoSpaceDE w:val="0"/>
        <w:autoSpaceDN w:val="0"/>
        <w:jc w:val="right"/>
        <w:textAlignment w:val="baseline"/>
        <w:rPr>
          <w:rFonts w:eastAsia="Univers-PL" w:cs="Univers-PL"/>
          <w:szCs w:val="19"/>
          <w:lang w:eastAsia="pl-PL"/>
        </w:rPr>
      </w:pPr>
    </w:p>
    <w:p w14:paraId="21577D1F" w14:textId="77777777" w:rsidR="00F03AF0" w:rsidRPr="00F03AF0" w:rsidRDefault="00F03AF0" w:rsidP="00F03AF0">
      <w:pPr>
        <w:widowControl/>
        <w:tabs>
          <w:tab w:val="center" w:pos="6480"/>
        </w:tabs>
        <w:autoSpaceDE w:val="0"/>
        <w:autoSpaceDN w:val="0"/>
        <w:jc w:val="right"/>
        <w:textAlignment w:val="baseline"/>
        <w:rPr>
          <w:rFonts w:eastAsia="Univers-PL" w:cs="Univers-PL"/>
          <w:szCs w:val="19"/>
          <w:lang w:eastAsia="pl-PL"/>
        </w:rPr>
      </w:pPr>
    </w:p>
    <w:p w14:paraId="3467E182" w14:textId="77777777" w:rsidR="00F03AF0" w:rsidRPr="00F03AF0" w:rsidRDefault="00F03AF0" w:rsidP="00F03AF0">
      <w:pPr>
        <w:widowControl/>
        <w:suppressAutoHyphens w:val="0"/>
        <w:ind w:firstLine="720"/>
        <w:rPr>
          <w:rFonts w:eastAsia="Times New Roman"/>
          <w:color w:val="auto"/>
          <w:lang w:eastAsia="pl-PL"/>
        </w:rPr>
      </w:pPr>
    </w:p>
    <w:p w14:paraId="10430A80" w14:textId="77777777" w:rsidR="00F03AF0" w:rsidRPr="00F03AF0" w:rsidRDefault="00F03AF0" w:rsidP="00F03AF0">
      <w:pPr>
        <w:widowControl/>
        <w:suppressAutoHyphens w:val="0"/>
        <w:ind w:firstLine="720"/>
        <w:rPr>
          <w:rFonts w:eastAsia="Times New Roman"/>
          <w:color w:val="auto"/>
          <w:lang w:eastAsia="pl-PL"/>
        </w:rPr>
      </w:pPr>
    </w:p>
    <w:p w14:paraId="76F694E8" w14:textId="77777777" w:rsidR="00F03AF0" w:rsidRPr="00F03AF0" w:rsidRDefault="00F03AF0" w:rsidP="00F03AF0">
      <w:pPr>
        <w:widowControl/>
        <w:suppressAutoHyphens w:val="0"/>
        <w:ind w:firstLine="720"/>
        <w:rPr>
          <w:rFonts w:eastAsia="Times New Roman"/>
          <w:color w:val="auto"/>
          <w:lang w:eastAsia="pl-PL"/>
        </w:rPr>
      </w:pPr>
    </w:p>
    <w:p w14:paraId="6CBB8243" w14:textId="77777777" w:rsidR="00F03AF0" w:rsidRPr="00F03AF0" w:rsidRDefault="00F03AF0" w:rsidP="00F03AF0">
      <w:pPr>
        <w:widowControl/>
        <w:suppressAutoHyphens w:val="0"/>
        <w:ind w:firstLine="720"/>
        <w:rPr>
          <w:rFonts w:eastAsia="Times New Roman"/>
          <w:color w:val="auto"/>
          <w:lang w:eastAsia="pl-PL"/>
        </w:rPr>
      </w:pPr>
    </w:p>
    <w:p w14:paraId="70813973" w14:textId="77777777" w:rsidR="00F03AF0" w:rsidRPr="00F03AF0" w:rsidRDefault="00F03AF0" w:rsidP="00F03AF0">
      <w:pPr>
        <w:widowControl/>
        <w:suppressAutoHyphens w:val="0"/>
        <w:ind w:firstLine="720"/>
        <w:rPr>
          <w:rFonts w:eastAsia="Times New Roman"/>
          <w:color w:val="auto"/>
          <w:lang w:eastAsia="pl-PL"/>
        </w:rPr>
      </w:pPr>
    </w:p>
    <w:p w14:paraId="2885ED63" w14:textId="77777777" w:rsidR="00F03AF0" w:rsidRPr="00F03AF0" w:rsidRDefault="00F03AF0" w:rsidP="00F03AF0">
      <w:pPr>
        <w:widowControl/>
        <w:suppressAutoHyphens w:val="0"/>
        <w:ind w:firstLine="720"/>
        <w:rPr>
          <w:rFonts w:eastAsia="Times New Roman"/>
          <w:color w:val="auto"/>
          <w:lang w:eastAsia="pl-PL"/>
        </w:rPr>
      </w:pPr>
    </w:p>
    <w:p w14:paraId="34F0A524" w14:textId="77777777" w:rsidR="00F03AF0" w:rsidRPr="00F03AF0" w:rsidRDefault="00F03AF0" w:rsidP="00F03AF0">
      <w:pPr>
        <w:widowControl/>
        <w:suppressAutoHyphens w:val="0"/>
        <w:ind w:firstLine="720"/>
        <w:rPr>
          <w:rFonts w:eastAsia="Times New Roman"/>
          <w:color w:val="auto"/>
          <w:lang w:eastAsia="pl-PL"/>
        </w:rPr>
      </w:pPr>
    </w:p>
    <w:p w14:paraId="0EFC1612" w14:textId="77777777" w:rsidR="00F03AF0" w:rsidRPr="00F03AF0" w:rsidRDefault="00F03AF0" w:rsidP="00F03AF0">
      <w:pPr>
        <w:widowControl/>
        <w:suppressAutoHyphens w:val="0"/>
        <w:ind w:firstLine="720"/>
        <w:rPr>
          <w:rFonts w:eastAsia="Times New Roman"/>
          <w:color w:val="auto"/>
          <w:lang w:eastAsia="pl-PL"/>
        </w:rPr>
      </w:pPr>
    </w:p>
    <w:p w14:paraId="77E768A8" w14:textId="77777777" w:rsidR="00F03AF0" w:rsidRPr="00F03AF0" w:rsidRDefault="00F03AF0" w:rsidP="00F03AF0">
      <w:pPr>
        <w:widowControl/>
        <w:suppressAutoHyphens w:val="0"/>
        <w:ind w:firstLine="720"/>
        <w:rPr>
          <w:rFonts w:eastAsia="Times New Roman"/>
          <w:color w:val="auto"/>
          <w:lang w:eastAsia="pl-PL"/>
        </w:rPr>
      </w:pPr>
    </w:p>
    <w:p w14:paraId="03A6F71C" w14:textId="77777777" w:rsidR="00F03AF0" w:rsidRPr="00F03AF0" w:rsidRDefault="00F03AF0" w:rsidP="00F03AF0">
      <w:pPr>
        <w:widowControl/>
        <w:suppressAutoHyphens w:val="0"/>
        <w:ind w:firstLine="720"/>
        <w:rPr>
          <w:rFonts w:eastAsia="Times New Roman"/>
          <w:color w:val="auto"/>
          <w:lang w:eastAsia="pl-PL"/>
        </w:rPr>
      </w:pPr>
    </w:p>
    <w:p w14:paraId="3762AD3D" w14:textId="77777777" w:rsidR="00F03AF0" w:rsidRPr="00F03AF0" w:rsidRDefault="00F03AF0" w:rsidP="00F03AF0">
      <w:pPr>
        <w:widowControl/>
        <w:suppressAutoHyphens w:val="0"/>
        <w:ind w:firstLine="720"/>
        <w:rPr>
          <w:rFonts w:eastAsia="Times New Roman"/>
          <w:color w:val="auto"/>
          <w:lang w:eastAsia="pl-PL"/>
        </w:rPr>
      </w:pPr>
    </w:p>
    <w:p w14:paraId="5F9CBC40" w14:textId="77777777" w:rsidR="00F03AF0" w:rsidRPr="00F03AF0" w:rsidRDefault="00F03AF0" w:rsidP="00F03AF0">
      <w:pPr>
        <w:widowControl/>
        <w:suppressAutoHyphens w:val="0"/>
        <w:ind w:firstLine="720"/>
        <w:rPr>
          <w:rFonts w:eastAsia="Times New Roman"/>
          <w:color w:val="auto"/>
          <w:lang w:eastAsia="pl-PL"/>
        </w:rPr>
      </w:pPr>
    </w:p>
    <w:p w14:paraId="1AEEBAD8" w14:textId="77777777" w:rsidR="00F03AF0" w:rsidRPr="00F03AF0" w:rsidRDefault="00F03AF0" w:rsidP="00F03AF0">
      <w:pPr>
        <w:widowControl/>
        <w:suppressAutoHyphens w:val="0"/>
        <w:ind w:firstLine="720"/>
        <w:rPr>
          <w:rFonts w:eastAsia="Times New Roman"/>
          <w:color w:val="auto"/>
          <w:lang w:eastAsia="pl-PL"/>
        </w:rPr>
      </w:pPr>
    </w:p>
    <w:p w14:paraId="5382B0E8" w14:textId="77777777" w:rsidR="00F03AF0" w:rsidRPr="00F03AF0" w:rsidRDefault="00F03AF0" w:rsidP="00F03AF0">
      <w:pPr>
        <w:widowControl/>
        <w:suppressAutoHyphens w:val="0"/>
        <w:ind w:firstLine="720"/>
        <w:rPr>
          <w:rFonts w:eastAsia="Times New Roman"/>
          <w:color w:val="auto"/>
          <w:lang w:eastAsia="pl-PL"/>
        </w:rPr>
      </w:pPr>
    </w:p>
    <w:p w14:paraId="57C99636" w14:textId="77777777" w:rsidR="00F03AF0" w:rsidRPr="00F03AF0" w:rsidRDefault="00F03AF0" w:rsidP="00F03AF0">
      <w:pPr>
        <w:widowControl/>
        <w:suppressAutoHyphens w:val="0"/>
        <w:ind w:firstLine="720"/>
        <w:rPr>
          <w:rFonts w:eastAsia="Times New Roman"/>
          <w:color w:val="auto"/>
          <w:lang w:eastAsia="pl-PL"/>
        </w:rPr>
      </w:pPr>
    </w:p>
    <w:p w14:paraId="6B947EF7" w14:textId="77777777" w:rsidR="00F03AF0" w:rsidRPr="00F03AF0" w:rsidRDefault="00F03AF0" w:rsidP="00F03AF0">
      <w:pPr>
        <w:widowControl/>
        <w:suppressAutoHyphens w:val="0"/>
        <w:ind w:firstLine="720"/>
        <w:rPr>
          <w:rFonts w:eastAsia="Times New Roman"/>
          <w:color w:val="auto"/>
          <w:lang w:eastAsia="pl-PL"/>
        </w:rPr>
      </w:pPr>
    </w:p>
    <w:p w14:paraId="3AD7B268" w14:textId="77777777" w:rsidR="00F03AF0" w:rsidRPr="00F03AF0" w:rsidRDefault="00F03AF0" w:rsidP="00F03AF0">
      <w:pPr>
        <w:widowControl/>
        <w:suppressAutoHyphens w:val="0"/>
        <w:ind w:firstLine="720"/>
        <w:rPr>
          <w:rFonts w:eastAsia="Times New Roman"/>
          <w:color w:val="auto"/>
          <w:lang w:eastAsia="pl-PL"/>
        </w:rPr>
      </w:pPr>
    </w:p>
    <w:p w14:paraId="7FE4102D" w14:textId="77777777" w:rsidR="00F03AF0" w:rsidRPr="00F03AF0" w:rsidRDefault="00F03AF0" w:rsidP="00F03AF0">
      <w:pPr>
        <w:widowControl/>
        <w:suppressAutoHyphens w:val="0"/>
        <w:ind w:firstLine="720"/>
        <w:rPr>
          <w:rFonts w:eastAsia="Times New Roman"/>
          <w:color w:val="auto"/>
          <w:lang w:eastAsia="pl-PL"/>
        </w:rPr>
      </w:pPr>
    </w:p>
    <w:p w14:paraId="6B4D8ABA" w14:textId="77777777" w:rsidR="00F03AF0" w:rsidRPr="00F03AF0" w:rsidRDefault="00F03AF0" w:rsidP="00F03AF0">
      <w:pPr>
        <w:widowControl/>
        <w:suppressAutoHyphens w:val="0"/>
        <w:ind w:firstLine="720"/>
        <w:rPr>
          <w:rFonts w:eastAsia="Times New Roman"/>
          <w:color w:val="auto"/>
          <w:lang w:eastAsia="pl-PL"/>
        </w:rPr>
      </w:pPr>
    </w:p>
    <w:p w14:paraId="18CFEF7E" w14:textId="77777777" w:rsidR="00F03AF0" w:rsidRPr="00F03AF0" w:rsidRDefault="00F03AF0" w:rsidP="00F03AF0">
      <w:pPr>
        <w:widowControl/>
        <w:suppressAutoHyphens w:val="0"/>
        <w:ind w:firstLine="720"/>
        <w:rPr>
          <w:rFonts w:eastAsia="Times New Roman"/>
          <w:color w:val="auto"/>
          <w:lang w:eastAsia="pl-PL"/>
        </w:rPr>
      </w:pPr>
    </w:p>
    <w:p w14:paraId="7C237A3B" w14:textId="77777777" w:rsidR="00F03AF0" w:rsidRPr="00F03AF0" w:rsidRDefault="00F03AF0" w:rsidP="00F03AF0">
      <w:pPr>
        <w:widowControl/>
        <w:suppressAutoHyphens w:val="0"/>
        <w:ind w:firstLine="720"/>
        <w:rPr>
          <w:rFonts w:eastAsia="Times New Roman"/>
          <w:color w:val="auto"/>
          <w:lang w:eastAsia="pl-PL"/>
        </w:rPr>
      </w:pPr>
    </w:p>
    <w:p w14:paraId="781511E1" w14:textId="77777777" w:rsidR="00F03AF0" w:rsidRPr="00F03AF0" w:rsidRDefault="00F03AF0" w:rsidP="00F03AF0">
      <w:pPr>
        <w:widowControl/>
        <w:suppressAutoHyphens w:val="0"/>
        <w:ind w:firstLine="720"/>
        <w:rPr>
          <w:rFonts w:eastAsia="Times New Roman"/>
          <w:color w:val="auto"/>
          <w:lang w:eastAsia="pl-PL"/>
        </w:rPr>
      </w:pPr>
    </w:p>
    <w:p w14:paraId="5B5BED08" w14:textId="77777777" w:rsidR="00F03AF0" w:rsidRPr="00F03AF0" w:rsidRDefault="00F03AF0" w:rsidP="00F03AF0">
      <w:pPr>
        <w:widowControl/>
        <w:suppressAutoHyphens w:val="0"/>
        <w:ind w:firstLine="720"/>
        <w:rPr>
          <w:rFonts w:eastAsia="Times New Roman"/>
          <w:color w:val="auto"/>
          <w:lang w:eastAsia="pl-PL"/>
        </w:rPr>
      </w:pPr>
    </w:p>
    <w:p w14:paraId="70A13554" w14:textId="2C09DA60" w:rsidR="00F03AF0" w:rsidRDefault="00F03AF0" w:rsidP="00F03AF0">
      <w:pPr>
        <w:widowControl/>
        <w:suppressAutoHyphens w:val="0"/>
        <w:ind w:firstLine="720"/>
        <w:rPr>
          <w:rFonts w:eastAsia="Times New Roman"/>
          <w:color w:val="auto"/>
          <w:lang w:eastAsia="pl-PL"/>
        </w:rPr>
      </w:pPr>
    </w:p>
    <w:p w14:paraId="110B4C8D" w14:textId="79846F1F" w:rsidR="00A46B8B" w:rsidRDefault="00A46B8B" w:rsidP="00F03AF0">
      <w:pPr>
        <w:widowControl/>
        <w:suppressAutoHyphens w:val="0"/>
        <w:ind w:firstLine="720"/>
        <w:rPr>
          <w:rFonts w:eastAsia="Times New Roman"/>
          <w:color w:val="auto"/>
          <w:lang w:eastAsia="pl-PL"/>
        </w:rPr>
      </w:pPr>
    </w:p>
    <w:p w14:paraId="68A7F76A" w14:textId="0ECB80CB" w:rsidR="00A46B8B" w:rsidRDefault="00A46B8B" w:rsidP="00F03AF0">
      <w:pPr>
        <w:widowControl/>
        <w:suppressAutoHyphens w:val="0"/>
        <w:ind w:firstLine="720"/>
        <w:rPr>
          <w:rFonts w:eastAsia="Times New Roman"/>
          <w:color w:val="auto"/>
          <w:lang w:eastAsia="pl-PL"/>
        </w:rPr>
      </w:pPr>
    </w:p>
    <w:p w14:paraId="301892B6" w14:textId="39C114FA" w:rsidR="00A46B8B" w:rsidRDefault="00A46B8B" w:rsidP="00F03AF0">
      <w:pPr>
        <w:widowControl/>
        <w:suppressAutoHyphens w:val="0"/>
        <w:ind w:firstLine="720"/>
        <w:rPr>
          <w:rFonts w:eastAsia="Times New Roman"/>
          <w:color w:val="auto"/>
          <w:lang w:eastAsia="pl-PL"/>
        </w:rPr>
      </w:pPr>
    </w:p>
    <w:p w14:paraId="3F4E91E3" w14:textId="443F8DDA" w:rsidR="00A46B8B" w:rsidRDefault="00A46B8B" w:rsidP="00F03AF0">
      <w:pPr>
        <w:widowControl/>
        <w:suppressAutoHyphens w:val="0"/>
        <w:ind w:firstLine="720"/>
        <w:rPr>
          <w:rFonts w:eastAsia="Times New Roman"/>
          <w:color w:val="auto"/>
          <w:lang w:eastAsia="pl-PL"/>
        </w:rPr>
      </w:pPr>
    </w:p>
    <w:p w14:paraId="5531BC9C" w14:textId="701D9365" w:rsidR="00A46B8B" w:rsidRDefault="00A46B8B" w:rsidP="00F03AF0">
      <w:pPr>
        <w:widowControl/>
        <w:suppressAutoHyphens w:val="0"/>
        <w:ind w:firstLine="720"/>
        <w:rPr>
          <w:rFonts w:eastAsia="Times New Roman"/>
          <w:color w:val="auto"/>
          <w:lang w:eastAsia="pl-PL"/>
        </w:rPr>
      </w:pPr>
    </w:p>
    <w:p w14:paraId="39AC8B05" w14:textId="2B5E0613" w:rsidR="00A46B8B" w:rsidRDefault="00A46B8B" w:rsidP="00F03AF0">
      <w:pPr>
        <w:widowControl/>
        <w:suppressAutoHyphens w:val="0"/>
        <w:ind w:firstLine="720"/>
        <w:rPr>
          <w:rFonts w:eastAsia="Times New Roman"/>
          <w:color w:val="auto"/>
          <w:lang w:eastAsia="pl-PL"/>
        </w:rPr>
      </w:pPr>
    </w:p>
    <w:p w14:paraId="511BD6C6" w14:textId="340B5BE6" w:rsidR="00A46B8B" w:rsidRDefault="00A46B8B" w:rsidP="00F03AF0">
      <w:pPr>
        <w:widowControl/>
        <w:suppressAutoHyphens w:val="0"/>
        <w:ind w:firstLine="720"/>
        <w:rPr>
          <w:rFonts w:eastAsia="Times New Roman"/>
          <w:color w:val="auto"/>
          <w:lang w:eastAsia="pl-PL"/>
        </w:rPr>
      </w:pPr>
    </w:p>
    <w:p w14:paraId="32D14499" w14:textId="21416458" w:rsidR="00A46B8B" w:rsidRDefault="00A46B8B" w:rsidP="00F03AF0">
      <w:pPr>
        <w:widowControl/>
        <w:suppressAutoHyphens w:val="0"/>
        <w:ind w:firstLine="720"/>
        <w:rPr>
          <w:rFonts w:eastAsia="Times New Roman"/>
          <w:color w:val="auto"/>
          <w:lang w:eastAsia="pl-PL"/>
        </w:rPr>
      </w:pPr>
    </w:p>
    <w:p w14:paraId="64B357BD" w14:textId="4F39CA59" w:rsidR="00A46B8B" w:rsidRDefault="00A46B8B" w:rsidP="00F03AF0">
      <w:pPr>
        <w:widowControl/>
        <w:suppressAutoHyphens w:val="0"/>
        <w:ind w:firstLine="720"/>
        <w:rPr>
          <w:rFonts w:eastAsia="Times New Roman"/>
          <w:color w:val="auto"/>
          <w:lang w:eastAsia="pl-PL"/>
        </w:rPr>
      </w:pPr>
    </w:p>
    <w:p w14:paraId="77148641" w14:textId="77777777" w:rsidR="00A46B8B" w:rsidRPr="00F03AF0" w:rsidRDefault="00A46B8B" w:rsidP="00F03AF0">
      <w:pPr>
        <w:widowControl/>
        <w:suppressAutoHyphens w:val="0"/>
        <w:ind w:firstLine="720"/>
        <w:rPr>
          <w:rFonts w:eastAsia="Times New Roman"/>
          <w:color w:val="auto"/>
          <w:lang w:eastAsia="pl-PL"/>
        </w:rPr>
      </w:pPr>
    </w:p>
    <w:p w14:paraId="7387C728" w14:textId="19E4BF3B" w:rsidR="00F03AF0" w:rsidRDefault="00F03AF0" w:rsidP="00F03AF0">
      <w:pPr>
        <w:widowControl/>
        <w:suppressAutoHyphens w:val="0"/>
        <w:ind w:firstLine="720"/>
        <w:rPr>
          <w:rFonts w:eastAsia="Times New Roman"/>
          <w:color w:val="auto"/>
          <w:lang w:eastAsia="pl-PL"/>
        </w:rPr>
      </w:pPr>
    </w:p>
    <w:p w14:paraId="778907FB" w14:textId="5F04284F" w:rsidR="00D14086" w:rsidRDefault="00D14086" w:rsidP="00F03AF0">
      <w:pPr>
        <w:widowControl/>
        <w:suppressAutoHyphens w:val="0"/>
        <w:ind w:firstLine="720"/>
        <w:rPr>
          <w:rFonts w:eastAsia="Times New Roman"/>
          <w:color w:val="auto"/>
          <w:lang w:eastAsia="pl-PL"/>
        </w:rPr>
      </w:pPr>
    </w:p>
    <w:p w14:paraId="3D8B4FEB" w14:textId="2485AF75" w:rsidR="00D14086" w:rsidRDefault="00D14086" w:rsidP="00F03AF0">
      <w:pPr>
        <w:widowControl/>
        <w:suppressAutoHyphens w:val="0"/>
        <w:ind w:firstLine="720"/>
        <w:rPr>
          <w:rFonts w:eastAsia="Times New Roman"/>
          <w:color w:val="auto"/>
          <w:lang w:eastAsia="pl-PL"/>
        </w:rPr>
      </w:pPr>
    </w:p>
    <w:p w14:paraId="0F512CC8" w14:textId="382FB6D2" w:rsidR="0089768B" w:rsidRDefault="0089768B" w:rsidP="00BB7617">
      <w:pPr>
        <w:widowControl/>
        <w:suppressAutoHyphens w:val="0"/>
        <w:rPr>
          <w:rFonts w:eastAsia="Times New Roman"/>
          <w:color w:val="auto"/>
          <w:lang w:eastAsia="pl-PL"/>
        </w:rPr>
      </w:pPr>
    </w:p>
    <w:p w14:paraId="198558AE" w14:textId="2BA7BC24" w:rsidR="0089768B" w:rsidRDefault="0089768B" w:rsidP="00BB7617">
      <w:pPr>
        <w:widowControl/>
        <w:suppressAutoHyphens w:val="0"/>
        <w:rPr>
          <w:rFonts w:eastAsia="Times New Roman"/>
          <w:color w:val="auto"/>
          <w:lang w:eastAsia="pl-PL"/>
        </w:rPr>
      </w:pPr>
    </w:p>
    <w:p w14:paraId="5CE97C01" w14:textId="77777777" w:rsidR="0089768B" w:rsidRDefault="0089768B" w:rsidP="00BB7617">
      <w:pPr>
        <w:widowControl/>
        <w:suppressAutoHyphens w:val="0"/>
        <w:rPr>
          <w:rFonts w:eastAsia="Times New Roman"/>
          <w:color w:val="auto"/>
          <w:lang w:eastAsia="pl-PL"/>
        </w:rPr>
      </w:pPr>
    </w:p>
    <w:p w14:paraId="00ECB1F0" w14:textId="1372F498" w:rsidR="00F35C7C" w:rsidRDefault="00F35C7C" w:rsidP="00F03AF0">
      <w:pPr>
        <w:widowControl/>
        <w:suppressAutoHyphens w:val="0"/>
        <w:ind w:firstLine="720"/>
        <w:rPr>
          <w:rFonts w:eastAsia="Times New Roman"/>
          <w:color w:val="auto"/>
          <w:lang w:eastAsia="pl-PL"/>
        </w:rPr>
      </w:pPr>
    </w:p>
    <w:p w14:paraId="3C1E2BBC" w14:textId="77777777" w:rsidR="00F35C7C" w:rsidRPr="00F03AF0" w:rsidRDefault="00F35C7C" w:rsidP="00F03AF0">
      <w:pPr>
        <w:widowControl/>
        <w:suppressAutoHyphens w:val="0"/>
        <w:ind w:firstLine="720"/>
        <w:rPr>
          <w:rFonts w:eastAsia="Times New Roman"/>
          <w:color w:val="auto"/>
          <w:lang w:eastAsia="pl-PL"/>
        </w:rPr>
      </w:pPr>
    </w:p>
    <w:p w14:paraId="690B91AA" w14:textId="77777777" w:rsidR="00F03AF0" w:rsidRPr="00F03AF0" w:rsidRDefault="00F03AF0" w:rsidP="00F03AF0">
      <w:pPr>
        <w:widowControl/>
        <w:suppressAutoHyphens w:val="0"/>
        <w:ind w:firstLine="720"/>
        <w:rPr>
          <w:rFonts w:eastAsia="Times New Roman"/>
          <w:color w:val="auto"/>
          <w:lang w:eastAsia="pl-PL"/>
        </w:rPr>
      </w:pPr>
    </w:p>
    <w:p w14:paraId="7BE006F6" w14:textId="77777777" w:rsidR="00F03AF0" w:rsidRPr="00D14086" w:rsidRDefault="00F03AF0" w:rsidP="00F03AF0">
      <w:pPr>
        <w:widowControl/>
        <w:suppressAutoHyphens w:val="0"/>
        <w:ind w:firstLine="720"/>
        <w:jc w:val="right"/>
        <w:rPr>
          <w:rFonts w:eastAsia="Times New Roman"/>
          <w:b/>
          <w:color w:val="auto"/>
          <w:lang w:eastAsia="pl-PL"/>
        </w:rPr>
      </w:pPr>
      <w:r w:rsidRPr="00D14086">
        <w:rPr>
          <w:rFonts w:eastAsia="Times New Roman"/>
          <w:b/>
          <w:color w:val="auto"/>
          <w:lang w:eastAsia="pl-PL"/>
        </w:rPr>
        <w:t>Załącznik Nr 3 do Umowy</w:t>
      </w:r>
    </w:p>
    <w:p w14:paraId="5C781443" w14:textId="77777777" w:rsidR="00F03AF0" w:rsidRPr="00D14086" w:rsidRDefault="00F03AF0" w:rsidP="00F03AF0">
      <w:pPr>
        <w:widowControl/>
        <w:suppressAutoHyphens w:val="0"/>
        <w:ind w:firstLine="720"/>
        <w:jc w:val="center"/>
        <w:rPr>
          <w:rFonts w:eastAsia="Times New Roman"/>
          <w:b/>
          <w:color w:val="auto"/>
          <w:lang w:eastAsia="pl-PL"/>
        </w:rPr>
      </w:pPr>
    </w:p>
    <w:p w14:paraId="05AE22CA" w14:textId="77777777" w:rsidR="00F03AF0" w:rsidRPr="00D14086" w:rsidRDefault="00F03AF0" w:rsidP="00F03AF0">
      <w:pPr>
        <w:widowControl/>
        <w:suppressAutoHyphens w:val="0"/>
        <w:ind w:firstLine="720"/>
        <w:jc w:val="center"/>
        <w:rPr>
          <w:rFonts w:eastAsia="Times New Roman"/>
          <w:b/>
          <w:color w:val="auto"/>
          <w:sz w:val="28"/>
          <w:szCs w:val="28"/>
          <w:lang w:eastAsia="pl-PL"/>
        </w:rPr>
      </w:pPr>
      <w:r w:rsidRPr="00D14086">
        <w:rPr>
          <w:rFonts w:eastAsia="Times New Roman"/>
          <w:b/>
          <w:color w:val="auto"/>
          <w:sz w:val="28"/>
          <w:szCs w:val="28"/>
          <w:lang w:eastAsia="pl-PL"/>
        </w:rPr>
        <w:t>Oświadczenie Wykonawcy</w:t>
      </w:r>
    </w:p>
    <w:p w14:paraId="047947B3" w14:textId="77777777" w:rsidR="00F03AF0" w:rsidRPr="00D14086" w:rsidRDefault="00F03AF0" w:rsidP="00F03AF0">
      <w:pPr>
        <w:widowControl/>
        <w:suppressAutoHyphens w:val="0"/>
        <w:ind w:firstLine="720"/>
        <w:jc w:val="center"/>
        <w:rPr>
          <w:rFonts w:eastAsia="Times New Roman"/>
          <w:b/>
          <w:color w:val="auto"/>
          <w:lang w:eastAsia="pl-PL"/>
        </w:rPr>
      </w:pPr>
    </w:p>
    <w:p w14:paraId="3BC046DD" w14:textId="77777777" w:rsidR="00F03AF0" w:rsidRPr="00D14086" w:rsidRDefault="00F03AF0" w:rsidP="00F03AF0">
      <w:pPr>
        <w:jc w:val="both"/>
        <w:rPr>
          <w:color w:val="auto"/>
          <w:sz w:val="20"/>
          <w:szCs w:val="20"/>
          <w:lang w:eastAsia="pl-PL"/>
        </w:rPr>
      </w:pPr>
    </w:p>
    <w:p w14:paraId="5A6B65E6" w14:textId="5CBF5166" w:rsidR="00F03AF0" w:rsidRDefault="00F03AF0" w:rsidP="00F03AF0">
      <w:pPr>
        <w:jc w:val="both"/>
        <w:rPr>
          <w:color w:val="auto"/>
          <w:lang w:eastAsia="pl-PL"/>
        </w:rPr>
      </w:pPr>
      <w:r w:rsidRPr="00D14086">
        <w:rPr>
          <w:color w:val="auto"/>
          <w:sz w:val="20"/>
          <w:szCs w:val="20"/>
          <w:lang w:eastAsia="pl-PL"/>
        </w:rPr>
        <w:tab/>
      </w:r>
      <w:r w:rsidRPr="00D14086">
        <w:rPr>
          <w:color w:val="auto"/>
          <w:lang w:eastAsia="pl-PL"/>
        </w:rPr>
        <w:t xml:space="preserve">Oświadczam(y), że według stanu na dzień dzisiejszy nie posiadam(y) </w:t>
      </w:r>
      <w:r w:rsidRPr="00D14086">
        <w:rPr>
          <w:b/>
          <w:color w:val="auto"/>
          <w:lang w:eastAsia="pl-PL"/>
        </w:rPr>
        <w:t xml:space="preserve">żadnych </w:t>
      </w:r>
      <w:r w:rsidRPr="00D14086">
        <w:rPr>
          <w:color w:val="auto"/>
          <w:lang w:eastAsia="pl-PL"/>
        </w:rPr>
        <w:t xml:space="preserve">zaległości finansowych w zapłacie wynagrodzenia wobec </w:t>
      </w:r>
      <w:r w:rsidRPr="00D14086">
        <w:rPr>
          <w:b/>
          <w:color w:val="auto"/>
          <w:lang w:eastAsia="pl-PL"/>
        </w:rPr>
        <w:t xml:space="preserve">jakichkolwiek </w:t>
      </w:r>
      <w:r w:rsidRPr="00D14086">
        <w:rPr>
          <w:color w:val="auto"/>
          <w:lang w:eastAsia="pl-PL"/>
        </w:rPr>
        <w:t xml:space="preserve">podwykonawców, dalszych podwykonawców, dostawców i usługodawców, realizujących na moje/nasze zlecenie lub za moją/naszą zgodą i wiedzą prace, roboty, usługi i dostawy w ramach umowy </w:t>
      </w:r>
      <w:r w:rsidRPr="00D14086">
        <w:rPr>
          <w:color w:val="auto"/>
          <w:lang w:eastAsia="pl-PL"/>
        </w:rPr>
        <w:br/>
        <w:t>nr ……………… z dnia ……………….. na realizację Zadania na:</w:t>
      </w:r>
    </w:p>
    <w:p w14:paraId="019822A9" w14:textId="0100BD43" w:rsidR="000F34D2" w:rsidRPr="000F34D2" w:rsidRDefault="000F34D2" w:rsidP="000F34D2">
      <w:pPr>
        <w:spacing w:line="100" w:lineRule="atLeast"/>
        <w:jc w:val="center"/>
        <w:rPr>
          <w:rFonts w:eastAsia="Times New Roman"/>
          <w:color w:val="auto"/>
          <w:sz w:val="28"/>
          <w:szCs w:val="28"/>
          <w:lang w:eastAsia="ar-SA"/>
        </w:rPr>
      </w:pPr>
      <w:r w:rsidRPr="000F34D2">
        <w:rPr>
          <w:rFonts w:eastAsia="Times New Roman"/>
          <w:b/>
          <w:color w:val="auto"/>
          <w:spacing w:val="-6"/>
          <w:sz w:val="28"/>
          <w:szCs w:val="28"/>
        </w:rPr>
        <w:t>„Budow</w:t>
      </w:r>
      <w:r>
        <w:rPr>
          <w:rFonts w:eastAsia="Times New Roman"/>
          <w:b/>
          <w:color w:val="auto"/>
          <w:spacing w:val="-6"/>
          <w:sz w:val="28"/>
          <w:szCs w:val="28"/>
        </w:rPr>
        <w:t>ę</w:t>
      </w:r>
      <w:r w:rsidRPr="000F34D2">
        <w:rPr>
          <w:rFonts w:eastAsia="Times New Roman"/>
          <w:b/>
          <w:color w:val="auto"/>
          <w:spacing w:val="-6"/>
          <w:sz w:val="28"/>
          <w:szCs w:val="28"/>
        </w:rPr>
        <w:t xml:space="preserve"> i rozbudow</w:t>
      </w:r>
      <w:r>
        <w:rPr>
          <w:rFonts w:eastAsia="Times New Roman"/>
          <w:b/>
          <w:color w:val="auto"/>
          <w:spacing w:val="-6"/>
          <w:sz w:val="28"/>
          <w:szCs w:val="28"/>
        </w:rPr>
        <w:t>ę</w:t>
      </w:r>
      <w:r w:rsidRPr="000F34D2">
        <w:rPr>
          <w:rFonts w:eastAsia="Times New Roman"/>
          <w:b/>
          <w:color w:val="auto"/>
          <w:spacing w:val="-6"/>
          <w:sz w:val="28"/>
          <w:szCs w:val="28"/>
        </w:rPr>
        <w:t xml:space="preserve"> skrzyżowania drogi gminnej Nr 102031B Gawrych Ruda (rządówka) z drogą powiatową nr 1150B w </w:t>
      </w:r>
      <w:proofErr w:type="spellStart"/>
      <w:r w:rsidRPr="000F34D2">
        <w:rPr>
          <w:rFonts w:eastAsia="Times New Roman"/>
          <w:b/>
          <w:color w:val="auto"/>
          <w:spacing w:val="-6"/>
          <w:sz w:val="28"/>
          <w:szCs w:val="28"/>
        </w:rPr>
        <w:t>msc</w:t>
      </w:r>
      <w:proofErr w:type="spellEnd"/>
      <w:r w:rsidRPr="000F34D2">
        <w:rPr>
          <w:rFonts w:eastAsia="Times New Roman"/>
          <w:b/>
          <w:color w:val="auto"/>
          <w:spacing w:val="-6"/>
          <w:sz w:val="28"/>
          <w:szCs w:val="28"/>
        </w:rPr>
        <w:t>. Gawrych Ruda”</w:t>
      </w:r>
    </w:p>
    <w:p w14:paraId="225637EA" w14:textId="2E71BF29" w:rsidR="00F03AF0" w:rsidRPr="00D14086" w:rsidRDefault="00F03AF0" w:rsidP="00F03AF0">
      <w:pPr>
        <w:jc w:val="both"/>
        <w:rPr>
          <w:color w:val="auto"/>
          <w:sz w:val="16"/>
          <w:szCs w:val="16"/>
          <w:lang w:eastAsia="pl-PL"/>
        </w:rPr>
      </w:pPr>
    </w:p>
    <w:p w14:paraId="60ABC0E8" w14:textId="77777777" w:rsidR="00F03AF0" w:rsidRPr="00D14086" w:rsidRDefault="00F03AF0" w:rsidP="00F03AF0">
      <w:pPr>
        <w:widowControl/>
        <w:suppressAutoHyphens w:val="0"/>
        <w:jc w:val="both"/>
        <w:rPr>
          <w:rFonts w:eastAsia="Times New Roman"/>
          <w:b/>
          <w:color w:val="auto"/>
          <w:lang w:eastAsia="pl-PL"/>
        </w:rPr>
      </w:pPr>
      <w:r w:rsidRPr="00D14086">
        <w:rPr>
          <w:rFonts w:eastAsia="Times New Roman"/>
          <w:b/>
          <w:color w:val="auto"/>
          <w:lang w:eastAsia="pl-PL"/>
        </w:rPr>
        <w:t>określonego Umową Nr ………………………... z dnia …………………, zwaną Umową.</w:t>
      </w:r>
    </w:p>
    <w:p w14:paraId="38146743" w14:textId="77777777" w:rsidR="00F03AF0" w:rsidRPr="00D14086" w:rsidRDefault="00F03AF0" w:rsidP="00F03AF0">
      <w:pPr>
        <w:widowControl/>
        <w:suppressAutoHyphens w:val="0"/>
        <w:jc w:val="both"/>
        <w:rPr>
          <w:rFonts w:eastAsia="Times New Roman"/>
          <w:b/>
          <w:color w:val="auto"/>
          <w:lang w:eastAsia="pl-PL"/>
        </w:rPr>
      </w:pPr>
    </w:p>
    <w:p w14:paraId="01CA4D29"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W załączeniu przekazuję oświadczenia następujących podwykonawców, dalszych podwykonawców, dostawców i usługodawców opisanych niżej:</w:t>
      </w:r>
    </w:p>
    <w:p w14:paraId="48FECCE0" w14:textId="77777777" w:rsidR="00F03AF0" w:rsidRPr="00D14086" w:rsidRDefault="00F03AF0" w:rsidP="00F03AF0">
      <w:pPr>
        <w:widowControl/>
        <w:suppressAutoHyphens w:val="0"/>
        <w:jc w:val="both"/>
        <w:rPr>
          <w:rFonts w:eastAsia="Times New Roman"/>
          <w:color w:val="auto"/>
          <w:lang w:eastAsia="pl-PL"/>
        </w:rPr>
      </w:pPr>
    </w:p>
    <w:p w14:paraId="720682F1"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w:t>
      </w:r>
    </w:p>
    <w:p w14:paraId="7EDA5906"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w:t>
      </w:r>
    </w:p>
    <w:p w14:paraId="19963697"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w:t>
      </w:r>
    </w:p>
    <w:p w14:paraId="32B8F8A0" w14:textId="77777777" w:rsidR="00F03AF0" w:rsidRPr="00D14086" w:rsidRDefault="00F03AF0" w:rsidP="00F03AF0">
      <w:pPr>
        <w:widowControl/>
        <w:suppressAutoHyphens w:val="0"/>
        <w:ind w:firstLine="720"/>
        <w:jc w:val="center"/>
        <w:rPr>
          <w:rFonts w:eastAsia="Times New Roman"/>
          <w:color w:val="auto"/>
          <w:lang w:eastAsia="pl-PL"/>
        </w:rPr>
      </w:pPr>
    </w:p>
    <w:p w14:paraId="7D26EDAF"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ab/>
        <w:t>Oświadczam, że wszystkie podane powyżej informacje są aktualne i zgodne z prawdą oraz zostały przedstawione z pełną świadomością konsekwencji wprowadzenia Zamawiającego w błąd przy przedstawieniu informacji.</w:t>
      </w:r>
    </w:p>
    <w:p w14:paraId="5979516D" w14:textId="77777777" w:rsidR="00F03AF0" w:rsidRPr="00D14086" w:rsidRDefault="00F03AF0" w:rsidP="00F03AF0">
      <w:pPr>
        <w:widowControl/>
        <w:suppressAutoHyphens w:val="0"/>
        <w:jc w:val="both"/>
        <w:rPr>
          <w:rFonts w:eastAsia="Times New Roman"/>
          <w:color w:val="auto"/>
          <w:lang w:eastAsia="pl-PL"/>
        </w:rPr>
      </w:pPr>
    </w:p>
    <w:p w14:paraId="1E35B05F" w14:textId="77777777" w:rsidR="00F03AF0" w:rsidRPr="00D14086" w:rsidRDefault="00F03AF0" w:rsidP="00F03AF0">
      <w:pPr>
        <w:widowControl/>
        <w:suppressAutoHyphens w:val="0"/>
        <w:jc w:val="both"/>
        <w:rPr>
          <w:rFonts w:eastAsia="Times New Roman"/>
          <w:color w:val="auto"/>
          <w:lang w:eastAsia="pl-PL"/>
        </w:rPr>
      </w:pPr>
    </w:p>
    <w:p w14:paraId="0CBBE3F6" w14:textId="77777777" w:rsidR="00F03AF0" w:rsidRPr="00D14086" w:rsidRDefault="00F03AF0" w:rsidP="00F03AF0">
      <w:pPr>
        <w:widowControl/>
        <w:suppressAutoHyphens w:val="0"/>
        <w:jc w:val="both"/>
        <w:rPr>
          <w:rFonts w:eastAsia="Times New Roman"/>
          <w:color w:val="auto"/>
          <w:lang w:eastAsia="pl-PL"/>
        </w:rPr>
      </w:pPr>
    </w:p>
    <w:p w14:paraId="1F2517BB" w14:textId="77777777" w:rsidR="00F03AF0" w:rsidRPr="00D14086" w:rsidRDefault="00F03AF0" w:rsidP="00F03AF0">
      <w:pPr>
        <w:widowControl/>
        <w:suppressAutoHyphens w:val="0"/>
        <w:jc w:val="both"/>
        <w:rPr>
          <w:rFonts w:eastAsia="Times New Roman"/>
          <w:color w:val="auto"/>
          <w:lang w:eastAsia="pl-PL"/>
        </w:rPr>
      </w:pPr>
    </w:p>
    <w:p w14:paraId="6D0C1FB9" w14:textId="77777777" w:rsidR="00F03AF0" w:rsidRPr="00D14086" w:rsidRDefault="00F03AF0" w:rsidP="00F03AF0">
      <w:pPr>
        <w:widowControl/>
        <w:suppressAutoHyphens w:val="0"/>
        <w:jc w:val="both"/>
        <w:rPr>
          <w:rFonts w:eastAsia="Times New Roman"/>
          <w:color w:val="auto"/>
          <w:lang w:eastAsia="pl-PL"/>
        </w:rPr>
      </w:pPr>
    </w:p>
    <w:p w14:paraId="0529DE4B" w14:textId="77777777" w:rsidR="00F03AF0" w:rsidRPr="00D14086" w:rsidRDefault="00F03AF0" w:rsidP="00F03AF0">
      <w:pPr>
        <w:widowControl/>
        <w:suppressAutoHyphens w:val="0"/>
        <w:jc w:val="both"/>
        <w:rPr>
          <w:rFonts w:eastAsia="Times New Roman"/>
          <w:color w:val="auto"/>
          <w:lang w:eastAsia="pl-PL"/>
        </w:rPr>
      </w:pPr>
    </w:p>
    <w:p w14:paraId="32418DE2" w14:textId="77777777" w:rsidR="00F03AF0" w:rsidRPr="00D14086" w:rsidRDefault="00F03AF0" w:rsidP="00F03AF0">
      <w:pPr>
        <w:widowControl/>
        <w:suppressAutoHyphens w:val="0"/>
        <w:jc w:val="both"/>
        <w:rPr>
          <w:rFonts w:eastAsia="Times New Roman"/>
          <w:color w:val="auto"/>
          <w:lang w:eastAsia="pl-PL"/>
        </w:rPr>
      </w:pPr>
    </w:p>
    <w:p w14:paraId="17ECD824"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                                           ………………………………………..</w:t>
      </w:r>
    </w:p>
    <w:p w14:paraId="742CAA07"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(miejscowość, data)</w:t>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t>(podpis Wykonawcy)</w:t>
      </w:r>
    </w:p>
    <w:p w14:paraId="7083BD49" w14:textId="77777777" w:rsidR="00F03AF0" w:rsidRPr="00F03AF0" w:rsidRDefault="00F03AF0" w:rsidP="00F03AF0">
      <w:pPr>
        <w:widowControl/>
        <w:suppressAutoHyphens w:val="0"/>
        <w:ind w:firstLine="720"/>
        <w:rPr>
          <w:rFonts w:eastAsia="Times New Roman"/>
          <w:color w:val="auto"/>
          <w:lang w:eastAsia="pl-PL"/>
        </w:rPr>
      </w:pPr>
    </w:p>
    <w:p w14:paraId="09018558" w14:textId="77777777" w:rsidR="00F03AF0" w:rsidRPr="00F03AF0" w:rsidRDefault="00F03AF0" w:rsidP="00F03AF0">
      <w:pPr>
        <w:widowControl/>
        <w:suppressAutoHyphens w:val="0"/>
        <w:ind w:firstLine="720"/>
        <w:rPr>
          <w:rFonts w:eastAsia="Times New Roman"/>
          <w:color w:val="auto"/>
          <w:lang w:eastAsia="pl-PL"/>
        </w:rPr>
      </w:pPr>
    </w:p>
    <w:p w14:paraId="1A654322" w14:textId="77777777" w:rsidR="00F03AF0" w:rsidRPr="00F03AF0" w:rsidRDefault="00F03AF0" w:rsidP="00F03AF0">
      <w:pPr>
        <w:widowControl/>
        <w:suppressAutoHyphens w:val="0"/>
        <w:ind w:firstLine="720"/>
        <w:rPr>
          <w:rFonts w:eastAsia="Times New Roman"/>
          <w:color w:val="auto"/>
          <w:lang w:eastAsia="pl-PL"/>
        </w:rPr>
      </w:pPr>
    </w:p>
    <w:p w14:paraId="39CD31BD" w14:textId="77777777" w:rsidR="00F03AF0" w:rsidRPr="00F03AF0" w:rsidRDefault="00F03AF0" w:rsidP="00F03AF0">
      <w:pPr>
        <w:widowControl/>
        <w:suppressAutoHyphens w:val="0"/>
        <w:ind w:firstLine="720"/>
        <w:rPr>
          <w:rFonts w:eastAsia="Times New Roman"/>
          <w:color w:val="auto"/>
          <w:lang w:eastAsia="pl-PL"/>
        </w:rPr>
      </w:pPr>
    </w:p>
    <w:p w14:paraId="0FF9F6F4" w14:textId="77777777" w:rsidR="00F03AF0" w:rsidRPr="00F03AF0" w:rsidRDefault="00F03AF0" w:rsidP="00F03AF0">
      <w:pPr>
        <w:widowControl/>
        <w:suppressAutoHyphens w:val="0"/>
        <w:ind w:firstLine="720"/>
        <w:rPr>
          <w:rFonts w:eastAsia="Times New Roman"/>
          <w:color w:val="auto"/>
          <w:lang w:eastAsia="pl-PL"/>
        </w:rPr>
      </w:pPr>
    </w:p>
    <w:p w14:paraId="0383B993" w14:textId="77777777" w:rsidR="00F03AF0" w:rsidRPr="00F03AF0" w:rsidRDefault="00F03AF0" w:rsidP="00F03AF0">
      <w:pPr>
        <w:widowControl/>
        <w:suppressAutoHyphens w:val="0"/>
        <w:ind w:firstLine="720"/>
        <w:rPr>
          <w:rFonts w:eastAsia="Times New Roman"/>
          <w:color w:val="auto"/>
          <w:lang w:eastAsia="pl-PL"/>
        </w:rPr>
      </w:pPr>
    </w:p>
    <w:p w14:paraId="6F72E217" w14:textId="77777777" w:rsidR="00F03AF0" w:rsidRPr="00F03AF0" w:rsidRDefault="00F03AF0" w:rsidP="00F03AF0">
      <w:pPr>
        <w:widowControl/>
        <w:suppressAutoHyphens w:val="0"/>
        <w:ind w:firstLine="720"/>
        <w:rPr>
          <w:rFonts w:eastAsia="Times New Roman"/>
          <w:color w:val="auto"/>
          <w:lang w:eastAsia="pl-PL"/>
        </w:rPr>
      </w:pPr>
    </w:p>
    <w:p w14:paraId="25587435" w14:textId="77777777" w:rsidR="00F03AF0" w:rsidRPr="00F03AF0" w:rsidRDefault="00F03AF0" w:rsidP="00F03AF0">
      <w:pPr>
        <w:widowControl/>
        <w:suppressAutoHyphens w:val="0"/>
        <w:ind w:firstLine="720"/>
        <w:rPr>
          <w:rFonts w:eastAsia="Times New Roman"/>
          <w:color w:val="auto"/>
          <w:lang w:eastAsia="pl-PL"/>
        </w:rPr>
      </w:pPr>
    </w:p>
    <w:p w14:paraId="4D6EE5CD" w14:textId="77777777" w:rsidR="00F03AF0" w:rsidRPr="00F03AF0" w:rsidRDefault="00F03AF0" w:rsidP="00F03AF0">
      <w:pPr>
        <w:widowControl/>
        <w:suppressAutoHyphens w:val="0"/>
        <w:ind w:firstLine="720"/>
        <w:rPr>
          <w:rFonts w:eastAsia="Times New Roman"/>
          <w:color w:val="auto"/>
          <w:lang w:eastAsia="pl-PL"/>
        </w:rPr>
      </w:pPr>
    </w:p>
    <w:p w14:paraId="3272CD6E" w14:textId="77777777" w:rsidR="00F03AF0" w:rsidRPr="00F03AF0" w:rsidRDefault="00F03AF0" w:rsidP="00F03AF0">
      <w:pPr>
        <w:widowControl/>
        <w:suppressAutoHyphens w:val="0"/>
        <w:ind w:firstLine="720"/>
        <w:rPr>
          <w:rFonts w:eastAsia="Times New Roman"/>
          <w:color w:val="auto"/>
          <w:lang w:eastAsia="pl-PL"/>
        </w:rPr>
      </w:pPr>
    </w:p>
    <w:p w14:paraId="793FB446" w14:textId="77777777" w:rsidR="00F03AF0" w:rsidRPr="00F03AF0" w:rsidRDefault="00F03AF0" w:rsidP="00F03AF0">
      <w:pPr>
        <w:widowControl/>
        <w:suppressAutoHyphens w:val="0"/>
        <w:ind w:firstLine="720"/>
        <w:rPr>
          <w:rFonts w:eastAsia="Times New Roman"/>
          <w:color w:val="auto"/>
          <w:lang w:eastAsia="pl-PL"/>
        </w:rPr>
      </w:pPr>
    </w:p>
    <w:p w14:paraId="0D6C85D4" w14:textId="696F6838" w:rsidR="00F03AF0" w:rsidRDefault="00F03AF0" w:rsidP="00A46B8B">
      <w:pPr>
        <w:widowControl/>
        <w:suppressAutoHyphens w:val="0"/>
        <w:rPr>
          <w:rFonts w:eastAsia="Times New Roman"/>
          <w:color w:val="auto"/>
          <w:lang w:eastAsia="pl-PL"/>
        </w:rPr>
      </w:pPr>
    </w:p>
    <w:p w14:paraId="71FE08E1" w14:textId="39A78617" w:rsidR="00A46B8B" w:rsidRDefault="00A46B8B" w:rsidP="00A46B8B">
      <w:pPr>
        <w:widowControl/>
        <w:suppressAutoHyphens w:val="0"/>
        <w:rPr>
          <w:rFonts w:eastAsia="Times New Roman"/>
          <w:color w:val="auto"/>
          <w:lang w:eastAsia="pl-PL"/>
        </w:rPr>
      </w:pPr>
    </w:p>
    <w:p w14:paraId="32B9C21B" w14:textId="77777777" w:rsidR="0089768B" w:rsidRDefault="0089768B" w:rsidP="00A46B8B">
      <w:pPr>
        <w:widowControl/>
        <w:suppressAutoHyphens w:val="0"/>
        <w:rPr>
          <w:rFonts w:eastAsia="Times New Roman"/>
          <w:color w:val="auto"/>
          <w:lang w:eastAsia="pl-PL"/>
        </w:rPr>
      </w:pPr>
    </w:p>
    <w:p w14:paraId="4F8554C4" w14:textId="77777777" w:rsidR="00A46B8B" w:rsidRPr="00F03AF0" w:rsidRDefault="00A46B8B" w:rsidP="00A46B8B">
      <w:pPr>
        <w:widowControl/>
        <w:suppressAutoHyphens w:val="0"/>
        <w:rPr>
          <w:rFonts w:eastAsia="Times New Roman"/>
          <w:color w:val="auto"/>
          <w:lang w:eastAsia="pl-PL"/>
        </w:rPr>
      </w:pPr>
    </w:p>
    <w:p w14:paraId="1756CE97" w14:textId="77777777" w:rsidR="00F03AF0" w:rsidRPr="00F03AF0" w:rsidRDefault="00F03AF0" w:rsidP="00F03AF0">
      <w:pPr>
        <w:widowControl/>
        <w:suppressAutoHyphens w:val="0"/>
        <w:ind w:firstLine="720"/>
        <w:rPr>
          <w:rFonts w:eastAsia="Times New Roman"/>
          <w:color w:val="auto"/>
          <w:lang w:eastAsia="pl-PL"/>
        </w:rPr>
      </w:pPr>
    </w:p>
    <w:p w14:paraId="78402FA6" w14:textId="77777777" w:rsidR="00F03AF0" w:rsidRPr="00D14086" w:rsidRDefault="00F03AF0" w:rsidP="00F03AF0">
      <w:pPr>
        <w:widowControl/>
        <w:suppressAutoHyphens w:val="0"/>
        <w:ind w:firstLine="720"/>
        <w:jc w:val="right"/>
        <w:rPr>
          <w:rFonts w:eastAsia="Times New Roman"/>
          <w:b/>
          <w:color w:val="auto"/>
          <w:lang w:eastAsia="pl-PL"/>
        </w:rPr>
      </w:pPr>
      <w:r w:rsidRPr="00D14086">
        <w:rPr>
          <w:rFonts w:eastAsia="Times New Roman"/>
          <w:b/>
          <w:color w:val="auto"/>
          <w:lang w:eastAsia="pl-PL"/>
        </w:rPr>
        <w:t>Załącznik Nr 4 do Umowy</w:t>
      </w:r>
    </w:p>
    <w:p w14:paraId="5170E75E" w14:textId="77777777" w:rsidR="00F03AF0" w:rsidRPr="00D14086" w:rsidRDefault="00F03AF0" w:rsidP="00F03AF0">
      <w:pPr>
        <w:widowControl/>
        <w:suppressAutoHyphens w:val="0"/>
        <w:ind w:firstLine="720"/>
        <w:jc w:val="center"/>
        <w:rPr>
          <w:rFonts w:eastAsia="Times New Roman"/>
          <w:b/>
          <w:color w:val="auto"/>
          <w:lang w:eastAsia="pl-PL"/>
        </w:rPr>
      </w:pPr>
    </w:p>
    <w:p w14:paraId="7368E8EC" w14:textId="77777777" w:rsidR="00F03AF0" w:rsidRPr="00D14086" w:rsidRDefault="00F03AF0" w:rsidP="00F03AF0">
      <w:pPr>
        <w:widowControl/>
        <w:suppressAutoHyphens w:val="0"/>
        <w:ind w:firstLine="720"/>
        <w:jc w:val="center"/>
        <w:rPr>
          <w:rFonts w:eastAsia="Times New Roman"/>
          <w:b/>
          <w:color w:val="auto"/>
          <w:sz w:val="28"/>
          <w:szCs w:val="28"/>
          <w:lang w:eastAsia="pl-PL"/>
        </w:rPr>
      </w:pPr>
      <w:r w:rsidRPr="00D14086">
        <w:rPr>
          <w:rFonts w:eastAsia="Times New Roman"/>
          <w:b/>
          <w:color w:val="auto"/>
          <w:sz w:val="28"/>
          <w:szCs w:val="28"/>
          <w:lang w:eastAsia="pl-PL"/>
        </w:rPr>
        <w:t>Oświadczenie Podwykonawcy</w:t>
      </w:r>
    </w:p>
    <w:p w14:paraId="1ABC9588" w14:textId="77777777" w:rsidR="00F03AF0" w:rsidRPr="00D14086" w:rsidRDefault="00F03AF0" w:rsidP="00F03AF0">
      <w:pPr>
        <w:widowControl/>
        <w:suppressAutoHyphens w:val="0"/>
        <w:ind w:firstLine="720"/>
        <w:jc w:val="center"/>
        <w:rPr>
          <w:rFonts w:eastAsia="Times New Roman"/>
          <w:b/>
          <w:color w:val="auto"/>
          <w:sz w:val="28"/>
          <w:szCs w:val="28"/>
          <w:lang w:eastAsia="pl-PL"/>
        </w:rPr>
      </w:pPr>
      <w:r w:rsidRPr="00D14086">
        <w:rPr>
          <w:rFonts w:eastAsia="Times New Roman"/>
          <w:b/>
          <w:color w:val="auto"/>
          <w:sz w:val="28"/>
          <w:szCs w:val="28"/>
          <w:lang w:eastAsia="pl-PL"/>
        </w:rPr>
        <w:t>(Dalszego Podwykonawcy)</w:t>
      </w:r>
    </w:p>
    <w:p w14:paraId="4FC1362E" w14:textId="77777777" w:rsidR="00F03AF0" w:rsidRPr="00D14086" w:rsidRDefault="00F03AF0" w:rsidP="00F03AF0">
      <w:pPr>
        <w:widowControl/>
        <w:suppressAutoHyphens w:val="0"/>
        <w:ind w:firstLine="720"/>
        <w:jc w:val="center"/>
        <w:rPr>
          <w:rFonts w:eastAsia="Times New Roman"/>
          <w:b/>
          <w:color w:val="auto"/>
          <w:lang w:eastAsia="pl-PL"/>
        </w:rPr>
      </w:pPr>
    </w:p>
    <w:p w14:paraId="42487042" w14:textId="14695656" w:rsidR="00F03AF0" w:rsidRDefault="00F03AF0" w:rsidP="00F03AF0">
      <w:pPr>
        <w:jc w:val="both"/>
        <w:rPr>
          <w:color w:val="auto"/>
          <w:lang w:eastAsia="pl-PL"/>
        </w:rPr>
      </w:pPr>
      <w:r w:rsidRPr="00D14086">
        <w:rPr>
          <w:color w:val="auto"/>
          <w:lang w:eastAsia="pl-PL"/>
        </w:rPr>
        <w:t>Dotyczy zadania:</w:t>
      </w:r>
    </w:p>
    <w:p w14:paraId="33EA9F87" w14:textId="77777777" w:rsidR="000F34D2" w:rsidRPr="000F34D2" w:rsidRDefault="000F34D2" w:rsidP="000F34D2">
      <w:pPr>
        <w:spacing w:line="100" w:lineRule="atLeast"/>
        <w:jc w:val="center"/>
        <w:rPr>
          <w:rFonts w:eastAsia="Times New Roman"/>
          <w:color w:val="auto"/>
          <w:sz w:val="28"/>
          <w:szCs w:val="28"/>
          <w:lang w:eastAsia="ar-SA"/>
        </w:rPr>
      </w:pPr>
      <w:r w:rsidRPr="000F34D2">
        <w:rPr>
          <w:rFonts w:eastAsia="Times New Roman"/>
          <w:b/>
          <w:color w:val="auto"/>
          <w:spacing w:val="-6"/>
          <w:sz w:val="28"/>
          <w:szCs w:val="28"/>
        </w:rPr>
        <w:t>„Budowa</w:t>
      </w:r>
      <w:bookmarkStart w:id="14" w:name="_GoBack"/>
      <w:bookmarkEnd w:id="14"/>
      <w:r w:rsidRPr="000F34D2">
        <w:rPr>
          <w:rFonts w:eastAsia="Times New Roman"/>
          <w:b/>
          <w:color w:val="auto"/>
          <w:spacing w:val="-6"/>
          <w:sz w:val="28"/>
          <w:szCs w:val="28"/>
        </w:rPr>
        <w:t xml:space="preserve"> i rozbudowa skrzyżowania drogi gminnej Nr 102031B Gawrych Ruda (rządówka) z drogą powiatową nr 1150B w </w:t>
      </w:r>
      <w:proofErr w:type="spellStart"/>
      <w:r w:rsidRPr="000F34D2">
        <w:rPr>
          <w:rFonts w:eastAsia="Times New Roman"/>
          <w:b/>
          <w:color w:val="auto"/>
          <w:spacing w:val="-6"/>
          <w:sz w:val="28"/>
          <w:szCs w:val="28"/>
        </w:rPr>
        <w:t>msc</w:t>
      </w:r>
      <w:proofErr w:type="spellEnd"/>
      <w:r w:rsidRPr="000F34D2">
        <w:rPr>
          <w:rFonts w:eastAsia="Times New Roman"/>
          <w:b/>
          <w:color w:val="auto"/>
          <w:spacing w:val="-6"/>
          <w:sz w:val="28"/>
          <w:szCs w:val="28"/>
        </w:rPr>
        <w:t>. Gawrych Ruda”</w:t>
      </w:r>
    </w:p>
    <w:p w14:paraId="2821CE0D" w14:textId="77777777" w:rsidR="000F34D2" w:rsidRDefault="000F34D2" w:rsidP="00F03AF0">
      <w:pPr>
        <w:jc w:val="both"/>
        <w:rPr>
          <w:color w:val="auto"/>
          <w:lang w:eastAsia="pl-PL"/>
        </w:rPr>
      </w:pPr>
    </w:p>
    <w:p w14:paraId="53AECA61" w14:textId="77777777" w:rsidR="00F03AF0" w:rsidRPr="00D14086" w:rsidRDefault="00F03AF0" w:rsidP="00F03AF0">
      <w:pPr>
        <w:widowControl/>
        <w:suppressAutoHyphens w:val="0"/>
        <w:jc w:val="both"/>
        <w:rPr>
          <w:rFonts w:eastAsia="Times New Roman"/>
          <w:b/>
          <w:color w:val="auto"/>
          <w:lang w:eastAsia="pl-PL"/>
        </w:rPr>
      </w:pPr>
      <w:r w:rsidRPr="00D14086">
        <w:rPr>
          <w:rFonts w:eastAsia="Times New Roman"/>
          <w:b/>
          <w:color w:val="auto"/>
          <w:lang w:eastAsia="pl-PL"/>
        </w:rPr>
        <w:t>określonego Umową Nr ………………………... z dnia …………………, zwaną Umową.</w:t>
      </w:r>
    </w:p>
    <w:p w14:paraId="7396C2AD" w14:textId="77777777" w:rsidR="00F03AF0" w:rsidRPr="00D14086" w:rsidRDefault="00F03AF0" w:rsidP="00F03AF0">
      <w:pPr>
        <w:widowControl/>
        <w:suppressAutoHyphens w:val="0"/>
        <w:jc w:val="both"/>
        <w:rPr>
          <w:rFonts w:eastAsia="Times New Roman"/>
          <w:color w:val="auto"/>
          <w:lang w:eastAsia="pl-PL"/>
        </w:rPr>
      </w:pPr>
    </w:p>
    <w:p w14:paraId="79B76613"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Ja niżej podpisany, będący należycie umocowany do reprezentowania podwykonawcy (dalszego podwykonawcy)</w:t>
      </w:r>
    </w:p>
    <w:p w14:paraId="0BD3D13B" w14:textId="77777777" w:rsidR="00F03AF0" w:rsidRPr="00D14086" w:rsidRDefault="00F03AF0" w:rsidP="00F03AF0">
      <w:pPr>
        <w:widowControl/>
        <w:suppressAutoHyphens w:val="0"/>
        <w:jc w:val="both"/>
        <w:rPr>
          <w:rFonts w:eastAsia="Times New Roman"/>
          <w:color w:val="auto"/>
          <w:lang w:eastAsia="pl-PL"/>
        </w:rPr>
      </w:pPr>
    </w:p>
    <w:p w14:paraId="580E6E51" w14:textId="77777777" w:rsidR="00F03AF0" w:rsidRPr="00D14086" w:rsidRDefault="00F03AF0" w:rsidP="00F03AF0">
      <w:pPr>
        <w:widowControl/>
        <w:suppressAutoHyphens w:val="0"/>
        <w:jc w:val="both"/>
        <w:rPr>
          <w:rFonts w:eastAsia="Times New Roman"/>
          <w:color w:val="auto"/>
          <w:lang w:eastAsia="pl-PL"/>
        </w:rPr>
      </w:pPr>
    </w:p>
    <w:p w14:paraId="3CAB07DF"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w:t>
      </w:r>
    </w:p>
    <w:p w14:paraId="0859C5D0" w14:textId="77777777" w:rsidR="00F03AF0" w:rsidRPr="00D14086" w:rsidRDefault="00F03AF0" w:rsidP="00F03AF0">
      <w:pPr>
        <w:widowControl/>
        <w:suppressAutoHyphens w:val="0"/>
        <w:jc w:val="both"/>
        <w:rPr>
          <w:rFonts w:eastAsia="Times New Roman"/>
          <w:color w:val="auto"/>
          <w:sz w:val="20"/>
          <w:szCs w:val="20"/>
          <w:lang w:eastAsia="pl-PL"/>
        </w:rPr>
      </w:pP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sz w:val="20"/>
          <w:szCs w:val="20"/>
          <w:lang w:eastAsia="pl-PL"/>
        </w:rPr>
        <w:t>(nazwa podwykonawcy/dalszego podwykonawcy)</w:t>
      </w:r>
    </w:p>
    <w:p w14:paraId="77068132" w14:textId="77777777" w:rsidR="00F03AF0" w:rsidRPr="00D14086" w:rsidRDefault="00F03AF0" w:rsidP="00F03AF0">
      <w:pPr>
        <w:widowControl/>
        <w:suppressAutoHyphens w:val="0"/>
        <w:jc w:val="both"/>
        <w:rPr>
          <w:rFonts w:eastAsia="Times New Roman"/>
          <w:color w:val="auto"/>
          <w:sz w:val="20"/>
          <w:szCs w:val="20"/>
          <w:lang w:eastAsia="pl-PL"/>
        </w:rPr>
      </w:pPr>
    </w:p>
    <w:p w14:paraId="4F9743B0" w14:textId="77777777" w:rsidR="00F03AF0" w:rsidRPr="00D14086" w:rsidRDefault="00F03AF0" w:rsidP="00F03AF0">
      <w:pPr>
        <w:widowControl/>
        <w:suppressAutoHyphens w:val="0"/>
        <w:jc w:val="both"/>
        <w:rPr>
          <w:rFonts w:eastAsia="Times New Roman"/>
          <w:color w:val="auto"/>
          <w:lang w:eastAsia="pl-PL"/>
        </w:rPr>
      </w:pPr>
      <w:r w:rsidRPr="00D14086">
        <w:rPr>
          <w:rFonts w:eastAsia="Times New Roman"/>
          <w:color w:val="auto"/>
          <w:lang w:eastAsia="pl-PL"/>
        </w:rPr>
        <w:t>Niniejszym oświadczam(y), że:</w:t>
      </w:r>
    </w:p>
    <w:p w14:paraId="790C9FC2" w14:textId="77777777" w:rsidR="00F03AF0" w:rsidRPr="00D14086" w:rsidRDefault="00F03AF0" w:rsidP="00EA1798">
      <w:pPr>
        <w:widowControl/>
        <w:numPr>
          <w:ilvl w:val="3"/>
          <w:numId w:val="49"/>
        </w:numPr>
        <w:suppressAutoHyphens w:val="0"/>
        <w:ind w:left="284" w:hanging="284"/>
        <w:contextualSpacing/>
        <w:jc w:val="both"/>
        <w:rPr>
          <w:rFonts w:eastAsia="Times New Roman"/>
          <w:color w:val="auto"/>
          <w:lang w:eastAsia="pl-PL"/>
        </w:rPr>
      </w:pPr>
      <w:r w:rsidRPr="00D14086">
        <w:rPr>
          <w:rFonts w:eastAsia="Times New Roman"/>
          <w:color w:val="auto"/>
          <w:lang w:eastAsia="pl-PL"/>
        </w:rPr>
        <w:t xml:space="preserve">Wszelkie roszczenia podwykonawcy (dalszego podwykonawcy) o wynagrodzenie z umowy zawartej dnia ……………….. Nr ……………………. </w:t>
      </w:r>
    </w:p>
    <w:p w14:paraId="7459DA19" w14:textId="77777777" w:rsidR="00F03AF0" w:rsidRPr="00D14086" w:rsidRDefault="00F03AF0" w:rsidP="00F03AF0">
      <w:pPr>
        <w:widowControl/>
        <w:suppressAutoHyphens w:val="0"/>
        <w:ind w:left="284"/>
        <w:contextualSpacing/>
        <w:jc w:val="both"/>
        <w:rPr>
          <w:rFonts w:eastAsia="Times New Roman"/>
          <w:color w:val="auto"/>
          <w:lang w:eastAsia="pl-PL"/>
        </w:rPr>
      </w:pPr>
      <w:r w:rsidRPr="00D14086">
        <w:rPr>
          <w:rFonts w:eastAsia="Times New Roman"/>
          <w:color w:val="auto"/>
          <w:lang w:eastAsia="pl-PL"/>
        </w:rPr>
        <w:t>z ……………………………………………………………………………………………...</w:t>
      </w:r>
    </w:p>
    <w:p w14:paraId="3610DE67" w14:textId="77777777" w:rsidR="00F03AF0" w:rsidRPr="00D14086" w:rsidRDefault="00F03AF0" w:rsidP="00F03AF0">
      <w:pPr>
        <w:widowControl/>
        <w:suppressAutoHyphens w:val="0"/>
        <w:ind w:left="284"/>
        <w:contextualSpacing/>
        <w:jc w:val="both"/>
        <w:rPr>
          <w:rFonts w:eastAsia="Times New Roman"/>
          <w:color w:val="auto"/>
          <w:sz w:val="20"/>
          <w:szCs w:val="20"/>
          <w:lang w:eastAsia="pl-PL"/>
        </w:rPr>
      </w:pP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lang w:eastAsia="pl-PL"/>
        </w:rPr>
        <w:tab/>
      </w:r>
      <w:r w:rsidRPr="00D14086">
        <w:rPr>
          <w:rFonts w:eastAsia="Times New Roman"/>
          <w:color w:val="auto"/>
          <w:sz w:val="20"/>
          <w:szCs w:val="20"/>
          <w:lang w:eastAsia="pl-PL"/>
        </w:rPr>
        <w:t>(nazwa Wykonawcy)</w:t>
      </w:r>
    </w:p>
    <w:p w14:paraId="4030EFDB" w14:textId="77777777" w:rsidR="00F03AF0" w:rsidRPr="00D14086" w:rsidRDefault="00F03AF0" w:rsidP="00F03AF0">
      <w:pPr>
        <w:widowControl/>
        <w:suppressAutoHyphens w:val="0"/>
        <w:ind w:left="284"/>
        <w:contextualSpacing/>
        <w:jc w:val="both"/>
        <w:rPr>
          <w:rFonts w:eastAsia="Times New Roman"/>
          <w:color w:val="auto"/>
          <w:lang w:eastAsia="pl-PL"/>
        </w:rPr>
      </w:pPr>
      <w:r w:rsidRPr="00D14086">
        <w:rPr>
          <w:rFonts w:eastAsia="Times New Roman"/>
          <w:color w:val="auto"/>
          <w:lang w:eastAsia="pl-PL"/>
        </w:rPr>
        <w:t>w całości/części* do dnia złożenia niniejszego oświadczenia zostały zaspokojone przez Wykonawcę w pełnej wysokości.</w:t>
      </w:r>
    </w:p>
    <w:p w14:paraId="306E879D" w14:textId="77777777" w:rsidR="00F03AF0" w:rsidRPr="00D14086" w:rsidRDefault="00F03AF0" w:rsidP="00EA1798">
      <w:pPr>
        <w:widowControl/>
        <w:numPr>
          <w:ilvl w:val="3"/>
          <w:numId w:val="49"/>
        </w:numPr>
        <w:suppressAutoHyphens w:val="0"/>
        <w:ind w:left="284" w:hanging="284"/>
        <w:contextualSpacing/>
        <w:jc w:val="both"/>
        <w:rPr>
          <w:rFonts w:eastAsia="Times New Roman"/>
          <w:color w:val="auto"/>
          <w:lang w:eastAsia="pl-PL"/>
        </w:rPr>
      </w:pPr>
      <w:r w:rsidRPr="00D14086">
        <w:rPr>
          <w:rFonts w:eastAsia="Times New Roman"/>
          <w:color w:val="auto"/>
          <w:lang w:eastAsia="pl-PL"/>
        </w:rPr>
        <w:t>Do dnia złożenia niniejszego oświadczenia zafakturowano kwotę……………………. zł</w:t>
      </w:r>
    </w:p>
    <w:p w14:paraId="1B5570D2" w14:textId="77777777" w:rsidR="00F03AF0" w:rsidRPr="00D14086" w:rsidRDefault="00F03AF0" w:rsidP="00F03AF0">
      <w:pPr>
        <w:widowControl/>
        <w:suppressAutoHyphens w:val="0"/>
        <w:ind w:left="284"/>
        <w:contextualSpacing/>
        <w:jc w:val="both"/>
        <w:rPr>
          <w:rFonts w:eastAsia="Times New Roman"/>
          <w:color w:val="auto"/>
          <w:lang w:eastAsia="pl-PL"/>
        </w:rPr>
      </w:pPr>
      <w:r w:rsidRPr="00D14086">
        <w:rPr>
          <w:rFonts w:eastAsia="Times New Roman"/>
          <w:color w:val="auto"/>
          <w:lang w:eastAsia="pl-PL"/>
        </w:rPr>
        <w:t>brutto słownie: …………………………………………………………………………..zł</w:t>
      </w:r>
    </w:p>
    <w:p w14:paraId="37D5F983" w14:textId="77777777" w:rsidR="00F03AF0" w:rsidRPr="00D14086" w:rsidRDefault="00F03AF0" w:rsidP="00F03AF0">
      <w:pPr>
        <w:widowControl/>
        <w:suppressAutoHyphens w:val="0"/>
        <w:ind w:left="284"/>
        <w:contextualSpacing/>
        <w:jc w:val="both"/>
        <w:rPr>
          <w:rFonts w:eastAsia="Times New Roman"/>
          <w:color w:val="auto"/>
          <w:lang w:eastAsia="pl-PL"/>
        </w:rPr>
      </w:pPr>
      <w:r w:rsidRPr="00D14086">
        <w:rPr>
          <w:rFonts w:eastAsia="Times New Roman"/>
          <w:color w:val="auto"/>
          <w:lang w:eastAsia="pl-PL"/>
        </w:rPr>
        <w:t>i stanowi ona bieżące rozliczenie wynagrodzenia podwykonawcy (dalszego podwykonawcy)przysługującego na podstawie umowy wskazanej w pkt. 1.</w:t>
      </w:r>
    </w:p>
    <w:p w14:paraId="26D1EC89" w14:textId="77777777" w:rsidR="00F03AF0" w:rsidRPr="00D14086" w:rsidRDefault="00F03AF0" w:rsidP="00EA1798">
      <w:pPr>
        <w:widowControl/>
        <w:numPr>
          <w:ilvl w:val="3"/>
          <w:numId w:val="49"/>
        </w:numPr>
        <w:suppressAutoHyphens w:val="0"/>
        <w:ind w:left="284" w:hanging="284"/>
        <w:contextualSpacing/>
        <w:jc w:val="both"/>
        <w:rPr>
          <w:rFonts w:eastAsia="Times New Roman"/>
          <w:color w:val="auto"/>
          <w:lang w:eastAsia="pl-PL"/>
        </w:rPr>
      </w:pPr>
      <w:r w:rsidRPr="00D14086">
        <w:rPr>
          <w:rFonts w:eastAsia="Times New Roman"/>
          <w:color w:val="auto"/>
          <w:lang w:eastAsia="pl-PL"/>
        </w:rPr>
        <w:t>Między Podwykonawcą (dalszym podwykonawcą) a Wykonawcą nie istnieje żaden spór, który skutkuje lub może skutkować powstaniem lub zmianą roszczeń Podwykonawcy (dalszego podwykonawcy) wobec Wykonawcy o zapłatę wynagrodzenia za wykonane roboty.</w:t>
      </w:r>
    </w:p>
    <w:p w14:paraId="5E6C045B" w14:textId="77777777" w:rsidR="00F03AF0" w:rsidRPr="00D14086" w:rsidRDefault="00F03AF0" w:rsidP="00F03AF0">
      <w:pPr>
        <w:widowControl/>
        <w:suppressAutoHyphens w:val="0"/>
        <w:ind w:left="284"/>
        <w:contextualSpacing/>
        <w:jc w:val="both"/>
        <w:rPr>
          <w:rFonts w:eastAsia="Times New Roman"/>
          <w:color w:val="auto"/>
          <w:lang w:eastAsia="pl-PL"/>
        </w:rPr>
      </w:pPr>
    </w:p>
    <w:p w14:paraId="70F006ED" w14:textId="77777777" w:rsidR="00F03AF0" w:rsidRPr="00D14086" w:rsidRDefault="00F03AF0" w:rsidP="00F03AF0">
      <w:pPr>
        <w:widowControl/>
        <w:suppressAutoHyphens w:val="0"/>
        <w:jc w:val="both"/>
        <w:rPr>
          <w:rFonts w:eastAsia="Times New Roman"/>
          <w:color w:val="auto"/>
          <w:lang w:eastAsia="pl-PL"/>
        </w:rPr>
      </w:pPr>
    </w:p>
    <w:p w14:paraId="43469334" w14:textId="77777777" w:rsidR="00F03AF0" w:rsidRPr="00D14086" w:rsidRDefault="00F03AF0" w:rsidP="00F03AF0">
      <w:pPr>
        <w:widowControl/>
        <w:suppressAutoHyphens w:val="0"/>
        <w:jc w:val="both"/>
        <w:rPr>
          <w:rFonts w:eastAsia="Times New Roman"/>
          <w:color w:val="auto"/>
          <w:lang w:eastAsia="pl-PL"/>
        </w:rPr>
      </w:pPr>
    </w:p>
    <w:p w14:paraId="058A1B52" w14:textId="77777777" w:rsidR="00F03AF0" w:rsidRPr="00F03AF0" w:rsidRDefault="00F03AF0" w:rsidP="00F03AF0">
      <w:pPr>
        <w:widowControl/>
        <w:suppressAutoHyphens w:val="0"/>
        <w:jc w:val="both"/>
        <w:rPr>
          <w:rFonts w:eastAsia="Times New Roman"/>
          <w:color w:val="auto"/>
          <w:lang w:eastAsia="pl-PL"/>
        </w:rPr>
      </w:pPr>
      <w:r w:rsidRPr="00F03AF0">
        <w:rPr>
          <w:rFonts w:eastAsia="Times New Roman"/>
          <w:color w:val="auto"/>
          <w:lang w:eastAsia="pl-PL"/>
        </w:rPr>
        <w:t>……………………………..                                                  …………………………………..</w:t>
      </w:r>
    </w:p>
    <w:p w14:paraId="1E46BBB5" w14:textId="77777777" w:rsidR="00F03AF0" w:rsidRPr="00F03AF0" w:rsidRDefault="00F03AF0" w:rsidP="00F03AF0">
      <w:pPr>
        <w:widowControl/>
        <w:suppressAutoHyphens w:val="0"/>
        <w:jc w:val="both"/>
        <w:rPr>
          <w:rFonts w:eastAsia="Times New Roman"/>
          <w:color w:val="auto"/>
          <w:lang w:eastAsia="pl-PL"/>
        </w:rPr>
      </w:pPr>
      <w:r w:rsidRPr="00F03AF0">
        <w:rPr>
          <w:rFonts w:eastAsia="Times New Roman"/>
          <w:color w:val="auto"/>
          <w:lang w:eastAsia="pl-PL"/>
        </w:rPr>
        <w:t>(miejscowość, data)</w:t>
      </w:r>
      <w:r w:rsidRPr="00F03AF0">
        <w:rPr>
          <w:rFonts w:eastAsia="Times New Roman"/>
          <w:color w:val="auto"/>
          <w:lang w:eastAsia="pl-PL"/>
        </w:rPr>
        <w:tab/>
      </w:r>
      <w:r w:rsidRPr="00F03AF0">
        <w:rPr>
          <w:rFonts w:eastAsia="Times New Roman"/>
          <w:color w:val="auto"/>
          <w:lang w:eastAsia="pl-PL"/>
        </w:rPr>
        <w:tab/>
      </w:r>
      <w:r w:rsidRPr="00F03AF0">
        <w:rPr>
          <w:rFonts w:eastAsia="Times New Roman"/>
          <w:color w:val="auto"/>
          <w:lang w:eastAsia="pl-PL"/>
        </w:rPr>
        <w:tab/>
      </w:r>
      <w:r w:rsidRPr="00F03AF0">
        <w:rPr>
          <w:rFonts w:eastAsia="Times New Roman"/>
          <w:color w:val="auto"/>
          <w:lang w:eastAsia="pl-PL"/>
        </w:rPr>
        <w:tab/>
      </w:r>
      <w:r w:rsidRPr="00F03AF0">
        <w:rPr>
          <w:rFonts w:eastAsia="Times New Roman"/>
          <w:color w:val="auto"/>
          <w:lang w:eastAsia="pl-PL"/>
        </w:rPr>
        <w:tab/>
      </w:r>
      <w:r w:rsidRPr="00F03AF0">
        <w:rPr>
          <w:rFonts w:eastAsia="Times New Roman"/>
          <w:color w:val="auto"/>
          <w:lang w:eastAsia="pl-PL"/>
        </w:rPr>
        <w:tab/>
        <w:t>(podpis osób uprawnionych</w:t>
      </w:r>
    </w:p>
    <w:p w14:paraId="1A9BDAF5" w14:textId="77777777" w:rsidR="00F03AF0" w:rsidRPr="00F03AF0" w:rsidRDefault="00F03AF0" w:rsidP="00F03AF0">
      <w:pPr>
        <w:widowControl/>
        <w:suppressAutoHyphens w:val="0"/>
        <w:ind w:left="4956" w:firstLine="708"/>
        <w:jc w:val="both"/>
        <w:rPr>
          <w:rFonts w:eastAsia="Times New Roman"/>
          <w:color w:val="auto"/>
          <w:lang w:eastAsia="pl-PL"/>
        </w:rPr>
      </w:pPr>
      <w:r w:rsidRPr="00F03AF0">
        <w:rPr>
          <w:rFonts w:eastAsia="Times New Roman"/>
          <w:color w:val="auto"/>
          <w:lang w:eastAsia="pl-PL"/>
        </w:rPr>
        <w:t>do składania świadczeń woli</w:t>
      </w:r>
    </w:p>
    <w:p w14:paraId="682BB86D" w14:textId="77777777" w:rsidR="00F03AF0" w:rsidRPr="00F03AF0" w:rsidRDefault="00F03AF0" w:rsidP="00F03AF0">
      <w:pPr>
        <w:widowControl/>
        <w:suppressAutoHyphens w:val="0"/>
        <w:ind w:left="5664"/>
        <w:jc w:val="both"/>
        <w:rPr>
          <w:rFonts w:eastAsia="Times New Roman"/>
          <w:color w:val="auto"/>
          <w:lang w:eastAsia="pl-PL"/>
        </w:rPr>
      </w:pPr>
      <w:r w:rsidRPr="00F03AF0">
        <w:rPr>
          <w:rFonts w:eastAsia="Times New Roman"/>
          <w:color w:val="auto"/>
          <w:lang w:eastAsia="pl-PL"/>
        </w:rPr>
        <w:t>w imieniu Podwykonawcy</w:t>
      </w:r>
    </w:p>
    <w:p w14:paraId="704F1C1D" w14:textId="77777777" w:rsidR="00F03AF0" w:rsidRPr="00F03AF0" w:rsidRDefault="00F03AF0" w:rsidP="00F03AF0">
      <w:pPr>
        <w:widowControl/>
        <w:suppressAutoHyphens w:val="0"/>
        <w:ind w:left="5664"/>
        <w:jc w:val="both"/>
        <w:rPr>
          <w:rFonts w:eastAsia="Times New Roman"/>
          <w:color w:val="auto"/>
          <w:lang w:eastAsia="pl-PL"/>
        </w:rPr>
      </w:pPr>
      <w:r w:rsidRPr="00F03AF0">
        <w:rPr>
          <w:rFonts w:eastAsia="Times New Roman"/>
          <w:color w:val="auto"/>
          <w:lang w:eastAsia="pl-PL"/>
        </w:rPr>
        <w:t>oraz pieczątka)</w:t>
      </w:r>
    </w:p>
    <w:p w14:paraId="25F681AB" w14:textId="77777777" w:rsidR="00F03AF0" w:rsidRPr="00F03AF0" w:rsidRDefault="00F03AF0" w:rsidP="00F03AF0">
      <w:pPr>
        <w:widowControl/>
        <w:suppressAutoHyphens w:val="0"/>
        <w:ind w:firstLine="720"/>
        <w:rPr>
          <w:rFonts w:eastAsia="Times New Roman"/>
          <w:color w:val="auto"/>
          <w:lang w:eastAsia="pl-PL"/>
        </w:rPr>
      </w:pPr>
    </w:p>
    <w:p w14:paraId="7CD93DC8" w14:textId="62694CFE" w:rsidR="00F03AF0" w:rsidRDefault="00F03AF0" w:rsidP="00F03AF0">
      <w:pPr>
        <w:widowControl/>
        <w:suppressAutoHyphens w:val="0"/>
        <w:ind w:firstLine="720"/>
        <w:rPr>
          <w:rFonts w:eastAsia="Times New Roman"/>
          <w:color w:val="auto"/>
          <w:lang w:eastAsia="pl-PL"/>
        </w:rPr>
      </w:pPr>
    </w:p>
    <w:p w14:paraId="4DCD59AD" w14:textId="77777777" w:rsidR="00816264" w:rsidRDefault="00816264" w:rsidP="00E34F7E">
      <w:pPr>
        <w:widowControl/>
        <w:autoSpaceDE w:val="0"/>
        <w:autoSpaceDN w:val="0"/>
        <w:adjustRightInd w:val="0"/>
        <w:rPr>
          <w:b/>
        </w:rPr>
      </w:pPr>
    </w:p>
    <w:sectPr w:rsidR="00816264" w:rsidSect="00A915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D75F" w14:textId="77777777" w:rsidR="00D13C0C" w:rsidRDefault="00D13C0C" w:rsidP="00A9153D">
      <w:r>
        <w:separator/>
      </w:r>
    </w:p>
  </w:endnote>
  <w:endnote w:type="continuationSeparator" w:id="0">
    <w:p w14:paraId="32DF4F36" w14:textId="77777777" w:rsidR="00D13C0C" w:rsidRDefault="00D13C0C" w:rsidP="00A9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nivers-PL">
    <w:altName w:val="Gabriola"/>
    <w:charset w:val="00"/>
    <w:family w:val="decorative"/>
    <w:pitch w:val="variable"/>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TE1626398t00">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E3AA" w14:textId="77777777" w:rsidR="00D13C0C" w:rsidRDefault="00D13C0C" w:rsidP="00A9153D">
      <w:r>
        <w:separator/>
      </w:r>
    </w:p>
  </w:footnote>
  <w:footnote w:type="continuationSeparator" w:id="0">
    <w:p w14:paraId="390EE208" w14:textId="77777777" w:rsidR="00D13C0C" w:rsidRDefault="00D13C0C" w:rsidP="00A9153D">
      <w:r>
        <w:continuationSeparator/>
      </w:r>
    </w:p>
  </w:footnote>
  <w:footnote w:id="1">
    <w:p w14:paraId="051A3321" w14:textId="77777777" w:rsidR="008E625E" w:rsidRDefault="008E625E" w:rsidP="00F03AF0">
      <w:pPr>
        <w:pStyle w:val="Tekstprzypisudolnego"/>
      </w:pPr>
      <w:r>
        <w:rPr>
          <w:rStyle w:val="Odwoanieprzypisudolnego"/>
        </w:rPr>
        <w:footnoteRef/>
      </w:r>
      <w:r>
        <w:rPr>
          <w:rFonts w:ascii="Calibri" w:hAnsi="Calibri"/>
        </w:rPr>
        <w:t>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3"/>
    <w:multiLevelType w:val="singleLevel"/>
    <w:tmpl w:val="20E43DB8"/>
    <w:name w:val="WW8Num19"/>
    <w:lvl w:ilvl="0">
      <w:start w:val="1"/>
      <w:numFmt w:val="decimal"/>
      <w:lvlText w:val="%1)"/>
      <w:lvlJc w:val="left"/>
      <w:pPr>
        <w:tabs>
          <w:tab w:val="num" w:pos="0"/>
        </w:tabs>
        <w:ind w:left="720" w:hanging="360"/>
      </w:pPr>
      <w:rPr>
        <w:rFonts w:ascii="Arial" w:hAnsi="Arial" w:cs="Arial" w:hint="default"/>
        <w:bCs/>
        <w:iCs/>
        <w:sz w:val="22"/>
        <w:szCs w:val="22"/>
      </w:rPr>
    </w:lvl>
  </w:abstractNum>
  <w:abstractNum w:abstractNumId="2" w15:restartNumberingAfterBreak="0">
    <w:nsid w:val="00000038"/>
    <w:multiLevelType w:val="singleLevel"/>
    <w:tmpl w:val="B95ED2A2"/>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abstractNum>
  <w:abstractNum w:abstractNumId="3" w15:restartNumberingAfterBreak="0">
    <w:nsid w:val="00000042"/>
    <w:multiLevelType w:val="multilevel"/>
    <w:tmpl w:val="4648CC3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sz w:val="24"/>
        <w:szCs w:val="24"/>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5" w15:restartNumberingAfterBreak="0">
    <w:nsid w:val="00000045"/>
    <w:multiLevelType w:val="multilevel"/>
    <w:tmpl w:val="BA468216"/>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Times New Roman" w:hAnsi="Times New Roman" w:cs="Times New Roman" w:hint="default"/>
        <w:sz w:val="24"/>
        <w:szCs w:val="24"/>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6" w15:restartNumberingAfterBreak="0">
    <w:nsid w:val="00000046"/>
    <w:multiLevelType w:val="multilevel"/>
    <w:tmpl w:val="76646762"/>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Times New Roman" w:eastAsia="Times New Roman" w:hAnsi="Times New Roman" w:cs="Times New Roman" w:hint="default"/>
        <w:sz w:val="24"/>
        <w:szCs w:val="24"/>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7" w15:restartNumberingAfterBreak="0">
    <w:nsid w:val="0000004C"/>
    <w:multiLevelType w:val="multilevel"/>
    <w:tmpl w:val="C6A641A8"/>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142"/>
        </w:tabs>
        <w:ind w:left="1004" w:hanging="720"/>
      </w:pPr>
      <w:rPr>
        <w:rFonts w:hint="default"/>
        <w:bCs/>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8" w15:restartNumberingAfterBreak="0">
    <w:nsid w:val="00000058"/>
    <w:multiLevelType w:val="multilevel"/>
    <w:tmpl w:val="6AEAEB24"/>
    <w:name w:val="WW8Num88"/>
    <w:lvl w:ilvl="0">
      <w:start w:val="1"/>
      <w:numFmt w:val="lowerLetter"/>
      <w:lvlText w:val="%1)"/>
      <w:lvlJc w:val="left"/>
      <w:pPr>
        <w:tabs>
          <w:tab w:val="num" w:pos="720"/>
        </w:tabs>
        <w:ind w:left="720" w:hanging="360"/>
      </w:pPr>
      <w:rPr>
        <w:rFonts w:ascii="Times New Roman" w:eastAsia="Times New Roman" w:hAnsi="Times New Roman" w:cs="Times New Roman" w:hint="default"/>
        <w:b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bCs/>
        <w:i w:val="0"/>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9" w15:restartNumberingAfterBreak="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D37DFC"/>
    <w:multiLevelType w:val="multilevel"/>
    <w:tmpl w:val="2690C9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95B08"/>
    <w:multiLevelType w:val="hybridMultilevel"/>
    <w:tmpl w:val="854407F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0F0FF1"/>
    <w:multiLevelType w:val="hybridMultilevel"/>
    <w:tmpl w:val="D054A51A"/>
    <w:lvl w:ilvl="0" w:tplc="707CE1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00615E"/>
    <w:multiLevelType w:val="multilevel"/>
    <w:tmpl w:val="DBF26F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0D260FB9"/>
    <w:multiLevelType w:val="hybridMultilevel"/>
    <w:tmpl w:val="6FC2DC76"/>
    <w:lvl w:ilvl="0" w:tplc="2AC4F9F4">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E366299"/>
    <w:multiLevelType w:val="multilevel"/>
    <w:tmpl w:val="A3DE2BA2"/>
    <w:lvl w:ilvl="0">
      <w:start w:val="17"/>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D10C7D"/>
    <w:multiLevelType w:val="hybridMultilevel"/>
    <w:tmpl w:val="48FC4950"/>
    <w:lvl w:ilvl="0" w:tplc="EF145E9E">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63526A5"/>
    <w:multiLevelType w:val="hybridMultilevel"/>
    <w:tmpl w:val="F522CC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355AA4"/>
    <w:multiLevelType w:val="hybridMultilevel"/>
    <w:tmpl w:val="411E9E5A"/>
    <w:lvl w:ilvl="0" w:tplc="7BE2FB38">
      <w:start w:val="1"/>
      <w:numFmt w:val="decimal"/>
      <w:lvlText w:val="%1)"/>
      <w:lvlJc w:val="left"/>
      <w:pPr>
        <w:ind w:left="1068"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1F7855"/>
    <w:multiLevelType w:val="multilevel"/>
    <w:tmpl w:val="3384D634"/>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C248E"/>
    <w:multiLevelType w:val="hybridMultilevel"/>
    <w:tmpl w:val="E304B7DE"/>
    <w:lvl w:ilvl="0" w:tplc="B714E8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9A929CB"/>
    <w:multiLevelType w:val="multilevel"/>
    <w:tmpl w:val="87B21A0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b/>
        <w:color w:val="auto"/>
      </w:rPr>
    </w:lvl>
    <w:lvl w:ilvl="2">
      <w:start w:val="1"/>
      <w:numFmt w:val="decimal"/>
      <w:lvlText w:val="%1.%2.%3."/>
      <w:lvlJc w:val="left"/>
      <w:pPr>
        <w:ind w:left="86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C64AF8"/>
    <w:multiLevelType w:val="multilevel"/>
    <w:tmpl w:val="829C0894"/>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6" w15:restartNumberingAfterBreak="0">
    <w:nsid w:val="1AFC6934"/>
    <w:multiLevelType w:val="hybridMultilevel"/>
    <w:tmpl w:val="3E3CCD90"/>
    <w:lvl w:ilvl="0" w:tplc="BC2ED342">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C372497"/>
    <w:multiLevelType w:val="hybridMultilevel"/>
    <w:tmpl w:val="03760DFE"/>
    <w:lvl w:ilvl="0" w:tplc="31BC5482">
      <w:start w:val="1"/>
      <w:numFmt w:val="decimal"/>
      <w:lvlText w:val="%1."/>
      <w:lvlJc w:val="left"/>
      <w:pPr>
        <w:tabs>
          <w:tab w:val="num" w:pos="36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813613"/>
    <w:multiLevelType w:val="multilevel"/>
    <w:tmpl w:val="29EA840C"/>
    <w:lvl w:ilvl="0">
      <w:start w:val="15"/>
      <w:numFmt w:val="decimal"/>
      <w:lvlText w:val="%1."/>
      <w:lvlJc w:val="left"/>
      <w:pPr>
        <w:ind w:left="480" w:hanging="480"/>
      </w:pPr>
      <w:rPr>
        <w:rFonts w:hint="default"/>
        <w:b/>
        <w:i w:val="0"/>
        <w:color w:val="auto"/>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CA23784"/>
    <w:multiLevelType w:val="multilevel"/>
    <w:tmpl w:val="5E820C8A"/>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4451EDC"/>
    <w:multiLevelType w:val="hybridMultilevel"/>
    <w:tmpl w:val="E5C8BD0E"/>
    <w:lvl w:ilvl="0" w:tplc="166A2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6751A45"/>
    <w:multiLevelType w:val="hybridMultilevel"/>
    <w:tmpl w:val="AE765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1F1CCE"/>
    <w:multiLevelType w:val="hybridMultilevel"/>
    <w:tmpl w:val="8B7CA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610E21"/>
    <w:multiLevelType w:val="multilevel"/>
    <w:tmpl w:val="B164BB9E"/>
    <w:lvl w:ilvl="0">
      <w:start w:val="1"/>
      <w:numFmt w:val="decimal"/>
      <w:lvlText w:val="%1)"/>
      <w:lvlJc w:val="left"/>
      <w:pPr>
        <w:ind w:left="840" w:hanging="360"/>
      </w:pPr>
      <w:rPr>
        <w:rFonts w:ascii="Times New Roman" w:hAnsi="Times New Roman" w:cs="Times New Roman" w:hint="default"/>
        <w:sz w:val="24"/>
        <w:szCs w:val="24"/>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4" w15:restartNumberingAfterBreak="0">
    <w:nsid w:val="2BA93277"/>
    <w:multiLevelType w:val="multilevel"/>
    <w:tmpl w:val="6E0C5D3C"/>
    <w:name w:val="WW8Num702"/>
    <w:lvl w:ilvl="0">
      <w:start w:val="13"/>
      <w:numFmt w:val="decimal"/>
      <w:lvlText w:val="%1)"/>
      <w:lvlJc w:val="left"/>
      <w:pPr>
        <w:tabs>
          <w:tab w:val="num" w:pos="927"/>
        </w:tabs>
        <w:ind w:left="927" w:hanging="360"/>
      </w:pPr>
      <w:rPr>
        <w:rFonts w:ascii="Times New Roman" w:eastAsia="TimesNewRoman" w:hAnsi="Times New Roman" w:cs="Times New Roman" w:hint="default"/>
        <w:i w:val="0"/>
        <w:iCs w:val="0"/>
      </w:rPr>
    </w:lvl>
    <w:lvl w:ilvl="1">
      <w:start w:val="9"/>
      <w:numFmt w:val="decimal"/>
      <w:lvlText w:val="%2)"/>
      <w:lvlJc w:val="left"/>
      <w:pPr>
        <w:tabs>
          <w:tab w:val="num" w:pos="644"/>
        </w:tabs>
        <w:ind w:left="644" w:hanging="360"/>
      </w:pPr>
      <w:rPr>
        <w:rFonts w:ascii="Times New Roman" w:eastAsia="Times New Roman" w:hAnsi="Times New Roman" w:cs="Times New Roman" w:hint="default"/>
        <w:sz w:val="24"/>
        <w:szCs w:val="24"/>
      </w:rPr>
    </w:lvl>
    <w:lvl w:ilvl="2">
      <w:start w:val="1"/>
      <w:numFmt w:val="lowerRoman"/>
      <w:lvlText w:val="%3."/>
      <w:lvlJc w:val="right"/>
      <w:pPr>
        <w:tabs>
          <w:tab w:val="num" w:pos="2782"/>
        </w:tabs>
        <w:ind w:left="2782" w:hanging="180"/>
      </w:pPr>
      <w:rPr>
        <w:rFonts w:hint="default"/>
      </w:rPr>
    </w:lvl>
    <w:lvl w:ilvl="3">
      <w:start w:val="1"/>
      <w:numFmt w:val="decimal"/>
      <w:lvlText w:val="%4."/>
      <w:lvlJc w:val="left"/>
      <w:pPr>
        <w:tabs>
          <w:tab w:val="num" w:pos="3502"/>
        </w:tabs>
        <w:ind w:left="3502" w:hanging="360"/>
      </w:pPr>
      <w:rPr>
        <w:rFonts w:hint="default"/>
      </w:rPr>
    </w:lvl>
    <w:lvl w:ilvl="4">
      <w:start w:val="1"/>
      <w:numFmt w:val="lowerLetter"/>
      <w:lvlText w:val="%5."/>
      <w:lvlJc w:val="left"/>
      <w:pPr>
        <w:tabs>
          <w:tab w:val="num" w:pos="4222"/>
        </w:tabs>
        <w:ind w:left="4222" w:hanging="360"/>
      </w:pPr>
      <w:rPr>
        <w:rFonts w:hint="default"/>
      </w:rPr>
    </w:lvl>
    <w:lvl w:ilvl="5">
      <w:start w:val="1"/>
      <w:numFmt w:val="lowerRoman"/>
      <w:lvlText w:val="%6."/>
      <w:lvlJc w:val="right"/>
      <w:pPr>
        <w:tabs>
          <w:tab w:val="num" w:pos="4942"/>
        </w:tabs>
        <w:ind w:left="4942" w:hanging="180"/>
      </w:pPr>
      <w:rPr>
        <w:rFonts w:hint="default"/>
      </w:rPr>
    </w:lvl>
    <w:lvl w:ilvl="6">
      <w:start w:val="1"/>
      <w:numFmt w:val="decimal"/>
      <w:lvlText w:val="%7."/>
      <w:lvlJc w:val="left"/>
      <w:pPr>
        <w:tabs>
          <w:tab w:val="num" w:pos="5662"/>
        </w:tabs>
        <w:ind w:left="5662" w:hanging="360"/>
      </w:pPr>
      <w:rPr>
        <w:rFonts w:hint="default"/>
      </w:rPr>
    </w:lvl>
    <w:lvl w:ilvl="7">
      <w:start w:val="1"/>
      <w:numFmt w:val="lowerLetter"/>
      <w:lvlText w:val="%8."/>
      <w:lvlJc w:val="left"/>
      <w:pPr>
        <w:tabs>
          <w:tab w:val="num" w:pos="6382"/>
        </w:tabs>
        <w:ind w:left="6382" w:hanging="360"/>
      </w:pPr>
      <w:rPr>
        <w:rFonts w:hint="default"/>
      </w:rPr>
    </w:lvl>
    <w:lvl w:ilvl="8">
      <w:start w:val="1"/>
      <w:numFmt w:val="lowerRoman"/>
      <w:lvlText w:val="%9."/>
      <w:lvlJc w:val="right"/>
      <w:pPr>
        <w:tabs>
          <w:tab w:val="num" w:pos="7102"/>
        </w:tabs>
        <w:ind w:left="7102" w:hanging="180"/>
      </w:pPr>
      <w:rPr>
        <w:rFonts w:hint="default"/>
      </w:rPr>
    </w:lvl>
  </w:abstractNum>
  <w:abstractNum w:abstractNumId="35" w15:restartNumberingAfterBreak="0">
    <w:nsid w:val="2CC41D1B"/>
    <w:multiLevelType w:val="hybridMultilevel"/>
    <w:tmpl w:val="597EB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821657"/>
    <w:multiLevelType w:val="multilevel"/>
    <w:tmpl w:val="754EC9DC"/>
    <w:lvl w:ilvl="0">
      <w:start w:val="5"/>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15A7F83"/>
    <w:multiLevelType w:val="multilevel"/>
    <w:tmpl w:val="29089BF8"/>
    <w:lvl w:ilvl="0">
      <w:start w:val="1"/>
      <w:numFmt w:val="decimal"/>
      <w:lvlText w:val="%1)"/>
      <w:lvlJc w:val="left"/>
      <w:pPr>
        <w:ind w:left="928"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4CE703A"/>
    <w:multiLevelType w:val="multilevel"/>
    <w:tmpl w:val="58D8E42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35524F12"/>
    <w:multiLevelType w:val="hybridMultilevel"/>
    <w:tmpl w:val="A1388B18"/>
    <w:lvl w:ilvl="0" w:tplc="BC127F5C">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5BC1D37"/>
    <w:multiLevelType w:val="hybridMultilevel"/>
    <w:tmpl w:val="A3661CD6"/>
    <w:lvl w:ilvl="0" w:tplc="F334A3AA">
      <w:start w:val="1"/>
      <w:numFmt w:val="decimal"/>
      <w:lvlText w:val="%1."/>
      <w:lvlJc w:val="left"/>
      <w:pPr>
        <w:ind w:left="720" w:hanging="360"/>
      </w:pPr>
      <w:rPr>
        <w:b w:val="0"/>
      </w:rPr>
    </w:lvl>
    <w:lvl w:ilvl="1" w:tplc="76AAD9F8">
      <w:start w:val="1"/>
      <w:numFmt w:val="lowerLetter"/>
      <w:lvlText w:val="%2)"/>
      <w:lvlJc w:val="left"/>
      <w:pPr>
        <w:ind w:left="1211" w:hanging="360"/>
      </w:pPr>
      <w:rPr>
        <w:rFonts w:hint="default"/>
        <w:strike w:val="0"/>
        <w:sz w:val="24"/>
        <w:szCs w:val="24"/>
      </w:rPr>
    </w:lvl>
    <w:lvl w:ilvl="2" w:tplc="8A4646D2">
      <w:start w:val="69"/>
      <w:numFmt w:val="decimal"/>
      <w:lvlText w:val="%3)"/>
      <w:lvlJc w:val="left"/>
      <w:pPr>
        <w:ind w:left="2340" w:hanging="360"/>
      </w:pPr>
      <w:rPr>
        <w:rFonts w:hint="default"/>
      </w:rPr>
    </w:lvl>
    <w:lvl w:ilvl="3" w:tplc="7BE2FB38">
      <w:start w:val="1"/>
      <w:numFmt w:val="decimal"/>
      <w:lvlText w:val="%4)"/>
      <w:lvlJc w:val="left"/>
      <w:pPr>
        <w:ind w:left="1068" w:hanging="360"/>
      </w:pPr>
      <w:rPr>
        <w:color w:val="00000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8372D3"/>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42" w15:restartNumberingAfterBreak="0">
    <w:nsid w:val="37B25456"/>
    <w:multiLevelType w:val="hybridMultilevel"/>
    <w:tmpl w:val="E252E94E"/>
    <w:lvl w:ilvl="0" w:tplc="1B2A5AE8">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AD544C2"/>
    <w:multiLevelType w:val="hybridMultilevel"/>
    <w:tmpl w:val="0206EA0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A120D0"/>
    <w:multiLevelType w:val="hybridMultilevel"/>
    <w:tmpl w:val="2C644D42"/>
    <w:lvl w:ilvl="0" w:tplc="2FECE514">
      <w:start w:val="1"/>
      <w:numFmt w:val="decimal"/>
      <w:lvlText w:val="%1)"/>
      <w:lvlJc w:val="left"/>
      <w:pPr>
        <w:ind w:left="1440" w:hanging="360"/>
      </w:pPr>
      <w:rPr>
        <w:rFonts w:ascii="Times New Roman" w:eastAsia="Lucida Sans Unicode"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E20199B"/>
    <w:multiLevelType w:val="hybridMultilevel"/>
    <w:tmpl w:val="4D2625AE"/>
    <w:lvl w:ilvl="0" w:tplc="07B6455A">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3F4E4397"/>
    <w:multiLevelType w:val="multilevel"/>
    <w:tmpl w:val="56CA1B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DD4116"/>
    <w:multiLevelType w:val="multilevel"/>
    <w:tmpl w:val="F4D2D79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51859EB"/>
    <w:multiLevelType w:val="multilevel"/>
    <w:tmpl w:val="018221C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97E1C15"/>
    <w:multiLevelType w:val="multilevel"/>
    <w:tmpl w:val="C00AC23E"/>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F70AE1"/>
    <w:multiLevelType w:val="multilevel"/>
    <w:tmpl w:val="5E820C8A"/>
    <w:lvl w:ilvl="0">
      <w:numFmt w:val="bullet"/>
      <w:lvlText w:val=""/>
      <w:lvlJc w:val="left"/>
      <w:pPr>
        <w:ind w:left="720" w:hanging="360"/>
      </w:pPr>
      <w:rPr>
        <w:rFonts w:ascii="Symbol" w:hAnsi="Symbol"/>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D2C6014"/>
    <w:multiLevelType w:val="hybridMultilevel"/>
    <w:tmpl w:val="8B7CA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9906DD"/>
    <w:multiLevelType w:val="multilevel"/>
    <w:tmpl w:val="B7E4338A"/>
    <w:lvl w:ilvl="0">
      <w:start w:val="10"/>
      <w:numFmt w:val="decimal"/>
      <w:lvlText w:val="%1."/>
      <w:lvlJc w:val="left"/>
      <w:pPr>
        <w:ind w:left="480" w:hanging="480"/>
      </w:pPr>
      <w:rPr>
        <w:rFonts w:hint="default"/>
        <w:b/>
        <w:i w:val="0"/>
      </w:rPr>
    </w:lvl>
    <w:lvl w:ilvl="1">
      <w:start w:val="1"/>
      <w:numFmt w:val="decimal"/>
      <w:lvlText w:val="%1.%2."/>
      <w:lvlJc w:val="left"/>
      <w:pPr>
        <w:ind w:left="480" w:hanging="48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00113F"/>
    <w:multiLevelType w:val="hybridMultilevel"/>
    <w:tmpl w:val="58820BB6"/>
    <w:lvl w:ilvl="0" w:tplc="FF341F0C">
      <w:start w:val="1"/>
      <w:numFmt w:val="lowerLetter"/>
      <w:lvlText w:val="%1)"/>
      <w:lvlJc w:val="left"/>
      <w:pPr>
        <w:ind w:left="1004" w:hanging="360"/>
      </w:pPr>
      <w:rPr>
        <w:rFonts w:ascii="Times New Roman" w:hAnsi="Times New Roman"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9FB31D5"/>
    <w:multiLevelType w:val="hybridMultilevel"/>
    <w:tmpl w:val="263E78CE"/>
    <w:lvl w:ilvl="0" w:tplc="CFDE2672">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5"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5C992258"/>
    <w:multiLevelType w:val="hybridMultilevel"/>
    <w:tmpl w:val="58CE5192"/>
    <w:lvl w:ilvl="0" w:tplc="468CF6B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57" w15:restartNumberingAfterBreak="0">
    <w:nsid w:val="5CF561A1"/>
    <w:multiLevelType w:val="multilevel"/>
    <w:tmpl w:val="D81E8508"/>
    <w:lvl w:ilvl="0">
      <w:start w:val="1"/>
      <w:numFmt w:val="decimal"/>
      <w:lvlText w:val="%1."/>
      <w:lvlJc w:val="left"/>
      <w:pPr>
        <w:ind w:left="360" w:hanging="360"/>
      </w:pPr>
      <w:rPr>
        <w:rFonts w:ascii="Times New Roman" w:hAnsi="Times New Roman" w:cs="Times New Roman" w:hint="default"/>
        <w:b/>
        <w:color w:val="auto"/>
        <w:sz w:val="24"/>
        <w:szCs w:val="24"/>
      </w:rPr>
    </w:lvl>
    <w:lvl w:ilvl="1">
      <w:start w:val="1"/>
      <w:numFmt w:val="decimal"/>
      <w:isLgl/>
      <w:lvlText w:val="%1.%2."/>
      <w:lvlJc w:val="left"/>
      <w:pPr>
        <w:ind w:left="480" w:hanging="480"/>
      </w:pPr>
      <w:rPr>
        <w:rFonts w:hint="default"/>
        <w:b/>
        <w:color w:val="auto"/>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FC434ED"/>
    <w:multiLevelType w:val="multilevel"/>
    <w:tmpl w:val="22E2A258"/>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03F1520"/>
    <w:multiLevelType w:val="hybridMultilevel"/>
    <w:tmpl w:val="BC08FC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6A2EBC"/>
    <w:multiLevelType w:val="hybridMultilevel"/>
    <w:tmpl w:val="F3387028"/>
    <w:lvl w:ilvl="0" w:tplc="516AA508">
      <w:start w:val="1"/>
      <w:numFmt w:val="decimal"/>
      <w:lvlText w:val="%1)"/>
      <w:lvlJc w:val="left"/>
      <w:pPr>
        <w:ind w:left="1440" w:hanging="360"/>
      </w:pPr>
      <w:rPr>
        <w:rFonts w:ascii="Times New Roman" w:eastAsia="Lucida Sans Unicode"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69290F91"/>
    <w:multiLevelType w:val="multilevel"/>
    <w:tmpl w:val="BE5E8D2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6ABF629C"/>
    <w:multiLevelType w:val="hybridMultilevel"/>
    <w:tmpl w:val="A4805DCC"/>
    <w:lvl w:ilvl="0" w:tplc="C60898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201BE8"/>
    <w:multiLevelType w:val="multilevel"/>
    <w:tmpl w:val="8E70F9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6E700BA5"/>
    <w:multiLevelType w:val="hybridMultilevel"/>
    <w:tmpl w:val="6FC2DC76"/>
    <w:lvl w:ilvl="0" w:tplc="2AC4F9F4">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6EAB552B"/>
    <w:multiLevelType w:val="hybridMultilevel"/>
    <w:tmpl w:val="854407F8"/>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F03BEF"/>
    <w:multiLevelType w:val="multilevel"/>
    <w:tmpl w:val="E6805A92"/>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97170B"/>
    <w:multiLevelType w:val="hybridMultilevel"/>
    <w:tmpl w:val="ED2EA2CA"/>
    <w:lvl w:ilvl="0" w:tplc="C8E0CFAA">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0AF2D21"/>
    <w:multiLevelType w:val="hybridMultilevel"/>
    <w:tmpl w:val="27D81246"/>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FA4CD5E8">
      <w:start w:val="1"/>
      <w:numFmt w:val="decimal"/>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722F3918"/>
    <w:multiLevelType w:val="hybridMultilevel"/>
    <w:tmpl w:val="04D6C692"/>
    <w:lvl w:ilvl="0" w:tplc="483440FA">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72BD7BFE"/>
    <w:multiLevelType w:val="hybridMultilevel"/>
    <w:tmpl w:val="F3489FC0"/>
    <w:lvl w:ilvl="0" w:tplc="BD90B002">
      <w:start w:val="1"/>
      <w:numFmt w:val="decimal"/>
      <w:lvlText w:val="%1)"/>
      <w:lvlJc w:val="left"/>
      <w:pPr>
        <w:ind w:left="720" w:hanging="360"/>
      </w:pPr>
      <w:rPr>
        <w:rFonts w:eastAsia="Univers-PL" w:cs="Univers-P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857597"/>
    <w:multiLevelType w:val="hybridMultilevel"/>
    <w:tmpl w:val="B68E159C"/>
    <w:lvl w:ilvl="0" w:tplc="7AAEE616">
      <w:start w:val="1"/>
      <w:numFmt w:val="decimal"/>
      <w:lvlText w:val="%1)"/>
      <w:lvlJc w:val="left"/>
      <w:pPr>
        <w:ind w:left="1440" w:hanging="360"/>
      </w:pPr>
      <w:rPr>
        <w:rFonts w:ascii="Times New Roman" w:eastAsia="Lucida Sans Unicode"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6AB593A"/>
    <w:multiLevelType w:val="hybridMultilevel"/>
    <w:tmpl w:val="5AE473A2"/>
    <w:lvl w:ilvl="0" w:tplc="8E06E818">
      <w:start w:val="1"/>
      <w:numFmt w:val="decimal"/>
      <w:lvlText w:val="%1)"/>
      <w:lvlJc w:val="left"/>
      <w:pPr>
        <w:ind w:left="1440" w:hanging="360"/>
      </w:pPr>
      <w:rPr>
        <w:rFonts w:ascii="Times New Roman" w:eastAsia="Lucida Sans Unicode"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7A25187"/>
    <w:multiLevelType w:val="multilevel"/>
    <w:tmpl w:val="E5522CB8"/>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79046641"/>
    <w:multiLevelType w:val="multilevel"/>
    <w:tmpl w:val="AC2804CC"/>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5" w15:restartNumberingAfterBreak="0">
    <w:nsid w:val="7B565FD1"/>
    <w:multiLevelType w:val="hybridMultilevel"/>
    <w:tmpl w:val="D7F46DD6"/>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76" w15:restartNumberingAfterBreak="0">
    <w:nsid w:val="7C384223"/>
    <w:multiLevelType w:val="hybridMultilevel"/>
    <w:tmpl w:val="134E0DE8"/>
    <w:lvl w:ilvl="0" w:tplc="6B96CF9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506E0A"/>
    <w:multiLevelType w:val="multilevel"/>
    <w:tmpl w:val="8C3C5C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D6024E4"/>
    <w:multiLevelType w:val="hybridMultilevel"/>
    <w:tmpl w:val="B944EA96"/>
    <w:lvl w:ilvl="0" w:tplc="2C422E2E">
      <w:start w:val="1"/>
      <w:numFmt w:val="decimal"/>
      <w:lvlText w:val="%1)"/>
      <w:lvlJc w:val="left"/>
      <w:pPr>
        <w:ind w:left="1364" w:hanging="360"/>
      </w:pPr>
      <w:rPr>
        <w:rFonts w:ascii="Times New Roman" w:eastAsia="Univers-PL" w:hAnsi="Times New Roman" w:cs="Times New Roman" w:hint="default"/>
        <w:b w:val="0"/>
        <w:color w:val="000000"/>
        <w:sz w:val="24"/>
        <w:szCs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9" w15:restartNumberingAfterBreak="0">
    <w:nsid w:val="7E3636CE"/>
    <w:multiLevelType w:val="multilevel"/>
    <w:tmpl w:val="A9443258"/>
    <w:lvl w:ilvl="0">
      <w:start w:val="1"/>
      <w:numFmt w:val="decimal"/>
      <w:lvlText w:val="%1."/>
      <w:lvlJc w:val="left"/>
      <w:pPr>
        <w:tabs>
          <w:tab w:val="num" w:pos="360"/>
        </w:tabs>
        <w:ind w:left="360" w:hanging="360"/>
      </w:pPr>
    </w:lvl>
    <w:lvl w:ilvl="1">
      <w:start w:val="4"/>
      <w:numFmt w:val="decimal"/>
      <w:lvlText w:val="%2."/>
      <w:lvlJc w:val="left"/>
      <w:pPr>
        <w:tabs>
          <w:tab w:val="num" w:pos="938"/>
        </w:tabs>
        <w:ind w:left="938" w:hanging="360"/>
      </w:pPr>
      <w:rPr>
        <w:b w:val="0"/>
        <w:i/>
      </w:r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80" w15:restartNumberingAfterBreak="0">
    <w:nsid w:val="7E695783"/>
    <w:multiLevelType w:val="hybridMultilevel"/>
    <w:tmpl w:val="AA7ABC56"/>
    <w:lvl w:ilvl="0" w:tplc="A6964BF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7"/>
  </w:num>
  <w:num w:numId="2">
    <w:abstractNumId w:val="58"/>
  </w:num>
  <w:num w:numId="3">
    <w:abstractNumId w:val="35"/>
  </w:num>
  <w:num w:numId="4">
    <w:abstractNumId w:val="59"/>
  </w:num>
  <w:num w:numId="5">
    <w:abstractNumId w:val="77"/>
  </w:num>
  <w:num w:numId="6">
    <w:abstractNumId w:val="24"/>
  </w:num>
  <w:num w:numId="7">
    <w:abstractNumId w:val="22"/>
  </w:num>
  <w:num w:numId="8">
    <w:abstractNumId w:val="66"/>
  </w:num>
  <w:num w:numId="9">
    <w:abstractNumId w:val="49"/>
  </w:num>
  <w:num w:numId="10">
    <w:abstractNumId w:val="56"/>
  </w:num>
  <w:num w:numId="11">
    <w:abstractNumId w:val="26"/>
  </w:num>
  <w:num w:numId="12">
    <w:abstractNumId w:val="48"/>
  </w:num>
  <w:num w:numId="13">
    <w:abstractNumId w:val="33"/>
  </w:num>
  <w:num w:numId="14">
    <w:abstractNumId w:val="61"/>
  </w:num>
  <w:num w:numId="15">
    <w:abstractNumId w:val="78"/>
  </w:num>
  <w:num w:numId="16">
    <w:abstractNumId w:val="40"/>
  </w:num>
  <w:num w:numId="17">
    <w:abstractNumId w:val="74"/>
  </w:num>
  <w:num w:numId="18">
    <w:abstractNumId w:val="52"/>
  </w:num>
  <w:num w:numId="19">
    <w:abstractNumId w:val="28"/>
  </w:num>
  <w:num w:numId="20">
    <w:abstractNumId w:val="16"/>
  </w:num>
  <w:num w:numId="21">
    <w:abstractNumId w:val="36"/>
  </w:num>
  <w:num w:numId="22">
    <w:abstractNumId w:val="63"/>
  </w:num>
  <w:num w:numId="23">
    <w:abstractNumId w:val="10"/>
  </w:num>
  <w:num w:numId="24">
    <w:abstractNumId w:val="38"/>
  </w:num>
  <w:num w:numId="25">
    <w:abstractNumId w:val="25"/>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9"/>
  </w:num>
  <w:num w:numId="29">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
  </w:num>
  <w:num w:numId="33">
    <w:abstractNumId w:val="3"/>
  </w:num>
  <w:num w:numId="34">
    <w:abstractNumId w:val="5"/>
  </w:num>
  <w:num w:numId="35">
    <w:abstractNumId w:val="6"/>
  </w:num>
  <w:num w:numId="36">
    <w:abstractNumId w:val="8"/>
  </w:num>
  <w:num w:numId="37">
    <w:abstractNumId w:val="9"/>
  </w:num>
  <w:num w:numId="38">
    <w:abstractNumId w:val="75"/>
  </w:num>
  <w:num w:numId="39">
    <w:abstractNumId w:val="4"/>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
  </w:num>
  <w:num w:numId="43">
    <w:abstractNumId w:val="43"/>
  </w:num>
  <w:num w:numId="44">
    <w:abstractNumId w:val="62"/>
  </w:num>
  <w:num w:numId="45">
    <w:abstractNumId w:val="30"/>
  </w:num>
  <w:num w:numId="46">
    <w:abstractNumId w:val="73"/>
  </w:num>
  <w:num w:numId="47">
    <w:abstractNumId w:val="73"/>
    <w:lvlOverride w:ilvl="0">
      <w:startOverride w:val="6"/>
    </w:lvlOverride>
  </w:num>
  <w:num w:numId="48">
    <w:abstractNumId w:val="11"/>
  </w:num>
  <w:num w:numId="49">
    <w:abstractNumId w:val="37"/>
  </w:num>
  <w:num w:numId="50">
    <w:abstractNumId w:val="37"/>
    <w:lvlOverride w:ilvl="0">
      <w:startOverride w:val="1"/>
    </w:lvlOverride>
  </w:num>
  <w:num w:numId="51">
    <w:abstractNumId w:val="31"/>
  </w:num>
  <w:num w:numId="52">
    <w:abstractNumId w:val="19"/>
  </w:num>
  <w:num w:numId="53">
    <w:abstractNumId w:val="13"/>
  </w:num>
  <w:num w:numId="54">
    <w:abstractNumId w:val="50"/>
  </w:num>
  <w:num w:numId="55">
    <w:abstractNumId w:val="65"/>
  </w:num>
  <w:num w:numId="56">
    <w:abstractNumId w:val="32"/>
  </w:num>
  <w:num w:numId="57">
    <w:abstractNumId w:val="70"/>
  </w:num>
  <w:num w:numId="58">
    <w:abstractNumId w:val="15"/>
  </w:num>
  <w:num w:numId="59">
    <w:abstractNumId w:val="46"/>
  </w:num>
  <w:num w:numId="60">
    <w:abstractNumId w:val="68"/>
  </w:num>
  <w:num w:numId="61">
    <w:abstractNumId w:val="53"/>
  </w:num>
  <w:num w:numId="62">
    <w:abstractNumId w:val="47"/>
  </w:num>
  <w:num w:numId="63">
    <w:abstractNumId w:val="29"/>
  </w:num>
  <w:num w:numId="64">
    <w:abstractNumId w:val="12"/>
  </w:num>
  <w:num w:numId="65">
    <w:abstractNumId w:val="51"/>
  </w:num>
  <w:num w:numId="66">
    <w:abstractNumId w:val="20"/>
  </w:num>
  <w:num w:numId="67">
    <w:abstractNumId w:val="64"/>
  </w:num>
  <w:num w:numId="68">
    <w:abstractNumId w:val="45"/>
  </w:num>
  <w:num w:numId="69">
    <w:abstractNumId w:val="42"/>
  </w:num>
  <w:num w:numId="70">
    <w:abstractNumId w:val="17"/>
  </w:num>
  <w:num w:numId="71">
    <w:abstractNumId w:val="39"/>
  </w:num>
  <w:num w:numId="72">
    <w:abstractNumId w:val="69"/>
  </w:num>
  <w:num w:numId="73">
    <w:abstractNumId w:val="44"/>
  </w:num>
  <w:num w:numId="74">
    <w:abstractNumId w:val="60"/>
  </w:num>
  <w:num w:numId="75">
    <w:abstractNumId w:val="72"/>
  </w:num>
  <w:num w:numId="76">
    <w:abstractNumId w:val="21"/>
  </w:num>
  <w:num w:numId="77">
    <w:abstractNumId w:val="14"/>
  </w:num>
  <w:num w:numId="78">
    <w:abstractNumId w:val="54"/>
  </w:num>
  <w:num w:numId="79">
    <w:abstractNumId w:val="41"/>
  </w:num>
  <w:num w:numId="80">
    <w:abstractNumId w:val="71"/>
  </w:num>
  <w:num w:numId="81">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E8"/>
    <w:rsid w:val="000015F6"/>
    <w:rsid w:val="000023BA"/>
    <w:rsid w:val="00002AAD"/>
    <w:rsid w:val="00012184"/>
    <w:rsid w:val="00020834"/>
    <w:rsid w:val="000209FF"/>
    <w:rsid w:val="00021226"/>
    <w:rsid w:val="000219E8"/>
    <w:rsid w:val="000262AA"/>
    <w:rsid w:val="000272AE"/>
    <w:rsid w:val="00027BDC"/>
    <w:rsid w:val="00031407"/>
    <w:rsid w:val="00031E69"/>
    <w:rsid w:val="00032D33"/>
    <w:rsid w:val="00035272"/>
    <w:rsid w:val="000357DA"/>
    <w:rsid w:val="00036290"/>
    <w:rsid w:val="00037343"/>
    <w:rsid w:val="00037972"/>
    <w:rsid w:val="000403AA"/>
    <w:rsid w:val="0004094F"/>
    <w:rsid w:val="00040988"/>
    <w:rsid w:val="00040D2A"/>
    <w:rsid w:val="000446F9"/>
    <w:rsid w:val="00050003"/>
    <w:rsid w:val="00052D8F"/>
    <w:rsid w:val="0005363D"/>
    <w:rsid w:val="0005495B"/>
    <w:rsid w:val="00063B91"/>
    <w:rsid w:val="0006478D"/>
    <w:rsid w:val="000661B5"/>
    <w:rsid w:val="00073D18"/>
    <w:rsid w:val="000773C7"/>
    <w:rsid w:val="0008139D"/>
    <w:rsid w:val="0008152C"/>
    <w:rsid w:val="00081AA5"/>
    <w:rsid w:val="000839FF"/>
    <w:rsid w:val="00083AAC"/>
    <w:rsid w:val="0008490B"/>
    <w:rsid w:val="00084B53"/>
    <w:rsid w:val="00087B65"/>
    <w:rsid w:val="00090CC5"/>
    <w:rsid w:val="00093D64"/>
    <w:rsid w:val="00093E7A"/>
    <w:rsid w:val="00095A73"/>
    <w:rsid w:val="00095B83"/>
    <w:rsid w:val="00095C44"/>
    <w:rsid w:val="00096D62"/>
    <w:rsid w:val="00096E63"/>
    <w:rsid w:val="00097E91"/>
    <w:rsid w:val="000A2B51"/>
    <w:rsid w:val="000A2E09"/>
    <w:rsid w:val="000A70F2"/>
    <w:rsid w:val="000A79FE"/>
    <w:rsid w:val="000B027A"/>
    <w:rsid w:val="000B1EFE"/>
    <w:rsid w:val="000B3A0B"/>
    <w:rsid w:val="000B3EB0"/>
    <w:rsid w:val="000B5DDB"/>
    <w:rsid w:val="000C2285"/>
    <w:rsid w:val="000C406D"/>
    <w:rsid w:val="000C4391"/>
    <w:rsid w:val="000C4B33"/>
    <w:rsid w:val="000D2098"/>
    <w:rsid w:val="000D31F8"/>
    <w:rsid w:val="000D787A"/>
    <w:rsid w:val="000D7B05"/>
    <w:rsid w:val="000E2C77"/>
    <w:rsid w:val="000E6992"/>
    <w:rsid w:val="000E6F4F"/>
    <w:rsid w:val="000F03AB"/>
    <w:rsid w:val="000F1986"/>
    <w:rsid w:val="000F2501"/>
    <w:rsid w:val="000F34D2"/>
    <w:rsid w:val="000F4F65"/>
    <w:rsid w:val="000F5A70"/>
    <w:rsid w:val="001024A3"/>
    <w:rsid w:val="00104FB5"/>
    <w:rsid w:val="00112AA5"/>
    <w:rsid w:val="0011438B"/>
    <w:rsid w:val="0011516F"/>
    <w:rsid w:val="00116154"/>
    <w:rsid w:val="00121CC6"/>
    <w:rsid w:val="001275D9"/>
    <w:rsid w:val="00130119"/>
    <w:rsid w:val="00134A44"/>
    <w:rsid w:val="00135EF1"/>
    <w:rsid w:val="00136240"/>
    <w:rsid w:val="00142546"/>
    <w:rsid w:val="0014466E"/>
    <w:rsid w:val="00150572"/>
    <w:rsid w:val="001529E4"/>
    <w:rsid w:val="00153926"/>
    <w:rsid w:val="00153BC2"/>
    <w:rsid w:val="0015716F"/>
    <w:rsid w:val="0015794C"/>
    <w:rsid w:val="00162CDF"/>
    <w:rsid w:val="00162F77"/>
    <w:rsid w:val="001661B5"/>
    <w:rsid w:val="001679C3"/>
    <w:rsid w:val="00177E1A"/>
    <w:rsid w:val="00181D1D"/>
    <w:rsid w:val="00185338"/>
    <w:rsid w:val="0018656B"/>
    <w:rsid w:val="00190D5A"/>
    <w:rsid w:val="00192556"/>
    <w:rsid w:val="001934AC"/>
    <w:rsid w:val="001935B2"/>
    <w:rsid w:val="00195306"/>
    <w:rsid w:val="0019531C"/>
    <w:rsid w:val="0019710D"/>
    <w:rsid w:val="001A0213"/>
    <w:rsid w:val="001A03E5"/>
    <w:rsid w:val="001A07AC"/>
    <w:rsid w:val="001A524A"/>
    <w:rsid w:val="001A558C"/>
    <w:rsid w:val="001A6561"/>
    <w:rsid w:val="001A65A2"/>
    <w:rsid w:val="001B37C1"/>
    <w:rsid w:val="001B3D1C"/>
    <w:rsid w:val="001B5F3F"/>
    <w:rsid w:val="001B659E"/>
    <w:rsid w:val="001B750F"/>
    <w:rsid w:val="001B78A4"/>
    <w:rsid w:val="001C2B3F"/>
    <w:rsid w:val="001C2FB0"/>
    <w:rsid w:val="001C4C72"/>
    <w:rsid w:val="001C5379"/>
    <w:rsid w:val="001C69A3"/>
    <w:rsid w:val="001D0899"/>
    <w:rsid w:val="001D08C7"/>
    <w:rsid w:val="001D1F78"/>
    <w:rsid w:val="001D3D74"/>
    <w:rsid w:val="001D5954"/>
    <w:rsid w:val="001D6333"/>
    <w:rsid w:val="001D76EF"/>
    <w:rsid w:val="001E016C"/>
    <w:rsid w:val="001E0B8A"/>
    <w:rsid w:val="001F377F"/>
    <w:rsid w:val="001F6775"/>
    <w:rsid w:val="00201B8B"/>
    <w:rsid w:val="002035CD"/>
    <w:rsid w:val="00204683"/>
    <w:rsid w:val="00204BF5"/>
    <w:rsid w:val="0020704E"/>
    <w:rsid w:val="00212EB1"/>
    <w:rsid w:val="00215C2A"/>
    <w:rsid w:val="00217212"/>
    <w:rsid w:val="00221BED"/>
    <w:rsid w:val="00222C49"/>
    <w:rsid w:val="00222D77"/>
    <w:rsid w:val="00234F3A"/>
    <w:rsid w:val="002354FF"/>
    <w:rsid w:val="002400B4"/>
    <w:rsid w:val="002414B6"/>
    <w:rsid w:val="00242B8F"/>
    <w:rsid w:val="002444EC"/>
    <w:rsid w:val="00244BCB"/>
    <w:rsid w:val="0024504C"/>
    <w:rsid w:val="0024550E"/>
    <w:rsid w:val="00253382"/>
    <w:rsid w:val="0025648F"/>
    <w:rsid w:val="002570C6"/>
    <w:rsid w:val="0025773E"/>
    <w:rsid w:val="00260BAF"/>
    <w:rsid w:val="00261207"/>
    <w:rsid w:val="00263BC5"/>
    <w:rsid w:val="00265D21"/>
    <w:rsid w:val="00266602"/>
    <w:rsid w:val="00267401"/>
    <w:rsid w:val="00272749"/>
    <w:rsid w:val="002727B2"/>
    <w:rsid w:val="0027283A"/>
    <w:rsid w:val="002739F3"/>
    <w:rsid w:val="00274C7A"/>
    <w:rsid w:val="002757C9"/>
    <w:rsid w:val="002803C8"/>
    <w:rsid w:val="00281623"/>
    <w:rsid w:val="00282682"/>
    <w:rsid w:val="00285001"/>
    <w:rsid w:val="00286FDE"/>
    <w:rsid w:val="002904D7"/>
    <w:rsid w:val="00293A60"/>
    <w:rsid w:val="002A40EF"/>
    <w:rsid w:val="002B0D7C"/>
    <w:rsid w:val="002B5589"/>
    <w:rsid w:val="002B6BBB"/>
    <w:rsid w:val="002B7752"/>
    <w:rsid w:val="002B787D"/>
    <w:rsid w:val="002C325C"/>
    <w:rsid w:val="002C565C"/>
    <w:rsid w:val="002C7BFB"/>
    <w:rsid w:val="002C7D57"/>
    <w:rsid w:val="002D0708"/>
    <w:rsid w:val="002D1AEB"/>
    <w:rsid w:val="002D2FFA"/>
    <w:rsid w:val="002D441C"/>
    <w:rsid w:val="002D5980"/>
    <w:rsid w:val="002D6E7E"/>
    <w:rsid w:val="002E3723"/>
    <w:rsid w:val="002E3F74"/>
    <w:rsid w:val="002E54CD"/>
    <w:rsid w:val="002E5C26"/>
    <w:rsid w:val="002E6D5E"/>
    <w:rsid w:val="002F06FB"/>
    <w:rsid w:val="002F430D"/>
    <w:rsid w:val="002F76F0"/>
    <w:rsid w:val="0030007B"/>
    <w:rsid w:val="00301C1A"/>
    <w:rsid w:val="00305D9E"/>
    <w:rsid w:val="0030619C"/>
    <w:rsid w:val="00306994"/>
    <w:rsid w:val="00306F1D"/>
    <w:rsid w:val="00312F59"/>
    <w:rsid w:val="0031624E"/>
    <w:rsid w:val="00317836"/>
    <w:rsid w:val="00317A02"/>
    <w:rsid w:val="003200D9"/>
    <w:rsid w:val="003209CE"/>
    <w:rsid w:val="003212F0"/>
    <w:rsid w:val="00331471"/>
    <w:rsid w:val="0033215B"/>
    <w:rsid w:val="00340955"/>
    <w:rsid w:val="00350D9E"/>
    <w:rsid w:val="0035191D"/>
    <w:rsid w:val="00351A2E"/>
    <w:rsid w:val="003618A4"/>
    <w:rsid w:val="0036448D"/>
    <w:rsid w:val="00366E55"/>
    <w:rsid w:val="0037514C"/>
    <w:rsid w:val="003761B8"/>
    <w:rsid w:val="00381AFE"/>
    <w:rsid w:val="0038396B"/>
    <w:rsid w:val="003842BC"/>
    <w:rsid w:val="00384A20"/>
    <w:rsid w:val="00392376"/>
    <w:rsid w:val="00392DCB"/>
    <w:rsid w:val="00392EFC"/>
    <w:rsid w:val="003933A9"/>
    <w:rsid w:val="003952A4"/>
    <w:rsid w:val="00396EA1"/>
    <w:rsid w:val="00397EB2"/>
    <w:rsid w:val="003A325F"/>
    <w:rsid w:val="003A3C88"/>
    <w:rsid w:val="003A459E"/>
    <w:rsid w:val="003A475F"/>
    <w:rsid w:val="003A6293"/>
    <w:rsid w:val="003A7F80"/>
    <w:rsid w:val="003B0190"/>
    <w:rsid w:val="003B4B44"/>
    <w:rsid w:val="003B7A80"/>
    <w:rsid w:val="003C54A0"/>
    <w:rsid w:val="003C5617"/>
    <w:rsid w:val="003C7E28"/>
    <w:rsid w:val="003D01F5"/>
    <w:rsid w:val="003D39B9"/>
    <w:rsid w:val="003D78FD"/>
    <w:rsid w:val="003E2A32"/>
    <w:rsid w:val="003E2DA7"/>
    <w:rsid w:val="003E3607"/>
    <w:rsid w:val="003E6DD7"/>
    <w:rsid w:val="003E6E16"/>
    <w:rsid w:val="00401B00"/>
    <w:rsid w:val="00404AAB"/>
    <w:rsid w:val="00405B00"/>
    <w:rsid w:val="00411BD9"/>
    <w:rsid w:val="00411F90"/>
    <w:rsid w:val="00413233"/>
    <w:rsid w:val="004205E0"/>
    <w:rsid w:val="00423033"/>
    <w:rsid w:val="004233B1"/>
    <w:rsid w:val="00426EA1"/>
    <w:rsid w:val="00427012"/>
    <w:rsid w:val="0042795C"/>
    <w:rsid w:val="00433A11"/>
    <w:rsid w:val="00437237"/>
    <w:rsid w:val="00441F8A"/>
    <w:rsid w:val="0044789F"/>
    <w:rsid w:val="004515A3"/>
    <w:rsid w:val="00451D9D"/>
    <w:rsid w:val="004528D0"/>
    <w:rsid w:val="0045406E"/>
    <w:rsid w:val="0045421A"/>
    <w:rsid w:val="00463AC1"/>
    <w:rsid w:val="0046625C"/>
    <w:rsid w:val="00472AB6"/>
    <w:rsid w:val="00476B6E"/>
    <w:rsid w:val="00477725"/>
    <w:rsid w:val="00482A53"/>
    <w:rsid w:val="00483A6C"/>
    <w:rsid w:val="004907BA"/>
    <w:rsid w:val="00493A94"/>
    <w:rsid w:val="004A0466"/>
    <w:rsid w:val="004A13CE"/>
    <w:rsid w:val="004A31CA"/>
    <w:rsid w:val="004B5EF6"/>
    <w:rsid w:val="004C0EDD"/>
    <w:rsid w:val="004C19AA"/>
    <w:rsid w:val="004C274A"/>
    <w:rsid w:val="004C3253"/>
    <w:rsid w:val="004C40CC"/>
    <w:rsid w:val="004C4F41"/>
    <w:rsid w:val="004C6DCF"/>
    <w:rsid w:val="004D0025"/>
    <w:rsid w:val="004D41F9"/>
    <w:rsid w:val="004D48C0"/>
    <w:rsid w:val="004D4E88"/>
    <w:rsid w:val="004D5CD1"/>
    <w:rsid w:val="004D65C4"/>
    <w:rsid w:val="004D6F4B"/>
    <w:rsid w:val="004D7159"/>
    <w:rsid w:val="004D7ADF"/>
    <w:rsid w:val="004E055D"/>
    <w:rsid w:val="004E4348"/>
    <w:rsid w:val="004E474B"/>
    <w:rsid w:val="004E574D"/>
    <w:rsid w:val="004F2BEB"/>
    <w:rsid w:val="004F665D"/>
    <w:rsid w:val="004F6BFF"/>
    <w:rsid w:val="004F7AD8"/>
    <w:rsid w:val="004F7F52"/>
    <w:rsid w:val="005066FB"/>
    <w:rsid w:val="005078A3"/>
    <w:rsid w:val="00511A9B"/>
    <w:rsid w:val="00513E5A"/>
    <w:rsid w:val="005154DD"/>
    <w:rsid w:val="0051583D"/>
    <w:rsid w:val="005208EB"/>
    <w:rsid w:val="00524662"/>
    <w:rsid w:val="00525389"/>
    <w:rsid w:val="00525905"/>
    <w:rsid w:val="00525D74"/>
    <w:rsid w:val="00532BD9"/>
    <w:rsid w:val="005422CB"/>
    <w:rsid w:val="00542C14"/>
    <w:rsid w:val="00542E9A"/>
    <w:rsid w:val="00545A64"/>
    <w:rsid w:val="005542D2"/>
    <w:rsid w:val="00560D51"/>
    <w:rsid w:val="00563CB0"/>
    <w:rsid w:val="00571B21"/>
    <w:rsid w:val="00571FCF"/>
    <w:rsid w:val="00573E8D"/>
    <w:rsid w:val="00573F04"/>
    <w:rsid w:val="00575D08"/>
    <w:rsid w:val="005810A4"/>
    <w:rsid w:val="00584928"/>
    <w:rsid w:val="00584F82"/>
    <w:rsid w:val="005904F7"/>
    <w:rsid w:val="005905B7"/>
    <w:rsid w:val="00590AC2"/>
    <w:rsid w:val="00590FE0"/>
    <w:rsid w:val="005961C5"/>
    <w:rsid w:val="005A1C46"/>
    <w:rsid w:val="005A4930"/>
    <w:rsid w:val="005A5F08"/>
    <w:rsid w:val="005A7E27"/>
    <w:rsid w:val="005B02A6"/>
    <w:rsid w:val="005B062E"/>
    <w:rsid w:val="005B2FC0"/>
    <w:rsid w:val="005B347D"/>
    <w:rsid w:val="005B4EA8"/>
    <w:rsid w:val="005B5943"/>
    <w:rsid w:val="005C114D"/>
    <w:rsid w:val="005C2A28"/>
    <w:rsid w:val="005C46F2"/>
    <w:rsid w:val="005C4A15"/>
    <w:rsid w:val="005D1EC1"/>
    <w:rsid w:val="005D5AFB"/>
    <w:rsid w:val="005E2186"/>
    <w:rsid w:val="005E68D9"/>
    <w:rsid w:val="005E7959"/>
    <w:rsid w:val="005F0671"/>
    <w:rsid w:val="005F1529"/>
    <w:rsid w:val="005F26BE"/>
    <w:rsid w:val="005F5B8C"/>
    <w:rsid w:val="005F7CA5"/>
    <w:rsid w:val="006003EE"/>
    <w:rsid w:val="00601DF0"/>
    <w:rsid w:val="00607DF6"/>
    <w:rsid w:val="0061129A"/>
    <w:rsid w:val="00612900"/>
    <w:rsid w:val="00613093"/>
    <w:rsid w:val="00613282"/>
    <w:rsid w:val="00613394"/>
    <w:rsid w:val="00617E9F"/>
    <w:rsid w:val="00622274"/>
    <w:rsid w:val="00623459"/>
    <w:rsid w:val="00624825"/>
    <w:rsid w:val="0062748D"/>
    <w:rsid w:val="00632714"/>
    <w:rsid w:val="006341EE"/>
    <w:rsid w:val="0063470C"/>
    <w:rsid w:val="00637CC9"/>
    <w:rsid w:val="00640F2A"/>
    <w:rsid w:val="00643381"/>
    <w:rsid w:val="00645EDB"/>
    <w:rsid w:val="00647393"/>
    <w:rsid w:val="00651578"/>
    <w:rsid w:val="006549B5"/>
    <w:rsid w:val="00657C2F"/>
    <w:rsid w:val="0066329B"/>
    <w:rsid w:val="00666CB2"/>
    <w:rsid w:val="00667B74"/>
    <w:rsid w:val="00667E86"/>
    <w:rsid w:val="00667FB5"/>
    <w:rsid w:val="0067506C"/>
    <w:rsid w:val="00677AFA"/>
    <w:rsid w:val="00681167"/>
    <w:rsid w:val="0068191A"/>
    <w:rsid w:val="00684F0B"/>
    <w:rsid w:val="00690E6C"/>
    <w:rsid w:val="00691622"/>
    <w:rsid w:val="00692282"/>
    <w:rsid w:val="0069365C"/>
    <w:rsid w:val="006A2BC7"/>
    <w:rsid w:val="006A5BDD"/>
    <w:rsid w:val="006B1EC8"/>
    <w:rsid w:val="006B45E1"/>
    <w:rsid w:val="006C1042"/>
    <w:rsid w:val="006C15EB"/>
    <w:rsid w:val="006C44CB"/>
    <w:rsid w:val="006D1195"/>
    <w:rsid w:val="006E0024"/>
    <w:rsid w:val="006E21E1"/>
    <w:rsid w:val="006E2F1F"/>
    <w:rsid w:val="006E5028"/>
    <w:rsid w:val="006E5DCF"/>
    <w:rsid w:val="006E63C6"/>
    <w:rsid w:val="006E7C8A"/>
    <w:rsid w:val="006F1A36"/>
    <w:rsid w:val="006F2EAC"/>
    <w:rsid w:val="006F30EF"/>
    <w:rsid w:val="00703A7D"/>
    <w:rsid w:val="00706611"/>
    <w:rsid w:val="0071527D"/>
    <w:rsid w:val="00715E7B"/>
    <w:rsid w:val="00717CE5"/>
    <w:rsid w:val="00720024"/>
    <w:rsid w:val="0072114F"/>
    <w:rsid w:val="0072256B"/>
    <w:rsid w:val="0072382C"/>
    <w:rsid w:val="007261E1"/>
    <w:rsid w:val="00741BED"/>
    <w:rsid w:val="007474D3"/>
    <w:rsid w:val="0075186B"/>
    <w:rsid w:val="00754A9E"/>
    <w:rsid w:val="00754F88"/>
    <w:rsid w:val="00755316"/>
    <w:rsid w:val="00760514"/>
    <w:rsid w:val="0076123C"/>
    <w:rsid w:val="00764ADF"/>
    <w:rsid w:val="00765288"/>
    <w:rsid w:val="00766611"/>
    <w:rsid w:val="00780355"/>
    <w:rsid w:val="00781008"/>
    <w:rsid w:val="00781966"/>
    <w:rsid w:val="00781B77"/>
    <w:rsid w:val="007826D1"/>
    <w:rsid w:val="0078354C"/>
    <w:rsid w:val="00783C26"/>
    <w:rsid w:val="00784858"/>
    <w:rsid w:val="00790B72"/>
    <w:rsid w:val="00793E1D"/>
    <w:rsid w:val="007940C0"/>
    <w:rsid w:val="0079551E"/>
    <w:rsid w:val="00796540"/>
    <w:rsid w:val="007A0133"/>
    <w:rsid w:val="007A1AA4"/>
    <w:rsid w:val="007B1BB1"/>
    <w:rsid w:val="007B330B"/>
    <w:rsid w:val="007B4FF7"/>
    <w:rsid w:val="007B7487"/>
    <w:rsid w:val="007C3DA8"/>
    <w:rsid w:val="007C3ED4"/>
    <w:rsid w:val="007C62FC"/>
    <w:rsid w:val="007D00FF"/>
    <w:rsid w:val="007D01A8"/>
    <w:rsid w:val="007D2BB3"/>
    <w:rsid w:val="007E04CD"/>
    <w:rsid w:val="007E1475"/>
    <w:rsid w:val="007E2AAD"/>
    <w:rsid w:val="007E47BC"/>
    <w:rsid w:val="007F0D42"/>
    <w:rsid w:val="007F144D"/>
    <w:rsid w:val="007F3A3D"/>
    <w:rsid w:val="007F54EB"/>
    <w:rsid w:val="007F720A"/>
    <w:rsid w:val="008021F5"/>
    <w:rsid w:val="00803150"/>
    <w:rsid w:val="008069F2"/>
    <w:rsid w:val="00810267"/>
    <w:rsid w:val="00813F06"/>
    <w:rsid w:val="00816264"/>
    <w:rsid w:val="00821654"/>
    <w:rsid w:val="00824F21"/>
    <w:rsid w:val="00831BED"/>
    <w:rsid w:val="00831F8B"/>
    <w:rsid w:val="00836B66"/>
    <w:rsid w:val="008405FD"/>
    <w:rsid w:val="00845AC6"/>
    <w:rsid w:val="00845CD2"/>
    <w:rsid w:val="00850AD1"/>
    <w:rsid w:val="00856F0A"/>
    <w:rsid w:val="00860285"/>
    <w:rsid w:val="00860E01"/>
    <w:rsid w:val="00861A03"/>
    <w:rsid w:val="00865C79"/>
    <w:rsid w:val="00866D72"/>
    <w:rsid w:val="00866E81"/>
    <w:rsid w:val="00872297"/>
    <w:rsid w:val="008728F4"/>
    <w:rsid w:val="008743C8"/>
    <w:rsid w:val="00876154"/>
    <w:rsid w:val="00880A19"/>
    <w:rsid w:val="00880FA7"/>
    <w:rsid w:val="00884B64"/>
    <w:rsid w:val="00885A77"/>
    <w:rsid w:val="00886A52"/>
    <w:rsid w:val="0088736A"/>
    <w:rsid w:val="0089050F"/>
    <w:rsid w:val="00891A2B"/>
    <w:rsid w:val="00894ACA"/>
    <w:rsid w:val="0089597B"/>
    <w:rsid w:val="008966BB"/>
    <w:rsid w:val="0089768B"/>
    <w:rsid w:val="008A1C62"/>
    <w:rsid w:val="008A2555"/>
    <w:rsid w:val="008B0846"/>
    <w:rsid w:val="008B478E"/>
    <w:rsid w:val="008C5F4D"/>
    <w:rsid w:val="008D2873"/>
    <w:rsid w:val="008D2D0C"/>
    <w:rsid w:val="008D35FF"/>
    <w:rsid w:val="008D6676"/>
    <w:rsid w:val="008D6C91"/>
    <w:rsid w:val="008E0838"/>
    <w:rsid w:val="008E0D4E"/>
    <w:rsid w:val="008E1CAD"/>
    <w:rsid w:val="008E204B"/>
    <w:rsid w:val="008E2BC8"/>
    <w:rsid w:val="008E2CB4"/>
    <w:rsid w:val="008E625E"/>
    <w:rsid w:val="008F3D6B"/>
    <w:rsid w:val="008F7F14"/>
    <w:rsid w:val="0090279F"/>
    <w:rsid w:val="00904A0F"/>
    <w:rsid w:val="0090532A"/>
    <w:rsid w:val="00907AB1"/>
    <w:rsid w:val="00911D1A"/>
    <w:rsid w:val="00912EC4"/>
    <w:rsid w:val="00914386"/>
    <w:rsid w:val="00914D4F"/>
    <w:rsid w:val="00915036"/>
    <w:rsid w:val="00916423"/>
    <w:rsid w:val="00917F88"/>
    <w:rsid w:val="0092062E"/>
    <w:rsid w:val="009219BD"/>
    <w:rsid w:val="00931BEF"/>
    <w:rsid w:val="00932A7D"/>
    <w:rsid w:val="00933BA5"/>
    <w:rsid w:val="009363A4"/>
    <w:rsid w:val="00937DF8"/>
    <w:rsid w:val="00944761"/>
    <w:rsid w:val="00946A9A"/>
    <w:rsid w:val="00946B62"/>
    <w:rsid w:val="0094700D"/>
    <w:rsid w:val="009476EB"/>
    <w:rsid w:val="009510D3"/>
    <w:rsid w:val="0095212F"/>
    <w:rsid w:val="009522D5"/>
    <w:rsid w:val="009541DB"/>
    <w:rsid w:val="009547E2"/>
    <w:rsid w:val="009638C2"/>
    <w:rsid w:val="00965A1C"/>
    <w:rsid w:val="009707A0"/>
    <w:rsid w:val="00971AD9"/>
    <w:rsid w:val="009737E2"/>
    <w:rsid w:val="00975982"/>
    <w:rsid w:val="00976008"/>
    <w:rsid w:val="009768C0"/>
    <w:rsid w:val="009807CE"/>
    <w:rsid w:val="00981040"/>
    <w:rsid w:val="00982340"/>
    <w:rsid w:val="00982614"/>
    <w:rsid w:val="00984015"/>
    <w:rsid w:val="00987038"/>
    <w:rsid w:val="00990D77"/>
    <w:rsid w:val="00990DA3"/>
    <w:rsid w:val="009924D0"/>
    <w:rsid w:val="00993EBB"/>
    <w:rsid w:val="00993F42"/>
    <w:rsid w:val="009A04C8"/>
    <w:rsid w:val="009A4E01"/>
    <w:rsid w:val="009A61D0"/>
    <w:rsid w:val="009B008D"/>
    <w:rsid w:val="009B7DDD"/>
    <w:rsid w:val="009C0F70"/>
    <w:rsid w:val="009C4B75"/>
    <w:rsid w:val="009C5212"/>
    <w:rsid w:val="009C7B21"/>
    <w:rsid w:val="009C7F91"/>
    <w:rsid w:val="009D149E"/>
    <w:rsid w:val="009D2215"/>
    <w:rsid w:val="009D2292"/>
    <w:rsid w:val="009D2ADA"/>
    <w:rsid w:val="009D55E9"/>
    <w:rsid w:val="009D7A19"/>
    <w:rsid w:val="009E0B8F"/>
    <w:rsid w:val="00A00EDB"/>
    <w:rsid w:val="00A04E09"/>
    <w:rsid w:val="00A05C1B"/>
    <w:rsid w:val="00A06414"/>
    <w:rsid w:val="00A10E6C"/>
    <w:rsid w:val="00A201D2"/>
    <w:rsid w:val="00A24980"/>
    <w:rsid w:val="00A27691"/>
    <w:rsid w:val="00A3785F"/>
    <w:rsid w:val="00A40CB5"/>
    <w:rsid w:val="00A41F5E"/>
    <w:rsid w:val="00A4297D"/>
    <w:rsid w:val="00A46679"/>
    <w:rsid w:val="00A46B8B"/>
    <w:rsid w:val="00A51C26"/>
    <w:rsid w:val="00A51EC2"/>
    <w:rsid w:val="00A56E36"/>
    <w:rsid w:val="00A65295"/>
    <w:rsid w:val="00A66222"/>
    <w:rsid w:val="00A67E46"/>
    <w:rsid w:val="00A702C8"/>
    <w:rsid w:val="00A76A9E"/>
    <w:rsid w:val="00A8204D"/>
    <w:rsid w:val="00A833ED"/>
    <w:rsid w:val="00A84B28"/>
    <w:rsid w:val="00A84B37"/>
    <w:rsid w:val="00A87DDE"/>
    <w:rsid w:val="00A910BF"/>
    <w:rsid w:val="00A9153D"/>
    <w:rsid w:val="00A96FE6"/>
    <w:rsid w:val="00A97393"/>
    <w:rsid w:val="00A9765C"/>
    <w:rsid w:val="00AA404C"/>
    <w:rsid w:val="00AA4976"/>
    <w:rsid w:val="00AA7479"/>
    <w:rsid w:val="00AB4C78"/>
    <w:rsid w:val="00AB522C"/>
    <w:rsid w:val="00AB5ED6"/>
    <w:rsid w:val="00AC15F2"/>
    <w:rsid w:val="00AC2C62"/>
    <w:rsid w:val="00AC3ADF"/>
    <w:rsid w:val="00AC5D89"/>
    <w:rsid w:val="00AD16C7"/>
    <w:rsid w:val="00AD616B"/>
    <w:rsid w:val="00AD68A5"/>
    <w:rsid w:val="00AE0F03"/>
    <w:rsid w:val="00AE2386"/>
    <w:rsid w:val="00AE359A"/>
    <w:rsid w:val="00AE72B1"/>
    <w:rsid w:val="00AE7B73"/>
    <w:rsid w:val="00AF0546"/>
    <w:rsid w:val="00AF22A8"/>
    <w:rsid w:val="00AF27BA"/>
    <w:rsid w:val="00AF2D7A"/>
    <w:rsid w:val="00AF4816"/>
    <w:rsid w:val="00B01DFC"/>
    <w:rsid w:val="00B01E44"/>
    <w:rsid w:val="00B022D4"/>
    <w:rsid w:val="00B03804"/>
    <w:rsid w:val="00B03D9F"/>
    <w:rsid w:val="00B03F71"/>
    <w:rsid w:val="00B040B3"/>
    <w:rsid w:val="00B04AD4"/>
    <w:rsid w:val="00B05012"/>
    <w:rsid w:val="00B063AB"/>
    <w:rsid w:val="00B0758D"/>
    <w:rsid w:val="00B139A8"/>
    <w:rsid w:val="00B2349B"/>
    <w:rsid w:val="00B26A9F"/>
    <w:rsid w:val="00B3007D"/>
    <w:rsid w:val="00B3647E"/>
    <w:rsid w:val="00B36DD0"/>
    <w:rsid w:val="00B407D5"/>
    <w:rsid w:val="00B41D9F"/>
    <w:rsid w:val="00B42DEB"/>
    <w:rsid w:val="00B55067"/>
    <w:rsid w:val="00B558EA"/>
    <w:rsid w:val="00B569F8"/>
    <w:rsid w:val="00B56C8C"/>
    <w:rsid w:val="00B60F81"/>
    <w:rsid w:val="00B61011"/>
    <w:rsid w:val="00B63897"/>
    <w:rsid w:val="00B659F1"/>
    <w:rsid w:val="00B65CEE"/>
    <w:rsid w:val="00B70F5C"/>
    <w:rsid w:val="00B719B0"/>
    <w:rsid w:val="00B82D4C"/>
    <w:rsid w:val="00B9000C"/>
    <w:rsid w:val="00B92091"/>
    <w:rsid w:val="00B956C4"/>
    <w:rsid w:val="00B959ED"/>
    <w:rsid w:val="00BA23B9"/>
    <w:rsid w:val="00BA3D76"/>
    <w:rsid w:val="00BA4470"/>
    <w:rsid w:val="00BB3689"/>
    <w:rsid w:val="00BB47B4"/>
    <w:rsid w:val="00BB5A27"/>
    <w:rsid w:val="00BB7617"/>
    <w:rsid w:val="00BC18A1"/>
    <w:rsid w:val="00BC7490"/>
    <w:rsid w:val="00BD044C"/>
    <w:rsid w:val="00BD0B62"/>
    <w:rsid w:val="00BD3034"/>
    <w:rsid w:val="00BD7B3C"/>
    <w:rsid w:val="00BE0939"/>
    <w:rsid w:val="00BE1A65"/>
    <w:rsid w:val="00BE21BA"/>
    <w:rsid w:val="00BE6FF0"/>
    <w:rsid w:val="00BE742C"/>
    <w:rsid w:val="00BF11A8"/>
    <w:rsid w:val="00BF23DC"/>
    <w:rsid w:val="00BF571B"/>
    <w:rsid w:val="00BF5728"/>
    <w:rsid w:val="00BF77D8"/>
    <w:rsid w:val="00C00FE3"/>
    <w:rsid w:val="00C035E1"/>
    <w:rsid w:val="00C06AE0"/>
    <w:rsid w:val="00C130DD"/>
    <w:rsid w:val="00C1344E"/>
    <w:rsid w:val="00C200FC"/>
    <w:rsid w:val="00C21494"/>
    <w:rsid w:val="00C26611"/>
    <w:rsid w:val="00C267F2"/>
    <w:rsid w:val="00C26AAB"/>
    <w:rsid w:val="00C2770B"/>
    <w:rsid w:val="00C27F0A"/>
    <w:rsid w:val="00C3250C"/>
    <w:rsid w:val="00C3391E"/>
    <w:rsid w:val="00C37BDD"/>
    <w:rsid w:val="00C431AA"/>
    <w:rsid w:val="00C43B20"/>
    <w:rsid w:val="00C442D9"/>
    <w:rsid w:val="00C4579B"/>
    <w:rsid w:val="00C53903"/>
    <w:rsid w:val="00C53E6A"/>
    <w:rsid w:val="00C5682D"/>
    <w:rsid w:val="00C56C20"/>
    <w:rsid w:val="00C6324E"/>
    <w:rsid w:val="00C65F35"/>
    <w:rsid w:val="00C67B87"/>
    <w:rsid w:val="00C722F6"/>
    <w:rsid w:val="00C749EC"/>
    <w:rsid w:val="00C76612"/>
    <w:rsid w:val="00C809F9"/>
    <w:rsid w:val="00C9202A"/>
    <w:rsid w:val="00C9247E"/>
    <w:rsid w:val="00CA4782"/>
    <w:rsid w:val="00CB1765"/>
    <w:rsid w:val="00CB34FE"/>
    <w:rsid w:val="00CB400C"/>
    <w:rsid w:val="00CB420A"/>
    <w:rsid w:val="00CB7458"/>
    <w:rsid w:val="00CB753D"/>
    <w:rsid w:val="00CC29CA"/>
    <w:rsid w:val="00CC36AF"/>
    <w:rsid w:val="00CC3EFA"/>
    <w:rsid w:val="00CD0B96"/>
    <w:rsid w:val="00CD1CE5"/>
    <w:rsid w:val="00CD1DC3"/>
    <w:rsid w:val="00CD351A"/>
    <w:rsid w:val="00CD62C4"/>
    <w:rsid w:val="00CE36FA"/>
    <w:rsid w:val="00CE743C"/>
    <w:rsid w:val="00CE7BAA"/>
    <w:rsid w:val="00CF0FC5"/>
    <w:rsid w:val="00CF2429"/>
    <w:rsid w:val="00CF31E1"/>
    <w:rsid w:val="00CF593F"/>
    <w:rsid w:val="00CF6992"/>
    <w:rsid w:val="00D028DC"/>
    <w:rsid w:val="00D13C0C"/>
    <w:rsid w:val="00D13C12"/>
    <w:rsid w:val="00D14086"/>
    <w:rsid w:val="00D15DDD"/>
    <w:rsid w:val="00D16B74"/>
    <w:rsid w:val="00D16E36"/>
    <w:rsid w:val="00D2110B"/>
    <w:rsid w:val="00D26CB5"/>
    <w:rsid w:val="00D3093E"/>
    <w:rsid w:val="00D3328F"/>
    <w:rsid w:val="00D35A65"/>
    <w:rsid w:val="00D37702"/>
    <w:rsid w:val="00D6772E"/>
    <w:rsid w:val="00D67AC7"/>
    <w:rsid w:val="00D746D2"/>
    <w:rsid w:val="00D80F2B"/>
    <w:rsid w:val="00D833AD"/>
    <w:rsid w:val="00D8728C"/>
    <w:rsid w:val="00D90006"/>
    <w:rsid w:val="00D90126"/>
    <w:rsid w:val="00D9177E"/>
    <w:rsid w:val="00D95E04"/>
    <w:rsid w:val="00D96318"/>
    <w:rsid w:val="00DA3D1C"/>
    <w:rsid w:val="00DA4610"/>
    <w:rsid w:val="00DA66F6"/>
    <w:rsid w:val="00DA7259"/>
    <w:rsid w:val="00DB146D"/>
    <w:rsid w:val="00DB219E"/>
    <w:rsid w:val="00DB335C"/>
    <w:rsid w:val="00DB4F8C"/>
    <w:rsid w:val="00DC2638"/>
    <w:rsid w:val="00DC44E8"/>
    <w:rsid w:val="00DC580A"/>
    <w:rsid w:val="00DD1407"/>
    <w:rsid w:val="00DD1C8B"/>
    <w:rsid w:val="00DD51AD"/>
    <w:rsid w:val="00DD6C6E"/>
    <w:rsid w:val="00DD79D4"/>
    <w:rsid w:val="00DE3869"/>
    <w:rsid w:val="00DE7184"/>
    <w:rsid w:val="00DF0A53"/>
    <w:rsid w:val="00DF3EE3"/>
    <w:rsid w:val="00E04DA5"/>
    <w:rsid w:val="00E054E7"/>
    <w:rsid w:val="00E06F9C"/>
    <w:rsid w:val="00E10ADC"/>
    <w:rsid w:val="00E134B1"/>
    <w:rsid w:val="00E14B57"/>
    <w:rsid w:val="00E153F4"/>
    <w:rsid w:val="00E219F8"/>
    <w:rsid w:val="00E21D50"/>
    <w:rsid w:val="00E2235D"/>
    <w:rsid w:val="00E25223"/>
    <w:rsid w:val="00E27B3E"/>
    <w:rsid w:val="00E30C9A"/>
    <w:rsid w:val="00E31DF5"/>
    <w:rsid w:val="00E32F48"/>
    <w:rsid w:val="00E331F1"/>
    <w:rsid w:val="00E34AA4"/>
    <w:rsid w:val="00E34F7E"/>
    <w:rsid w:val="00E406C8"/>
    <w:rsid w:val="00E4307F"/>
    <w:rsid w:val="00E439C8"/>
    <w:rsid w:val="00E45FE3"/>
    <w:rsid w:val="00E467C0"/>
    <w:rsid w:val="00E52CA4"/>
    <w:rsid w:val="00E52EDF"/>
    <w:rsid w:val="00E53210"/>
    <w:rsid w:val="00E56979"/>
    <w:rsid w:val="00E57A66"/>
    <w:rsid w:val="00E60E8F"/>
    <w:rsid w:val="00E6124B"/>
    <w:rsid w:val="00E64648"/>
    <w:rsid w:val="00E66B9F"/>
    <w:rsid w:val="00E74763"/>
    <w:rsid w:val="00E77193"/>
    <w:rsid w:val="00E8285D"/>
    <w:rsid w:val="00E82D85"/>
    <w:rsid w:val="00E85CC2"/>
    <w:rsid w:val="00E9196C"/>
    <w:rsid w:val="00E93CFA"/>
    <w:rsid w:val="00E9607F"/>
    <w:rsid w:val="00E96879"/>
    <w:rsid w:val="00E97486"/>
    <w:rsid w:val="00EA04A5"/>
    <w:rsid w:val="00EA1798"/>
    <w:rsid w:val="00EA409D"/>
    <w:rsid w:val="00EB0402"/>
    <w:rsid w:val="00EB6838"/>
    <w:rsid w:val="00EC2648"/>
    <w:rsid w:val="00EC3143"/>
    <w:rsid w:val="00ED1EC8"/>
    <w:rsid w:val="00ED71C5"/>
    <w:rsid w:val="00ED7744"/>
    <w:rsid w:val="00EE1356"/>
    <w:rsid w:val="00EE219E"/>
    <w:rsid w:val="00EE4686"/>
    <w:rsid w:val="00EF1482"/>
    <w:rsid w:val="00EF1A24"/>
    <w:rsid w:val="00EF23BD"/>
    <w:rsid w:val="00EF3031"/>
    <w:rsid w:val="00F03AF0"/>
    <w:rsid w:val="00F05190"/>
    <w:rsid w:val="00F07EAD"/>
    <w:rsid w:val="00F1086E"/>
    <w:rsid w:val="00F11BB4"/>
    <w:rsid w:val="00F1260E"/>
    <w:rsid w:val="00F140AD"/>
    <w:rsid w:val="00F23B8F"/>
    <w:rsid w:val="00F23FE3"/>
    <w:rsid w:val="00F2409A"/>
    <w:rsid w:val="00F241E3"/>
    <w:rsid w:val="00F263E2"/>
    <w:rsid w:val="00F30BB0"/>
    <w:rsid w:val="00F35C7C"/>
    <w:rsid w:val="00F400A1"/>
    <w:rsid w:val="00F430D7"/>
    <w:rsid w:val="00F43651"/>
    <w:rsid w:val="00F43988"/>
    <w:rsid w:val="00F46D61"/>
    <w:rsid w:val="00F50C74"/>
    <w:rsid w:val="00F51CA4"/>
    <w:rsid w:val="00F5588C"/>
    <w:rsid w:val="00F57F99"/>
    <w:rsid w:val="00F61D5E"/>
    <w:rsid w:val="00F61E5C"/>
    <w:rsid w:val="00F65992"/>
    <w:rsid w:val="00F67624"/>
    <w:rsid w:val="00F72BE6"/>
    <w:rsid w:val="00F72EC9"/>
    <w:rsid w:val="00F73CF2"/>
    <w:rsid w:val="00F745F8"/>
    <w:rsid w:val="00F75A22"/>
    <w:rsid w:val="00F77BD6"/>
    <w:rsid w:val="00F82CD0"/>
    <w:rsid w:val="00F82F88"/>
    <w:rsid w:val="00F85C9B"/>
    <w:rsid w:val="00F85E9F"/>
    <w:rsid w:val="00F86AFB"/>
    <w:rsid w:val="00F87883"/>
    <w:rsid w:val="00F87FB3"/>
    <w:rsid w:val="00FA0931"/>
    <w:rsid w:val="00FA7B23"/>
    <w:rsid w:val="00FC3D49"/>
    <w:rsid w:val="00FC3FE6"/>
    <w:rsid w:val="00FC59B9"/>
    <w:rsid w:val="00FC621A"/>
    <w:rsid w:val="00FD28BC"/>
    <w:rsid w:val="00FD3199"/>
    <w:rsid w:val="00FD34B8"/>
    <w:rsid w:val="00FD46A7"/>
    <w:rsid w:val="00FD4DFE"/>
    <w:rsid w:val="00FD6DE0"/>
    <w:rsid w:val="00FE0855"/>
    <w:rsid w:val="00FE2476"/>
    <w:rsid w:val="00FE2B2A"/>
    <w:rsid w:val="00FE5E63"/>
    <w:rsid w:val="00FF01ED"/>
    <w:rsid w:val="00FF3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03E1"/>
  <w15:chartTrackingRefBased/>
  <w15:docId w15:val="{3BF576D2-40B0-4041-AC79-CEFDAC39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260E"/>
    <w:pPr>
      <w:widowControl w:val="0"/>
      <w:suppressAutoHyphens/>
      <w:spacing w:after="0" w:line="240" w:lineRule="auto"/>
    </w:pPr>
    <w:rPr>
      <w:rFonts w:ascii="Times New Roman" w:eastAsia="Lucida Sans Unicode" w:hAnsi="Times New Roman" w:cs="Times New Roman"/>
      <w:color w:val="000000"/>
      <w:sz w:val="24"/>
      <w:szCs w:val="24"/>
    </w:rPr>
  </w:style>
  <w:style w:type="paragraph" w:styleId="Nagwek1">
    <w:name w:val="heading 1"/>
    <w:basedOn w:val="Normalny"/>
    <w:next w:val="Normalny"/>
    <w:link w:val="Nagwek1Znak"/>
    <w:qFormat/>
    <w:rsid w:val="009768C0"/>
    <w:pPr>
      <w:keepNext/>
      <w:tabs>
        <w:tab w:val="left" w:pos="1276"/>
      </w:tabs>
      <w:outlineLvl w:val="0"/>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68C0"/>
    <w:rPr>
      <w:rFonts w:ascii="Times New Roman" w:eastAsia="Lucida Sans Unicode" w:hAnsi="Times New Roman" w:cs="Times New Roman"/>
      <w:color w:val="000000"/>
      <w:sz w:val="32"/>
      <w:szCs w:val="24"/>
    </w:rPr>
  </w:style>
  <w:style w:type="paragraph" w:styleId="Tekstpodstawowy">
    <w:name w:val="Body Text"/>
    <w:basedOn w:val="Normalny"/>
    <w:link w:val="TekstpodstawowyZnak"/>
    <w:rsid w:val="009768C0"/>
    <w:pPr>
      <w:tabs>
        <w:tab w:val="left" w:pos="426"/>
      </w:tabs>
      <w:spacing w:line="360" w:lineRule="auto"/>
      <w:jc w:val="both"/>
    </w:pPr>
    <w:rPr>
      <w:b/>
      <w:sz w:val="28"/>
    </w:rPr>
  </w:style>
  <w:style w:type="character" w:customStyle="1" w:styleId="TekstpodstawowyZnak">
    <w:name w:val="Tekst podstawowy Znak"/>
    <w:basedOn w:val="Domylnaczcionkaakapitu"/>
    <w:link w:val="Tekstpodstawowy"/>
    <w:rsid w:val="009768C0"/>
    <w:rPr>
      <w:rFonts w:ascii="Times New Roman" w:eastAsia="Lucida Sans Unicode" w:hAnsi="Times New Roman" w:cs="Times New Roman"/>
      <w:b/>
      <w:color w:val="000000"/>
      <w:sz w:val="28"/>
      <w:szCs w:val="24"/>
    </w:rPr>
  </w:style>
  <w:style w:type="character" w:styleId="Hipercze">
    <w:name w:val="Hyperlink"/>
    <w:rsid w:val="009768C0"/>
    <w:rPr>
      <w:color w:val="0000FF"/>
      <w:u w:val="single"/>
    </w:rPr>
  </w:style>
  <w:style w:type="character" w:customStyle="1" w:styleId="Bodytext4">
    <w:name w:val="Body text (4)_"/>
    <w:basedOn w:val="Domylnaczcionkaakapitu"/>
    <w:rsid w:val="009768C0"/>
    <w:rPr>
      <w:rFonts w:ascii="Tahoma" w:eastAsia="Tahoma" w:hAnsi="Tahoma" w:cs="Tahoma"/>
      <w:b w:val="0"/>
      <w:bCs w:val="0"/>
      <w:i w:val="0"/>
      <w:iCs w:val="0"/>
      <w:smallCaps w:val="0"/>
      <w:strike w:val="0"/>
      <w:sz w:val="22"/>
      <w:szCs w:val="22"/>
      <w:u w:val="none"/>
    </w:rPr>
  </w:style>
  <w:style w:type="character" w:customStyle="1" w:styleId="Bodytext40">
    <w:name w:val="Body text (4)"/>
    <w:basedOn w:val="Bodytext4"/>
    <w:rsid w:val="009768C0"/>
    <w:rPr>
      <w:rFonts w:ascii="Tahoma" w:eastAsia="Tahoma" w:hAnsi="Tahoma" w:cs="Tahoma"/>
      <w:b w:val="0"/>
      <w:bCs w:val="0"/>
      <w:i w:val="0"/>
      <w:iCs w:val="0"/>
      <w:smallCaps w:val="0"/>
      <w:strike w:val="0"/>
      <w:color w:val="000000"/>
      <w:spacing w:val="0"/>
      <w:w w:val="100"/>
      <w:position w:val="0"/>
      <w:sz w:val="22"/>
      <w:szCs w:val="22"/>
      <w:u w:val="single"/>
      <w:lang w:val="pl-PL" w:eastAsia="pl-PL" w:bidi="pl-PL"/>
    </w:rPr>
  </w:style>
  <w:style w:type="character" w:styleId="Pogrubienie">
    <w:name w:val="Strong"/>
    <w:basedOn w:val="Domylnaczcionkaakapitu"/>
    <w:uiPriority w:val="22"/>
    <w:qFormat/>
    <w:rsid w:val="009768C0"/>
    <w:rPr>
      <w:b/>
      <w:bCs/>
    </w:rPr>
  </w:style>
  <w:style w:type="character" w:customStyle="1" w:styleId="Bodytext2">
    <w:name w:val="Body text (2)_"/>
    <w:basedOn w:val="Domylnaczcionkaakapitu"/>
    <w:link w:val="Bodytext20"/>
    <w:rsid w:val="009768C0"/>
    <w:rPr>
      <w:rFonts w:ascii="Tahoma" w:eastAsia="Tahoma" w:hAnsi="Tahoma" w:cs="Tahoma"/>
      <w:shd w:val="clear" w:color="auto" w:fill="FFFFFF"/>
    </w:rPr>
  </w:style>
  <w:style w:type="paragraph" w:customStyle="1" w:styleId="Bodytext20">
    <w:name w:val="Body text (2)"/>
    <w:basedOn w:val="Normalny"/>
    <w:link w:val="Bodytext2"/>
    <w:rsid w:val="009768C0"/>
    <w:pPr>
      <w:shd w:val="clear" w:color="auto" w:fill="FFFFFF"/>
      <w:suppressAutoHyphens w:val="0"/>
      <w:spacing w:before="180" w:line="241" w:lineRule="exact"/>
      <w:ind w:hanging="1580"/>
      <w:jc w:val="both"/>
    </w:pPr>
    <w:rPr>
      <w:rFonts w:ascii="Tahoma" w:eastAsia="Tahoma" w:hAnsi="Tahoma" w:cs="Tahoma"/>
      <w:color w:val="auto"/>
      <w:sz w:val="22"/>
      <w:szCs w:val="22"/>
    </w:rPr>
  </w:style>
  <w:style w:type="paragraph" w:styleId="Akapitzlist">
    <w:name w:val="List Paragraph"/>
    <w:basedOn w:val="Normalny"/>
    <w:uiPriority w:val="34"/>
    <w:qFormat/>
    <w:rsid w:val="00135EF1"/>
    <w:pPr>
      <w:ind w:left="720"/>
      <w:contextualSpacing/>
    </w:pPr>
  </w:style>
  <w:style w:type="character" w:customStyle="1" w:styleId="Bodytext2Bold">
    <w:name w:val="Body text (2) + Bold"/>
    <w:basedOn w:val="Bodytext2"/>
    <w:rsid w:val="00135EF1"/>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6">
    <w:name w:val="Body text (6)_"/>
    <w:basedOn w:val="Domylnaczcionkaakapitu"/>
    <w:link w:val="Bodytext60"/>
    <w:rsid w:val="00135EF1"/>
    <w:rPr>
      <w:rFonts w:ascii="Tahoma" w:eastAsia="Tahoma" w:hAnsi="Tahoma" w:cs="Tahoma"/>
      <w:i/>
      <w:iCs/>
      <w:spacing w:val="-10"/>
      <w:shd w:val="clear" w:color="auto" w:fill="FFFFFF"/>
    </w:rPr>
  </w:style>
  <w:style w:type="paragraph" w:customStyle="1" w:styleId="Bodytext60">
    <w:name w:val="Body text (6)"/>
    <w:basedOn w:val="Normalny"/>
    <w:link w:val="Bodytext6"/>
    <w:rsid w:val="00135EF1"/>
    <w:pPr>
      <w:shd w:val="clear" w:color="auto" w:fill="FFFFFF"/>
      <w:suppressAutoHyphens w:val="0"/>
      <w:spacing w:line="241" w:lineRule="exact"/>
      <w:ind w:hanging="780"/>
      <w:jc w:val="both"/>
    </w:pPr>
    <w:rPr>
      <w:rFonts w:ascii="Tahoma" w:eastAsia="Tahoma" w:hAnsi="Tahoma" w:cs="Tahoma"/>
      <w:i/>
      <w:iCs/>
      <w:color w:val="auto"/>
      <w:spacing w:val="-10"/>
      <w:sz w:val="22"/>
      <w:szCs w:val="22"/>
    </w:rPr>
  </w:style>
  <w:style w:type="character" w:customStyle="1" w:styleId="Bodytext6NotItalicSpacing0pt">
    <w:name w:val="Body text (6) + Not Italic;Spacing 0 pt"/>
    <w:basedOn w:val="Bodytext6"/>
    <w:rsid w:val="00135EF1"/>
    <w:rPr>
      <w:rFonts w:ascii="Tahoma" w:eastAsia="Tahoma" w:hAnsi="Tahoma" w:cs="Tahoma"/>
      <w:i/>
      <w:iCs/>
      <w:color w:val="000000"/>
      <w:spacing w:val="0"/>
      <w:w w:val="100"/>
      <w:position w:val="0"/>
      <w:shd w:val="clear" w:color="auto" w:fill="FFFFFF"/>
      <w:lang w:val="pl-PL" w:eastAsia="pl-PL" w:bidi="pl-PL"/>
    </w:rPr>
  </w:style>
  <w:style w:type="character" w:customStyle="1" w:styleId="Bodytext7">
    <w:name w:val="Body text (7)_"/>
    <w:basedOn w:val="Domylnaczcionkaakapitu"/>
    <w:link w:val="Bodytext70"/>
    <w:rsid w:val="00E06F9C"/>
    <w:rPr>
      <w:rFonts w:ascii="Tahoma" w:eastAsia="Tahoma" w:hAnsi="Tahoma" w:cs="Tahoma"/>
      <w:b/>
      <w:bCs/>
      <w:i/>
      <w:iCs/>
      <w:spacing w:val="-10"/>
      <w:shd w:val="clear" w:color="auto" w:fill="FFFFFF"/>
    </w:rPr>
  </w:style>
  <w:style w:type="paragraph" w:customStyle="1" w:styleId="Bodytext70">
    <w:name w:val="Body text (7)"/>
    <w:basedOn w:val="Normalny"/>
    <w:link w:val="Bodytext7"/>
    <w:rsid w:val="00E06F9C"/>
    <w:pPr>
      <w:shd w:val="clear" w:color="auto" w:fill="FFFFFF"/>
      <w:suppressAutoHyphens w:val="0"/>
      <w:spacing w:after="180" w:line="248" w:lineRule="exact"/>
      <w:ind w:hanging="1600"/>
      <w:jc w:val="both"/>
    </w:pPr>
    <w:rPr>
      <w:rFonts w:ascii="Tahoma" w:eastAsia="Tahoma" w:hAnsi="Tahoma" w:cs="Tahoma"/>
      <w:b/>
      <w:bCs/>
      <w:i/>
      <w:iCs/>
      <w:color w:val="auto"/>
      <w:spacing w:val="-10"/>
      <w:sz w:val="22"/>
      <w:szCs w:val="22"/>
    </w:rPr>
  </w:style>
  <w:style w:type="character" w:customStyle="1" w:styleId="Heading4">
    <w:name w:val="Heading #4_"/>
    <w:basedOn w:val="Domylnaczcionkaakapitu"/>
    <w:link w:val="Heading40"/>
    <w:rsid w:val="00E06F9C"/>
    <w:rPr>
      <w:rFonts w:ascii="Tahoma" w:eastAsia="Tahoma" w:hAnsi="Tahoma" w:cs="Tahoma"/>
      <w:b/>
      <w:bCs/>
      <w:i/>
      <w:iCs/>
      <w:spacing w:val="-10"/>
      <w:shd w:val="clear" w:color="auto" w:fill="FFFFFF"/>
    </w:rPr>
  </w:style>
  <w:style w:type="paragraph" w:customStyle="1" w:styleId="Heading40">
    <w:name w:val="Heading #4"/>
    <w:basedOn w:val="Normalny"/>
    <w:link w:val="Heading4"/>
    <w:rsid w:val="00E06F9C"/>
    <w:pPr>
      <w:shd w:val="clear" w:color="auto" w:fill="FFFFFF"/>
      <w:suppressAutoHyphens w:val="0"/>
      <w:spacing w:after="180" w:line="284" w:lineRule="exact"/>
      <w:ind w:hanging="1580"/>
      <w:outlineLvl w:val="3"/>
    </w:pPr>
    <w:rPr>
      <w:rFonts w:ascii="Tahoma" w:eastAsia="Tahoma" w:hAnsi="Tahoma" w:cs="Tahoma"/>
      <w:b/>
      <w:bCs/>
      <w:i/>
      <w:iCs/>
      <w:color w:val="auto"/>
      <w:spacing w:val="-10"/>
      <w:sz w:val="22"/>
      <w:szCs w:val="22"/>
    </w:rPr>
  </w:style>
  <w:style w:type="character" w:customStyle="1" w:styleId="Bodytext8">
    <w:name w:val="Body text (8)_"/>
    <w:basedOn w:val="Domylnaczcionkaakapitu"/>
    <w:link w:val="Bodytext80"/>
    <w:rsid w:val="00E06F9C"/>
    <w:rPr>
      <w:rFonts w:ascii="Tahoma" w:eastAsia="Tahoma" w:hAnsi="Tahoma" w:cs="Tahoma"/>
      <w:b/>
      <w:bCs/>
      <w:shd w:val="clear" w:color="auto" w:fill="FFFFFF"/>
    </w:rPr>
  </w:style>
  <w:style w:type="paragraph" w:customStyle="1" w:styleId="Bodytext80">
    <w:name w:val="Body text (8)"/>
    <w:basedOn w:val="Normalny"/>
    <w:link w:val="Bodytext8"/>
    <w:rsid w:val="00E06F9C"/>
    <w:pPr>
      <w:shd w:val="clear" w:color="auto" w:fill="FFFFFF"/>
      <w:suppressAutoHyphens w:val="0"/>
      <w:spacing w:before="240" w:after="240" w:line="245" w:lineRule="exact"/>
      <w:ind w:hanging="1580"/>
    </w:pPr>
    <w:rPr>
      <w:rFonts w:ascii="Tahoma" w:eastAsia="Tahoma" w:hAnsi="Tahoma" w:cs="Tahoma"/>
      <w:b/>
      <w:bCs/>
      <w:color w:val="auto"/>
      <w:sz w:val="22"/>
      <w:szCs w:val="22"/>
    </w:rPr>
  </w:style>
  <w:style w:type="character" w:customStyle="1" w:styleId="Bodytext9">
    <w:name w:val="Body text (9)_"/>
    <w:basedOn w:val="Domylnaczcionkaakapitu"/>
    <w:link w:val="Bodytext90"/>
    <w:rsid w:val="00F72EC9"/>
    <w:rPr>
      <w:rFonts w:ascii="Times New Roman" w:eastAsia="Times New Roman" w:hAnsi="Times New Roman" w:cs="Times New Roman"/>
      <w:i/>
      <w:iCs/>
      <w:sz w:val="19"/>
      <w:szCs w:val="19"/>
      <w:shd w:val="clear" w:color="auto" w:fill="FFFFFF"/>
    </w:rPr>
  </w:style>
  <w:style w:type="paragraph" w:customStyle="1" w:styleId="Bodytext90">
    <w:name w:val="Body text (9)"/>
    <w:basedOn w:val="Normalny"/>
    <w:link w:val="Bodytext9"/>
    <w:rsid w:val="00F72EC9"/>
    <w:pPr>
      <w:shd w:val="clear" w:color="auto" w:fill="FFFFFF"/>
      <w:suppressAutoHyphens w:val="0"/>
      <w:spacing w:after="480" w:line="230" w:lineRule="exact"/>
      <w:jc w:val="both"/>
    </w:pPr>
    <w:rPr>
      <w:rFonts w:eastAsia="Times New Roman"/>
      <w:i/>
      <w:iCs/>
      <w:color w:val="auto"/>
      <w:sz w:val="19"/>
      <w:szCs w:val="19"/>
    </w:rPr>
  </w:style>
  <w:style w:type="character" w:customStyle="1" w:styleId="Bodytext9BookAntiqua105ptNotItalic">
    <w:name w:val="Body text (9) + Book Antiqua;10;5 pt;Not Italic"/>
    <w:basedOn w:val="Bodytext9"/>
    <w:rsid w:val="00F72EC9"/>
    <w:rPr>
      <w:rFonts w:ascii="Book Antiqua" w:eastAsia="Book Antiqua" w:hAnsi="Book Antiqua" w:cs="Book Antiqua"/>
      <w:b/>
      <w:bCs/>
      <w:i/>
      <w:iCs/>
      <w:color w:val="000000"/>
      <w:w w:val="100"/>
      <w:position w:val="0"/>
      <w:sz w:val="21"/>
      <w:szCs w:val="21"/>
      <w:shd w:val="clear" w:color="auto" w:fill="FFFFFF"/>
      <w:lang w:val="pl-PL" w:eastAsia="pl-PL" w:bidi="pl-PL"/>
    </w:rPr>
  </w:style>
  <w:style w:type="character" w:customStyle="1" w:styleId="Bodytext9ArialNarrow16ptNotItalic">
    <w:name w:val="Body text (9) + Arial Narrow;16 pt;Not Italic"/>
    <w:basedOn w:val="Bodytext9"/>
    <w:rsid w:val="00F72EC9"/>
    <w:rPr>
      <w:rFonts w:ascii="Arial Narrow" w:eastAsia="Arial Narrow" w:hAnsi="Arial Narrow" w:cs="Arial Narrow"/>
      <w:i/>
      <w:iCs/>
      <w:color w:val="000000"/>
      <w:w w:val="100"/>
      <w:position w:val="0"/>
      <w:sz w:val="32"/>
      <w:szCs w:val="32"/>
      <w:shd w:val="clear" w:color="auto" w:fill="FFFFFF"/>
      <w:lang w:val="pl-PL" w:eastAsia="pl-PL" w:bidi="pl-PL"/>
    </w:rPr>
  </w:style>
  <w:style w:type="character" w:customStyle="1" w:styleId="Bodytext2ItalicSpacing0pt">
    <w:name w:val="Body text (2) + Italic;Spacing 0 pt"/>
    <w:basedOn w:val="Bodytext2"/>
    <w:rsid w:val="007F0D42"/>
    <w:rPr>
      <w:rFonts w:ascii="Tahoma" w:eastAsia="Tahoma" w:hAnsi="Tahoma" w:cs="Tahoma"/>
      <w:b w:val="0"/>
      <w:bCs w:val="0"/>
      <w:i/>
      <w:iCs/>
      <w:smallCaps w:val="0"/>
      <w:strike w:val="0"/>
      <w:color w:val="000000"/>
      <w:spacing w:val="-10"/>
      <w:w w:val="100"/>
      <w:position w:val="0"/>
      <w:sz w:val="22"/>
      <w:szCs w:val="22"/>
      <w:u w:val="none"/>
      <w:shd w:val="clear" w:color="auto" w:fill="FFFFFF"/>
      <w:lang w:val="pl-PL" w:eastAsia="pl-PL" w:bidi="pl-PL"/>
    </w:rPr>
  </w:style>
  <w:style w:type="character" w:customStyle="1" w:styleId="Bodytext2Spacing-1pt">
    <w:name w:val="Body text (2) + Spacing -1 pt"/>
    <w:basedOn w:val="Bodytext2"/>
    <w:rsid w:val="00571B21"/>
    <w:rPr>
      <w:rFonts w:ascii="Tahoma" w:eastAsia="Tahoma" w:hAnsi="Tahoma" w:cs="Tahoma"/>
      <w:b w:val="0"/>
      <w:bCs w:val="0"/>
      <w:i w:val="0"/>
      <w:iCs w:val="0"/>
      <w:smallCaps w:val="0"/>
      <w:strike w:val="0"/>
      <w:color w:val="000000"/>
      <w:spacing w:val="-20"/>
      <w:w w:val="100"/>
      <w:position w:val="0"/>
      <w:sz w:val="22"/>
      <w:szCs w:val="22"/>
      <w:u w:val="none"/>
      <w:shd w:val="clear" w:color="auto" w:fill="FFFFFF"/>
      <w:lang w:val="pl-PL" w:eastAsia="pl-PL" w:bidi="pl-PL"/>
    </w:rPr>
  </w:style>
  <w:style w:type="character" w:customStyle="1" w:styleId="Bodytext10">
    <w:name w:val="Body text (10)_"/>
    <w:basedOn w:val="Domylnaczcionkaakapitu"/>
    <w:rsid w:val="00571B21"/>
    <w:rPr>
      <w:rFonts w:ascii="Times New Roman" w:eastAsia="Times New Roman" w:hAnsi="Times New Roman" w:cs="Times New Roman"/>
      <w:b w:val="0"/>
      <w:bCs w:val="0"/>
      <w:i/>
      <w:iCs/>
      <w:smallCaps w:val="0"/>
      <w:strike w:val="0"/>
      <w:sz w:val="21"/>
      <w:szCs w:val="21"/>
      <w:u w:val="none"/>
    </w:rPr>
  </w:style>
  <w:style w:type="character" w:customStyle="1" w:styleId="Bodytext100">
    <w:name w:val="Body text (10)"/>
    <w:basedOn w:val="Bodytext10"/>
    <w:rsid w:val="00571B21"/>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Bodytext7TimesNewRoman13pt">
    <w:name w:val="Body text (7) + Times New Roman;13 pt"/>
    <w:basedOn w:val="Bodytext7"/>
    <w:rsid w:val="00DB335C"/>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pl-PL" w:eastAsia="pl-PL" w:bidi="pl-PL"/>
    </w:rPr>
  </w:style>
  <w:style w:type="character" w:customStyle="1" w:styleId="Bodytext11">
    <w:name w:val="Body text (11)_"/>
    <w:basedOn w:val="Domylnaczcionkaakapitu"/>
    <w:link w:val="Bodytext110"/>
    <w:rsid w:val="000D7B05"/>
    <w:rPr>
      <w:rFonts w:ascii="Tahoma" w:eastAsia="Tahoma" w:hAnsi="Tahoma" w:cs="Tahoma"/>
      <w:i/>
      <w:iCs/>
      <w:spacing w:val="-10"/>
      <w:shd w:val="clear" w:color="auto" w:fill="FFFFFF"/>
    </w:rPr>
  </w:style>
  <w:style w:type="paragraph" w:customStyle="1" w:styleId="Bodytext110">
    <w:name w:val="Body text (11)"/>
    <w:basedOn w:val="Normalny"/>
    <w:link w:val="Bodytext11"/>
    <w:rsid w:val="000D7B05"/>
    <w:pPr>
      <w:shd w:val="clear" w:color="auto" w:fill="FFFFFF"/>
      <w:suppressAutoHyphens w:val="0"/>
      <w:spacing w:line="241" w:lineRule="exact"/>
      <w:jc w:val="both"/>
    </w:pPr>
    <w:rPr>
      <w:rFonts w:ascii="Tahoma" w:eastAsia="Tahoma" w:hAnsi="Tahoma" w:cs="Tahoma"/>
      <w:i/>
      <w:iCs/>
      <w:color w:val="auto"/>
      <w:spacing w:val="-10"/>
      <w:sz w:val="22"/>
      <w:szCs w:val="22"/>
    </w:rPr>
  </w:style>
  <w:style w:type="character" w:customStyle="1" w:styleId="Bodytext11NotItalicSpacing0pt">
    <w:name w:val="Body text (11) + Not Italic;Spacing 0 pt"/>
    <w:basedOn w:val="Bodytext11"/>
    <w:rsid w:val="000D7B05"/>
    <w:rPr>
      <w:rFonts w:ascii="Tahoma" w:eastAsia="Tahoma" w:hAnsi="Tahoma" w:cs="Tahoma"/>
      <w:i/>
      <w:iCs/>
      <w:color w:val="000000"/>
      <w:spacing w:val="0"/>
      <w:w w:val="100"/>
      <w:position w:val="0"/>
      <w:shd w:val="clear" w:color="auto" w:fill="FFFFFF"/>
      <w:lang w:val="pl-PL" w:eastAsia="pl-PL" w:bidi="pl-PL"/>
    </w:rPr>
  </w:style>
  <w:style w:type="character" w:customStyle="1" w:styleId="Bodytext11BoldNotItalicSpacing0pt">
    <w:name w:val="Body text (11) + Bold;Not Italic;Spacing 0 pt"/>
    <w:basedOn w:val="Bodytext11"/>
    <w:rsid w:val="000D7B05"/>
    <w:rPr>
      <w:rFonts w:ascii="Tahoma" w:eastAsia="Tahoma" w:hAnsi="Tahoma" w:cs="Tahoma"/>
      <w:b/>
      <w:bCs/>
      <w:i/>
      <w:iCs/>
      <w:color w:val="000000"/>
      <w:spacing w:val="0"/>
      <w:w w:val="100"/>
      <w:position w:val="0"/>
      <w:shd w:val="clear" w:color="auto" w:fill="FFFFFF"/>
      <w:lang w:val="pl-PL" w:eastAsia="pl-PL" w:bidi="pl-PL"/>
    </w:rPr>
  </w:style>
  <w:style w:type="character" w:styleId="Nierozpoznanawzmianka">
    <w:name w:val="Unresolved Mention"/>
    <w:basedOn w:val="Domylnaczcionkaakapitu"/>
    <w:uiPriority w:val="99"/>
    <w:semiHidden/>
    <w:unhideWhenUsed/>
    <w:rsid w:val="000D7B05"/>
    <w:rPr>
      <w:color w:val="808080"/>
      <w:shd w:val="clear" w:color="auto" w:fill="E6E6E6"/>
    </w:rPr>
  </w:style>
  <w:style w:type="character" w:customStyle="1" w:styleId="Bodytext2BoldItalicSpacing0pt">
    <w:name w:val="Body text (2) + Bold;Italic;Spacing 0 pt"/>
    <w:basedOn w:val="Bodytext2"/>
    <w:rsid w:val="00472AB6"/>
    <w:rPr>
      <w:rFonts w:ascii="Tahoma" w:eastAsia="Tahoma" w:hAnsi="Tahoma" w:cs="Tahoma"/>
      <w:b/>
      <w:bCs/>
      <w:i/>
      <w:iCs/>
      <w:smallCaps w:val="0"/>
      <w:strike w:val="0"/>
      <w:color w:val="000000"/>
      <w:spacing w:val="-10"/>
      <w:w w:val="100"/>
      <w:position w:val="0"/>
      <w:sz w:val="22"/>
      <w:szCs w:val="22"/>
      <w:u w:val="none"/>
      <w:shd w:val="clear" w:color="auto" w:fill="FFFFFF"/>
      <w:lang w:val="pl-PL" w:eastAsia="pl-PL" w:bidi="pl-PL"/>
    </w:rPr>
  </w:style>
  <w:style w:type="character" w:customStyle="1" w:styleId="Bodytext8NotBold">
    <w:name w:val="Body text (8) + Not Bold"/>
    <w:basedOn w:val="Bodytext8"/>
    <w:rsid w:val="007E04CD"/>
    <w:rPr>
      <w:rFonts w:ascii="Tahoma" w:eastAsia="Tahoma" w:hAnsi="Tahoma" w:cs="Tahoma"/>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12">
    <w:name w:val="Body text (12)_"/>
    <w:basedOn w:val="Domylnaczcionkaakapitu"/>
    <w:link w:val="Bodytext120"/>
    <w:rsid w:val="007E04CD"/>
    <w:rPr>
      <w:rFonts w:ascii="Tahoma" w:eastAsia="Tahoma" w:hAnsi="Tahoma" w:cs="Tahoma"/>
      <w:b/>
      <w:bCs/>
      <w:sz w:val="20"/>
      <w:szCs w:val="20"/>
      <w:shd w:val="clear" w:color="auto" w:fill="FFFFFF"/>
    </w:rPr>
  </w:style>
  <w:style w:type="paragraph" w:customStyle="1" w:styleId="Bodytext120">
    <w:name w:val="Body text (12)"/>
    <w:basedOn w:val="Normalny"/>
    <w:link w:val="Bodytext12"/>
    <w:rsid w:val="007E04CD"/>
    <w:pPr>
      <w:shd w:val="clear" w:color="auto" w:fill="FFFFFF"/>
      <w:suppressAutoHyphens w:val="0"/>
      <w:spacing w:before="240" w:line="461" w:lineRule="exact"/>
    </w:pPr>
    <w:rPr>
      <w:rFonts w:ascii="Tahoma" w:eastAsia="Tahoma" w:hAnsi="Tahoma" w:cs="Tahoma"/>
      <w:b/>
      <w:bCs/>
      <w:color w:val="auto"/>
      <w:sz w:val="20"/>
      <w:szCs w:val="20"/>
    </w:rPr>
  </w:style>
  <w:style w:type="character" w:customStyle="1" w:styleId="Bodytext1211ptNotBold">
    <w:name w:val="Body text (12) + 11 pt;Not Bold"/>
    <w:basedOn w:val="Bodytext12"/>
    <w:rsid w:val="007E04CD"/>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Bodytext1211pt">
    <w:name w:val="Body text (12) + 11 pt"/>
    <w:basedOn w:val="Bodytext12"/>
    <w:rsid w:val="007E04CD"/>
    <w:rPr>
      <w:rFonts w:ascii="Tahoma" w:eastAsia="Tahoma" w:hAnsi="Tahoma" w:cs="Tahoma"/>
      <w:b/>
      <w:bCs/>
      <w:color w:val="000000"/>
      <w:spacing w:val="0"/>
      <w:w w:val="100"/>
      <w:position w:val="0"/>
      <w:sz w:val="22"/>
      <w:szCs w:val="22"/>
      <w:shd w:val="clear" w:color="auto" w:fill="FFFFFF"/>
      <w:lang w:val="pl-PL" w:eastAsia="pl-PL" w:bidi="pl-PL"/>
    </w:rPr>
  </w:style>
  <w:style w:type="character" w:customStyle="1" w:styleId="Heading4NotBoldNotItalicSmallCapsSpacing0pt">
    <w:name w:val="Heading #4 + Not Bold;Not Italic;Small Caps;Spacing 0 pt"/>
    <w:basedOn w:val="Heading4"/>
    <w:rsid w:val="00C267F2"/>
    <w:rPr>
      <w:rFonts w:ascii="Tahoma" w:eastAsia="Tahoma" w:hAnsi="Tahoma" w:cs="Tahoma"/>
      <w:b/>
      <w:bCs/>
      <w:i/>
      <w:iCs/>
      <w:smallCaps/>
      <w:strike w:val="0"/>
      <w:color w:val="000000"/>
      <w:spacing w:val="0"/>
      <w:w w:val="100"/>
      <w:position w:val="0"/>
      <w:sz w:val="22"/>
      <w:szCs w:val="22"/>
      <w:u w:val="none"/>
      <w:shd w:val="clear" w:color="auto" w:fill="FFFFFF"/>
      <w:lang w:val="pl-PL" w:eastAsia="pl-PL" w:bidi="pl-PL"/>
    </w:rPr>
  </w:style>
  <w:style w:type="character" w:customStyle="1" w:styleId="Bodytext13">
    <w:name w:val="Body text (13)_"/>
    <w:basedOn w:val="Domylnaczcionkaakapitu"/>
    <w:link w:val="Bodytext130"/>
    <w:rsid w:val="00C267F2"/>
    <w:rPr>
      <w:rFonts w:ascii="Times New Roman" w:eastAsia="Times New Roman" w:hAnsi="Times New Roman" w:cs="Times New Roman"/>
      <w:sz w:val="8"/>
      <w:szCs w:val="8"/>
      <w:shd w:val="clear" w:color="auto" w:fill="FFFFFF"/>
    </w:rPr>
  </w:style>
  <w:style w:type="paragraph" w:customStyle="1" w:styleId="Bodytext130">
    <w:name w:val="Body text (13)"/>
    <w:basedOn w:val="Normalny"/>
    <w:link w:val="Bodytext13"/>
    <w:rsid w:val="00C267F2"/>
    <w:pPr>
      <w:shd w:val="clear" w:color="auto" w:fill="FFFFFF"/>
      <w:suppressAutoHyphens w:val="0"/>
      <w:spacing w:after="300" w:line="0" w:lineRule="atLeast"/>
    </w:pPr>
    <w:rPr>
      <w:rFonts w:eastAsia="Times New Roman"/>
      <w:color w:val="auto"/>
      <w:sz w:val="8"/>
      <w:szCs w:val="8"/>
    </w:rPr>
  </w:style>
  <w:style w:type="character" w:customStyle="1" w:styleId="Bodytext14">
    <w:name w:val="Body text (14)_"/>
    <w:basedOn w:val="Domylnaczcionkaakapitu"/>
    <w:link w:val="Bodytext140"/>
    <w:rsid w:val="00C267F2"/>
    <w:rPr>
      <w:rFonts w:ascii="Times New Roman" w:eastAsia="Times New Roman" w:hAnsi="Times New Roman" w:cs="Times New Roman"/>
      <w:spacing w:val="-10"/>
      <w:sz w:val="14"/>
      <w:szCs w:val="14"/>
      <w:shd w:val="clear" w:color="auto" w:fill="FFFFFF"/>
    </w:rPr>
  </w:style>
  <w:style w:type="paragraph" w:customStyle="1" w:styleId="Bodytext140">
    <w:name w:val="Body text (14)"/>
    <w:basedOn w:val="Normalny"/>
    <w:link w:val="Bodytext14"/>
    <w:rsid w:val="00C267F2"/>
    <w:pPr>
      <w:shd w:val="clear" w:color="auto" w:fill="FFFFFF"/>
      <w:suppressAutoHyphens w:val="0"/>
      <w:spacing w:after="300" w:line="0" w:lineRule="atLeast"/>
      <w:jc w:val="both"/>
    </w:pPr>
    <w:rPr>
      <w:rFonts w:eastAsia="Times New Roman"/>
      <w:color w:val="auto"/>
      <w:spacing w:val="-10"/>
      <w:sz w:val="14"/>
      <w:szCs w:val="14"/>
    </w:rPr>
  </w:style>
  <w:style w:type="character" w:customStyle="1" w:styleId="Bodytext2SmallCaps">
    <w:name w:val="Body text (2) + Small Caps"/>
    <w:basedOn w:val="Bodytext2"/>
    <w:rsid w:val="00C267F2"/>
    <w:rPr>
      <w:rFonts w:ascii="Tahoma" w:eastAsia="Tahoma" w:hAnsi="Tahoma" w:cs="Tahoma"/>
      <w:b w:val="0"/>
      <w:bCs w:val="0"/>
      <w:i w:val="0"/>
      <w:iCs w:val="0"/>
      <w:smallCaps/>
      <w:strike w:val="0"/>
      <w:color w:val="000000"/>
      <w:spacing w:val="0"/>
      <w:w w:val="100"/>
      <w:position w:val="0"/>
      <w:sz w:val="22"/>
      <w:szCs w:val="22"/>
      <w:u w:val="none"/>
      <w:shd w:val="clear" w:color="auto" w:fill="FFFFFF"/>
      <w:lang w:val="pl-PL" w:eastAsia="pl-PL" w:bidi="pl-PL"/>
    </w:rPr>
  </w:style>
  <w:style w:type="paragraph" w:customStyle="1" w:styleId="punktya">
    <w:name w:val="punkty a.)"/>
    <w:rsid w:val="00351A2E"/>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pkt">
    <w:name w:val="pkt"/>
    <w:basedOn w:val="Normalny"/>
    <w:rsid w:val="00CD351A"/>
    <w:pPr>
      <w:widowControl/>
      <w:autoSpaceDE w:val="0"/>
      <w:autoSpaceDN w:val="0"/>
      <w:spacing w:before="60" w:after="60"/>
      <w:ind w:left="851" w:hanging="295"/>
      <w:jc w:val="both"/>
      <w:textAlignment w:val="baseline"/>
    </w:pPr>
    <w:rPr>
      <w:rFonts w:ascii="Univers-PL" w:eastAsia="Univers-PL" w:hAnsi="Univers-PL" w:cs="Univers-PL"/>
      <w:color w:val="auto"/>
      <w:sz w:val="19"/>
      <w:szCs w:val="19"/>
      <w:lang w:eastAsia="pl-PL"/>
    </w:rPr>
  </w:style>
  <w:style w:type="paragraph" w:customStyle="1" w:styleId="pkt1">
    <w:name w:val="pkt1"/>
    <w:basedOn w:val="pkt"/>
    <w:rsid w:val="00CD351A"/>
    <w:pPr>
      <w:ind w:left="850" w:hanging="425"/>
    </w:pPr>
  </w:style>
  <w:style w:type="paragraph" w:styleId="Tekstdymka">
    <w:name w:val="Balloon Text"/>
    <w:basedOn w:val="Normalny"/>
    <w:link w:val="TekstdymkaZnak"/>
    <w:uiPriority w:val="99"/>
    <w:semiHidden/>
    <w:unhideWhenUsed/>
    <w:rsid w:val="005D1E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1EC1"/>
    <w:rPr>
      <w:rFonts w:ascii="Segoe UI" w:eastAsia="Lucida Sans Unicode" w:hAnsi="Segoe UI" w:cs="Segoe UI"/>
      <w:color w:val="000000"/>
      <w:sz w:val="18"/>
      <w:szCs w:val="18"/>
    </w:rPr>
  </w:style>
  <w:style w:type="paragraph" w:styleId="Nagwek">
    <w:name w:val="header"/>
    <w:basedOn w:val="Normalny"/>
    <w:link w:val="NagwekZnak"/>
    <w:uiPriority w:val="99"/>
    <w:unhideWhenUsed/>
    <w:rsid w:val="00A9153D"/>
    <w:pPr>
      <w:tabs>
        <w:tab w:val="center" w:pos="4536"/>
        <w:tab w:val="right" w:pos="9072"/>
      </w:tabs>
    </w:pPr>
  </w:style>
  <w:style w:type="character" w:customStyle="1" w:styleId="NagwekZnak">
    <w:name w:val="Nagłówek Znak"/>
    <w:basedOn w:val="Domylnaczcionkaakapitu"/>
    <w:link w:val="Nagwek"/>
    <w:uiPriority w:val="99"/>
    <w:rsid w:val="00A9153D"/>
    <w:rPr>
      <w:rFonts w:ascii="Times New Roman" w:eastAsia="Lucida Sans Unicode" w:hAnsi="Times New Roman" w:cs="Times New Roman"/>
      <w:color w:val="000000"/>
      <w:sz w:val="24"/>
      <w:szCs w:val="24"/>
    </w:rPr>
  </w:style>
  <w:style w:type="paragraph" w:styleId="Stopka">
    <w:name w:val="footer"/>
    <w:basedOn w:val="Normalny"/>
    <w:link w:val="StopkaZnak"/>
    <w:uiPriority w:val="99"/>
    <w:unhideWhenUsed/>
    <w:rsid w:val="00A9153D"/>
    <w:pPr>
      <w:tabs>
        <w:tab w:val="center" w:pos="4536"/>
        <w:tab w:val="right" w:pos="9072"/>
      </w:tabs>
    </w:pPr>
  </w:style>
  <w:style w:type="character" w:customStyle="1" w:styleId="StopkaZnak">
    <w:name w:val="Stopka Znak"/>
    <w:basedOn w:val="Domylnaczcionkaakapitu"/>
    <w:link w:val="Stopka"/>
    <w:uiPriority w:val="99"/>
    <w:rsid w:val="00A9153D"/>
    <w:rPr>
      <w:rFonts w:ascii="Times New Roman" w:eastAsia="Lucida Sans Unicode" w:hAnsi="Times New Roman" w:cs="Times New Roman"/>
      <w:color w:val="000000"/>
      <w:sz w:val="24"/>
      <w:szCs w:val="24"/>
    </w:rPr>
  </w:style>
  <w:style w:type="paragraph" w:styleId="Tekstpodstawowywcity">
    <w:name w:val="Body Text Indent"/>
    <w:basedOn w:val="Normalny"/>
    <w:link w:val="TekstpodstawowywcityZnak"/>
    <w:uiPriority w:val="99"/>
    <w:semiHidden/>
    <w:unhideWhenUsed/>
    <w:rsid w:val="004E474B"/>
    <w:pPr>
      <w:spacing w:after="120"/>
      <w:ind w:left="283"/>
    </w:pPr>
  </w:style>
  <w:style w:type="character" w:customStyle="1" w:styleId="TekstpodstawowywcityZnak">
    <w:name w:val="Tekst podstawowy wcięty Znak"/>
    <w:basedOn w:val="Domylnaczcionkaakapitu"/>
    <w:link w:val="Tekstpodstawowywcity"/>
    <w:uiPriority w:val="99"/>
    <w:semiHidden/>
    <w:rsid w:val="004E474B"/>
    <w:rPr>
      <w:rFonts w:ascii="Times New Roman" w:eastAsia="Lucida Sans Unicode"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219E8"/>
    <w:rPr>
      <w:sz w:val="20"/>
      <w:szCs w:val="20"/>
    </w:rPr>
  </w:style>
  <w:style w:type="character" w:customStyle="1" w:styleId="TekstprzypisukocowegoZnak">
    <w:name w:val="Tekst przypisu końcowego Znak"/>
    <w:basedOn w:val="Domylnaczcionkaakapitu"/>
    <w:link w:val="Tekstprzypisukocowego"/>
    <w:uiPriority w:val="99"/>
    <w:semiHidden/>
    <w:rsid w:val="000219E8"/>
    <w:rPr>
      <w:rFonts w:ascii="Times New Roman" w:eastAsia="Lucida Sans Unicode" w:hAnsi="Times New Roman" w:cs="Times New Roman"/>
      <w:color w:val="000000"/>
      <w:sz w:val="20"/>
      <w:szCs w:val="20"/>
    </w:rPr>
  </w:style>
  <w:style w:type="character" w:styleId="Odwoanieprzypisukocowego">
    <w:name w:val="endnote reference"/>
    <w:basedOn w:val="Domylnaczcionkaakapitu"/>
    <w:uiPriority w:val="99"/>
    <w:semiHidden/>
    <w:unhideWhenUsed/>
    <w:rsid w:val="000219E8"/>
    <w:rPr>
      <w:vertAlign w:val="superscript"/>
    </w:rPr>
  </w:style>
  <w:style w:type="paragraph" w:styleId="Tekstprzypisudolnego">
    <w:name w:val="footnote text"/>
    <w:basedOn w:val="Normalny"/>
    <w:link w:val="TekstprzypisudolnegoZnak"/>
    <w:uiPriority w:val="99"/>
    <w:rsid w:val="004A31CA"/>
    <w:pPr>
      <w:widowControl/>
      <w:autoSpaceDE w:val="0"/>
      <w:autoSpaceDN w:val="0"/>
      <w:textAlignment w:val="baseline"/>
    </w:pPr>
    <w:rPr>
      <w:rFonts w:ascii="Univers-PL" w:eastAsia="Univers-PL" w:hAnsi="Univers-PL"/>
      <w:color w:val="auto"/>
      <w:sz w:val="20"/>
      <w:szCs w:val="20"/>
      <w:lang w:eastAsia="pl-PL"/>
    </w:rPr>
  </w:style>
  <w:style w:type="character" w:customStyle="1" w:styleId="TekstprzypisudolnegoZnak">
    <w:name w:val="Tekst przypisu dolnego Znak"/>
    <w:basedOn w:val="Domylnaczcionkaakapitu"/>
    <w:link w:val="Tekstprzypisudolnego"/>
    <w:uiPriority w:val="99"/>
    <w:rsid w:val="004A31CA"/>
    <w:rPr>
      <w:rFonts w:ascii="Univers-PL" w:eastAsia="Univers-PL" w:hAnsi="Univers-PL" w:cs="Times New Roman"/>
      <w:sz w:val="20"/>
      <w:szCs w:val="20"/>
      <w:lang w:eastAsia="pl-PL"/>
    </w:rPr>
  </w:style>
  <w:style w:type="character" w:styleId="Odwoanieprzypisudolnego">
    <w:name w:val="footnote reference"/>
    <w:rsid w:val="004A31CA"/>
    <w:rPr>
      <w:position w:val="0"/>
      <w:vertAlign w:val="superscript"/>
    </w:rPr>
  </w:style>
  <w:style w:type="paragraph" w:styleId="NormalnyWeb">
    <w:name w:val="Normal (Web)"/>
    <w:basedOn w:val="Normalny"/>
    <w:uiPriority w:val="99"/>
    <w:unhideWhenUsed/>
    <w:rsid w:val="006E63C6"/>
    <w:pPr>
      <w:widowControl/>
      <w:suppressAutoHyphens w:val="0"/>
    </w:pPr>
    <w:rPr>
      <w:rFonts w:eastAsiaTheme="minorHAnsi"/>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5758">
      <w:bodyDiv w:val="1"/>
      <w:marLeft w:val="0"/>
      <w:marRight w:val="0"/>
      <w:marTop w:val="0"/>
      <w:marBottom w:val="0"/>
      <w:divBdr>
        <w:top w:val="none" w:sz="0" w:space="0" w:color="auto"/>
        <w:left w:val="none" w:sz="0" w:space="0" w:color="auto"/>
        <w:bottom w:val="none" w:sz="0" w:space="0" w:color="auto"/>
        <w:right w:val="none" w:sz="0" w:space="0" w:color="auto"/>
      </w:divBdr>
    </w:div>
    <w:div w:id="180242918">
      <w:bodyDiv w:val="1"/>
      <w:marLeft w:val="0"/>
      <w:marRight w:val="0"/>
      <w:marTop w:val="0"/>
      <w:marBottom w:val="0"/>
      <w:divBdr>
        <w:top w:val="none" w:sz="0" w:space="0" w:color="auto"/>
        <w:left w:val="none" w:sz="0" w:space="0" w:color="auto"/>
        <w:bottom w:val="none" w:sz="0" w:space="0" w:color="auto"/>
        <w:right w:val="none" w:sz="0" w:space="0" w:color="auto"/>
      </w:divBdr>
    </w:div>
    <w:div w:id="197395323">
      <w:bodyDiv w:val="1"/>
      <w:marLeft w:val="0"/>
      <w:marRight w:val="0"/>
      <w:marTop w:val="0"/>
      <w:marBottom w:val="0"/>
      <w:divBdr>
        <w:top w:val="none" w:sz="0" w:space="0" w:color="auto"/>
        <w:left w:val="none" w:sz="0" w:space="0" w:color="auto"/>
        <w:bottom w:val="none" w:sz="0" w:space="0" w:color="auto"/>
        <w:right w:val="none" w:sz="0" w:space="0" w:color="auto"/>
      </w:divBdr>
    </w:div>
    <w:div w:id="227880732">
      <w:bodyDiv w:val="1"/>
      <w:marLeft w:val="0"/>
      <w:marRight w:val="0"/>
      <w:marTop w:val="0"/>
      <w:marBottom w:val="0"/>
      <w:divBdr>
        <w:top w:val="none" w:sz="0" w:space="0" w:color="auto"/>
        <w:left w:val="none" w:sz="0" w:space="0" w:color="auto"/>
        <w:bottom w:val="none" w:sz="0" w:space="0" w:color="auto"/>
        <w:right w:val="none" w:sz="0" w:space="0" w:color="auto"/>
      </w:divBdr>
      <w:divsChild>
        <w:div w:id="141044975">
          <w:marLeft w:val="0"/>
          <w:marRight w:val="0"/>
          <w:marTop w:val="0"/>
          <w:marBottom w:val="0"/>
          <w:divBdr>
            <w:top w:val="none" w:sz="0" w:space="0" w:color="auto"/>
            <w:left w:val="none" w:sz="0" w:space="0" w:color="auto"/>
            <w:bottom w:val="none" w:sz="0" w:space="0" w:color="auto"/>
            <w:right w:val="none" w:sz="0" w:space="0" w:color="auto"/>
          </w:divBdr>
        </w:div>
        <w:div w:id="1481072834">
          <w:marLeft w:val="0"/>
          <w:marRight w:val="0"/>
          <w:marTop w:val="0"/>
          <w:marBottom w:val="0"/>
          <w:divBdr>
            <w:top w:val="none" w:sz="0" w:space="0" w:color="auto"/>
            <w:left w:val="none" w:sz="0" w:space="0" w:color="auto"/>
            <w:bottom w:val="none" w:sz="0" w:space="0" w:color="auto"/>
            <w:right w:val="none" w:sz="0" w:space="0" w:color="auto"/>
          </w:divBdr>
        </w:div>
      </w:divsChild>
    </w:div>
    <w:div w:id="725030427">
      <w:bodyDiv w:val="1"/>
      <w:marLeft w:val="0"/>
      <w:marRight w:val="0"/>
      <w:marTop w:val="0"/>
      <w:marBottom w:val="0"/>
      <w:divBdr>
        <w:top w:val="none" w:sz="0" w:space="0" w:color="auto"/>
        <w:left w:val="none" w:sz="0" w:space="0" w:color="auto"/>
        <w:bottom w:val="none" w:sz="0" w:space="0" w:color="auto"/>
        <w:right w:val="none" w:sz="0" w:space="0" w:color="auto"/>
      </w:divBdr>
    </w:div>
    <w:div w:id="725646751">
      <w:bodyDiv w:val="1"/>
      <w:marLeft w:val="0"/>
      <w:marRight w:val="0"/>
      <w:marTop w:val="0"/>
      <w:marBottom w:val="0"/>
      <w:divBdr>
        <w:top w:val="none" w:sz="0" w:space="0" w:color="auto"/>
        <w:left w:val="none" w:sz="0" w:space="0" w:color="auto"/>
        <w:bottom w:val="none" w:sz="0" w:space="0" w:color="auto"/>
        <w:right w:val="none" w:sz="0" w:space="0" w:color="auto"/>
      </w:divBdr>
    </w:div>
    <w:div w:id="751048269">
      <w:bodyDiv w:val="1"/>
      <w:marLeft w:val="0"/>
      <w:marRight w:val="0"/>
      <w:marTop w:val="0"/>
      <w:marBottom w:val="0"/>
      <w:divBdr>
        <w:top w:val="none" w:sz="0" w:space="0" w:color="auto"/>
        <w:left w:val="none" w:sz="0" w:space="0" w:color="auto"/>
        <w:bottom w:val="none" w:sz="0" w:space="0" w:color="auto"/>
        <w:right w:val="none" w:sz="0" w:space="0" w:color="auto"/>
      </w:divBdr>
    </w:div>
    <w:div w:id="1500005776">
      <w:bodyDiv w:val="1"/>
      <w:marLeft w:val="0"/>
      <w:marRight w:val="0"/>
      <w:marTop w:val="0"/>
      <w:marBottom w:val="0"/>
      <w:divBdr>
        <w:top w:val="none" w:sz="0" w:space="0" w:color="auto"/>
        <w:left w:val="none" w:sz="0" w:space="0" w:color="auto"/>
        <w:bottom w:val="none" w:sz="0" w:space="0" w:color="auto"/>
        <w:right w:val="none" w:sz="0" w:space="0" w:color="auto"/>
      </w:divBdr>
    </w:div>
    <w:div w:id="1841314231">
      <w:bodyDiv w:val="1"/>
      <w:marLeft w:val="0"/>
      <w:marRight w:val="0"/>
      <w:marTop w:val="0"/>
      <w:marBottom w:val="0"/>
      <w:divBdr>
        <w:top w:val="none" w:sz="0" w:space="0" w:color="auto"/>
        <w:left w:val="none" w:sz="0" w:space="0" w:color="auto"/>
        <w:bottom w:val="none" w:sz="0" w:space="0" w:color="auto"/>
        <w:right w:val="none" w:sz="0" w:space="0" w:color="auto"/>
      </w:divBdr>
    </w:div>
    <w:div w:id="19900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suwalki.pl" TargetMode="External"/><Relationship Id="rId13" Type="http://schemas.openxmlformats.org/officeDocument/2006/relationships/hyperlink" Target="http://bip.ug.suwalki.wrotapodlasi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gmina.suwalki.pl" TargetMode="External"/><Relationship Id="rId12" Type="http://schemas.openxmlformats.org/officeDocument/2006/relationships/hyperlink" Target="mailto:sekretariat@gmina.suwalki.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ms.ms.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g.suwalki.wrotapodlasia.pl/" TargetMode="External"/><Relationship Id="rId5" Type="http://schemas.openxmlformats.org/officeDocument/2006/relationships/footnotes" Target="footnotes.xml"/><Relationship Id="rId15" Type="http://schemas.openxmlformats.org/officeDocument/2006/relationships/hyperlink" Target="https://prod.ceidg.gov.pl" TargetMode="External"/><Relationship Id="rId10" Type="http://schemas.openxmlformats.org/officeDocument/2006/relationships/hyperlink" Target="http://bip.ug.suwalki.wrotapodlasia.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p.ug.suwalki.wrotapodlasia.pl/" TargetMode="External"/><Relationship Id="rId14" Type="http://schemas.openxmlformats.org/officeDocument/2006/relationships/hyperlink" Target="mailto:sekretariat@gmina.suwal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64</Pages>
  <Words>25502</Words>
  <Characters>153017</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ewisniewska</dc:creator>
  <cp:keywords/>
  <dc:description/>
  <cp:lastModifiedBy>ewisniewska</cp:lastModifiedBy>
  <cp:revision>30</cp:revision>
  <cp:lastPrinted>2018-07-09T09:43:00Z</cp:lastPrinted>
  <dcterms:created xsi:type="dcterms:W3CDTF">2018-07-09T07:46:00Z</dcterms:created>
  <dcterms:modified xsi:type="dcterms:W3CDTF">2018-07-12T09:53:00Z</dcterms:modified>
</cp:coreProperties>
</file>