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4871A33F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B23619">
        <w:rPr>
          <w:bCs/>
        </w:rPr>
        <w:t xml:space="preserve">Suwałki, dnia </w:t>
      </w:r>
      <w:r w:rsidR="002A0461">
        <w:rPr>
          <w:bCs/>
        </w:rPr>
        <w:t>22</w:t>
      </w:r>
      <w:r w:rsidR="008A6071">
        <w:rPr>
          <w:bCs/>
        </w:rPr>
        <w:t>.11</w:t>
      </w:r>
      <w:r>
        <w:rPr>
          <w:bCs/>
        </w:rPr>
        <w:t>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6C090B75" w14:textId="77777777" w:rsidR="001F5FD9" w:rsidRDefault="00B23619" w:rsidP="00B23619">
      <w:pPr>
        <w:tabs>
          <w:tab w:val="left" w:pos="285"/>
          <w:tab w:val="left" w:pos="6804"/>
          <w:tab w:val="right" w:pos="9070"/>
        </w:tabs>
        <w:rPr>
          <w:b/>
        </w:rPr>
      </w:pPr>
      <w:r>
        <w:rPr>
          <w:b/>
        </w:rPr>
        <w:t>16-400 Suwałki</w:t>
      </w:r>
    </w:p>
    <w:p w14:paraId="0E1A3C68" w14:textId="4B5737EB" w:rsidR="009F76FD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2F2F798F" w14:textId="2C51FB6A" w:rsidR="001F5FD9" w:rsidRDefault="001F5FD9" w:rsidP="001F5FD9">
      <w:pPr>
        <w:pStyle w:val="Nagwek"/>
        <w:rPr>
          <w:b/>
          <w:bCs/>
        </w:rPr>
      </w:pPr>
      <w:r w:rsidRPr="00E1040C">
        <w:rPr>
          <w:b/>
          <w:bCs/>
        </w:rPr>
        <w:t xml:space="preserve">Znak sprawy: </w:t>
      </w:r>
      <w:bookmarkStart w:id="0" w:name="_Hlk70591211"/>
      <w:r w:rsidRPr="00E1040C">
        <w:rPr>
          <w:b/>
          <w:bCs/>
        </w:rPr>
        <w:t>In.271.</w:t>
      </w:r>
      <w:r w:rsidR="008A6071">
        <w:rPr>
          <w:b/>
          <w:bCs/>
        </w:rPr>
        <w:t>9</w:t>
      </w:r>
      <w:r w:rsidRPr="00E1040C">
        <w:rPr>
          <w:b/>
          <w:bCs/>
        </w:rPr>
        <w:t>.2021.</w:t>
      </w:r>
      <w:bookmarkEnd w:id="0"/>
      <w:r w:rsidR="008A6071">
        <w:rPr>
          <w:b/>
          <w:bCs/>
        </w:rPr>
        <w:t>KS</w:t>
      </w:r>
    </w:p>
    <w:p w14:paraId="47DCE9EA" w14:textId="77777777" w:rsidR="00FF7A30" w:rsidRPr="00FF7A30" w:rsidRDefault="00FF7A30" w:rsidP="00FF7A30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0106935F" w14:textId="528D57E8" w:rsidR="00FF7A30" w:rsidRPr="00FF7A30" w:rsidRDefault="00FF7A30" w:rsidP="00FF7A30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  <w:r w:rsidRPr="00FF7A30">
        <w:rPr>
          <w:b/>
          <w:bCs/>
        </w:rPr>
        <w:tab/>
        <w:t>WSZYSCY WYKONAWCY</w:t>
      </w:r>
    </w:p>
    <w:p w14:paraId="5AF603B6" w14:textId="77777777" w:rsidR="009F76FD" w:rsidRDefault="009F76FD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</w:p>
    <w:p w14:paraId="6B7E877E" w14:textId="77777777" w:rsidR="00FF7A30" w:rsidRDefault="00FF7A30" w:rsidP="00FF7A30">
      <w:pPr>
        <w:tabs>
          <w:tab w:val="left" w:pos="2835"/>
          <w:tab w:val="left" w:pos="9072"/>
        </w:tabs>
        <w:jc w:val="center"/>
        <w:rPr>
          <w:b/>
          <w:bCs/>
        </w:rPr>
      </w:pPr>
    </w:p>
    <w:p w14:paraId="38419AD0" w14:textId="77777777" w:rsidR="00FF7A30" w:rsidRDefault="00FF7A30" w:rsidP="00FF7A30">
      <w:pPr>
        <w:tabs>
          <w:tab w:val="left" w:pos="2835"/>
          <w:tab w:val="left" w:pos="9072"/>
        </w:tabs>
        <w:jc w:val="center"/>
        <w:rPr>
          <w:b/>
          <w:bCs/>
        </w:rPr>
      </w:pPr>
    </w:p>
    <w:p w14:paraId="0912DE9D" w14:textId="7020E016" w:rsidR="00FF7A30" w:rsidRDefault="009F76FD" w:rsidP="00FF7A30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ZAWIADOMIENIE</w:t>
      </w:r>
    </w:p>
    <w:p w14:paraId="36F2588B" w14:textId="04AE65D4" w:rsidR="001F5FD9" w:rsidRDefault="00FF7A30" w:rsidP="00FF7A30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 xml:space="preserve">O </w:t>
      </w:r>
      <w:r w:rsidR="001F5FD9">
        <w:rPr>
          <w:b/>
          <w:bCs/>
        </w:rPr>
        <w:t xml:space="preserve">UNIEWAŻNIENIU POSTĘPOWANIA </w:t>
      </w:r>
      <w:r w:rsidR="001F5FD9">
        <w:rPr>
          <w:b/>
          <w:bCs/>
        </w:rPr>
        <w:br/>
      </w:r>
    </w:p>
    <w:p w14:paraId="3AD34486" w14:textId="33F2D8CB" w:rsidR="00452553" w:rsidRDefault="00B23619" w:rsidP="008C19F8">
      <w:pPr>
        <w:tabs>
          <w:tab w:val="left" w:pos="2835"/>
          <w:tab w:val="left" w:pos="9072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5A48BC4" w14:textId="58D9ACC5" w:rsidR="00FF7A30" w:rsidRDefault="001F5FD9" w:rsidP="008A6071">
      <w:pPr>
        <w:widowControl w:val="0"/>
        <w:jc w:val="both"/>
        <w:rPr>
          <w:b/>
          <w:bCs/>
          <w:color w:val="0070C0"/>
        </w:rPr>
      </w:pPr>
      <w:r>
        <w:t>dotyczy</w:t>
      </w:r>
      <w:r w:rsidRPr="00270303">
        <w:t xml:space="preserve"> postępowania </w:t>
      </w:r>
      <w:bookmarkStart w:id="1" w:name="_Hlk535842107"/>
      <w:bookmarkStart w:id="2" w:name="_Hlk535908539"/>
      <w:r w:rsidRPr="00270303">
        <w:t xml:space="preserve">pn.  </w:t>
      </w:r>
      <w:bookmarkEnd w:id="1"/>
      <w:bookmarkEnd w:id="2"/>
      <w:r w:rsidR="008A6071" w:rsidRPr="008A6071">
        <w:rPr>
          <w:b/>
          <w:bCs/>
          <w:color w:val="0070C0"/>
        </w:rPr>
        <w:t>Zapewnienie bezdomnych zwierzętom z terenu Gminy Suwałki opieki w schronisku</w:t>
      </w:r>
    </w:p>
    <w:p w14:paraId="31C5F3C2" w14:textId="77777777" w:rsidR="008A6071" w:rsidRDefault="008A6071" w:rsidP="008A6071">
      <w:pPr>
        <w:widowControl w:val="0"/>
        <w:jc w:val="both"/>
        <w:rPr>
          <w:b/>
          <w:bCs/>
        </w:rPr>
      </w:pPr>
    </w:p>
    <w:p w14:paraId="573591AE" w14:textId="15E5F2D5" w:rsidR="001C1BA6" w:rsidRPr="001C1BA6" w:rsidRDefault="00B77519" w:rsidP="001C1BA6">
      <w:pPr>
        <w:autoSpaceDE w:val="0"/>
        <w:autoSpaceDN w:val="0"/>
        <w:adjustRightInd w:val="0"/>
        <w:jc w:val="both"/>
        <w:rPr>
          <w:b/>
          <w:bCs/>
        </w:rPr>
      </w:pPr>
      <w:r w:rsidRPr="001C1BA6">
        <w:t>Zamawiający d</w:t>
      </w:r>
      <w:r w:rsidR="009F76FD" w:rsidRPr="001C1BA6">
        <w:t>ziałają</w:t>
      </w:r>
      <w:r w:rsidRPr="001C1BA6">
        <w:t xml:space="preserve">c na podstawie </w:t>
      </w:r>
      <w:r w:rsidR="001F5FD9" w:rsidRPr="001C1BA6">
        <w:t>art. 2</w:t>
      </w:r>
      <w:r w:rsidR="008A6071" w:rsidRPr="001C1BA6">
        <w:t>55 pkt 1)</w:t>
      </w:r>
      <w:r w:rsidRPr="001C1BA6">
        <w:t xml:space="preserve"> </w:t>
      </w:r>
      <w:r w:rsidR="009F76FD" w:rsidRPr="001C1BA6">
        <w:t>ustawy z dnia 11 września 2019 r. – Prawo zamówień publicznych (</w:t>
      </w:r>
      <w:r w:rsidR="00FF7A30" w:rsidRPr="001C1BA6">
        <w:t xml:space="preserve">t.j. </w:t>
      </w:r>
      <w:r w:rsidR="009F76FD" w:rsidRPr="001C1BA6">
        <w:t>Dz. U. z 2</w:t>
      </w:r>
      <w:r w:rsidR="008C19F8" w:rsidRPr="001C1BA6">
        <w:t>021</w:t>
      </w:r>
      <w:r w:rsidR="009F76FD" w:rsidRPr="001C1BA6">
        <w:t xml:space="preserve"> r. poz. </w:t>
      </w:r>
      <w:r w:rsidR="008C19F8" w:rsidRPr="001C1BA6">
        <w:t xml:space="preserve">1129 </w:t>
      </w:r>
      <w:r w:rsidR="009F76FD" w:rsidRPr="001C1BA6">
        <w:t xml:space="preserve">z późn. zm.), zwanej dalej ustawą Pzp, </w:t>
      </w:r>
      <w:r w:rsidR="00595A9F" w:rsidRPr="001C1BA6">
        <w:rPr>
          <w:color w:val="00000A"/>
        </w:rPr>
        <w:t>zawiadamia, że unieważnia postępowanie</w:t>
      </w:r>
      <w:r w:rsidR="001C1BA6" w:rsidRPr="001C1BA6">
        <w:rPr>
          <w:color w:val="00000A"/>
        </w:rPr>
        <w:t xml:space="preserve"> </w:t>
      </w:r>
      <w:r w:rsidR="00595A9F" w:rsidRPr="001C1BA6">
        <w:rPr>
          <w:color w:val="00000A"/>
        </w:rPr>
        <w:t xml:space="preserve">o udzielenie zamówienia publicznego </w:t>
      </w:r>
      <w:r w:rsidR="001C1BA6" w:rsidRPr="001C1BA6">
        <w:rPr>
          <w:color w:val="00000A"/>
        </w:rPr>
        <w:t xml:space="preserve">prowadzone w trybie podstawowym bez przeprowadzenia negocjacji </w:t>
      </w:r>
      <w:r w:rsidR="00595A9F" w:rsidRPr="001C1BA6">
        <w:rPr>
          <w:color w:val="00000A"/>
        </w:rPr>
        <w:t>pn</w:t>
      </w:r>
      <w:r w:rsidR="001C1BA6" w:rsidRPr="001C1BA6">
        <w:rPr>
          <w:color w:val="00000A"/>
        </w:rPr>
        <w:t>.</w:t>
      </w:r>
      <w:r w:rsidR="00595A9F" w:rsidRPr="001C1BA6">
        <w:rPr>
          <w:color w:val="00000A"/>
        </w:rPr>
        <w:t xml:space="preserve"> </w:t>
      </w:r>
      <w:bookmarkStart w:id="3" w:name="_Hlk57097733"/>
      <w:bookmarkStart w:id="4" w:name="_Hlk86386327"/>
      <w:r w:rsidR="008A6071" w:rsidRPr="001C1BA6">
        <w:rPr>
          <w:b/>
          <w:bCs/>
        </w:rPr>
        <w:t>Zapewnienie bezdomnych zwierzętom z terenu Gminy Suwałki opieki w schronisku</w:t>
      </w:r>
      <w:bookmarkEnd w:id="3"/>
      <w:bookmarkEnd w:id="4"/>
      <w:r w:rsidR="001C1BA6">
        <w:rPr>
          <w:b/>
          <w:bCs/>
        </w:rPr>
        <w:t>.</w:t>
      </w:r>
    </w:p>
    <w:p w14:paraId="56FE7316" w14:textId="06AC67A5" w:rsidR="00EB7CA3" w:rsidRPr="00911B32" w:rsidRDefault="00EB7CA3" w:rsidP="008C19F8">
      <w:pPr>
        <w:pStyle w:val="Akapitzlist"/>
        <w:spacing w:after="240" w:line="276" w:lineRule="auto"/>
        <w:ind w:left="0"/>
        <w:jc w:val="both"/>
        <w:rPr>
          <w:bCs/>
        </w:rPr>
      </w:pPr>
    </w:p>
    <w:p w14:paraId="7A91E470" w14:textId="77777777" w:rsidR="00EB7CA3" w:rsidRDefault="00EB7CA3" w:rsidP="00475634">
      <w:pPr>
        <w:spacing w:line="276" w:lineRule="auto"/>
        <w:ind w:left="284"/>
        <w:jc w:val="center"/>
        <w:rPr>
          <w:b/>
        </w:rPr>
      </w:pPr>
      <w:bookmarkStart w:id="5" w:name="_Hlk515011585"/>
      <w:r w:rsidRPr="00F64707">
        <w:rPr>
          <w:b/>
        </w:rPr>
        <w:t>UZASADNIENIE PRAWNE</w:t>
      </w:r>
    </w:p>
    <w:bookmarkEnd w:id="5"/>
    <w:p w14:paraId="6DC6B40A" w14:textId="6AA767B9" w:rsidR="00911B32" w:rsidRPr="00766690" w:rsidRDefault="00911B32" w:rsidP="004C3766">
      <w:pPr>
        <w:spacing w:line="276" w:lineRule="auto"/>
        <w:jc w:val="both"/>
        <w:rPr>
          <w:i/>
          <w:iCs/>
        </w:rPr>
      </w:pPr>
      <w:r>
        <w:t>N</w:t>
      </w:r>
      <w:r w:rsidR="00EB7CA3" w:rsidRPr="00436749">
        <w:t xml:space="preserve">a podstawie </w:t>
      </w:r>
      <w:r w:rsidR="00EB7CA3">
        <w:t xml:space="preserve">art. </w:t>
      </w:r>
      <w:r>
        <w:rPr>
          <w:rFonts w:eastAsia="Calibri"/>
        </w:rPr>
        <w:t>255</w:t>
      </w:r>
      <w:r w:rsidR="00EB7CA3" w:rsidRPr="00436749">
        <w:rPr>
          <w:rFonts w:eastAsia="Calibri"/>
        </w:rPr>
        <w:t xml:space="preserve"> pkt </w:t>
      </w:r>
      <w:r w:rsidR="001C1BA6">
        <w:rPr>
          <w:rFonts w:eastAsia="Calibri"/>
        </w:rPr>
        <w:t>1</w:t>
      </w:r>
      <w:r w:rsidR="00EB7CA3" w:rsidRPr="00436749">
        <w:rPr>
          <w:rFonts w:eastAsia="Calibri"/>
        </w:rPr>
        <w:t>)</w:t>
      </w:r>
      <w:r w:rsidR="00EB7CA3" w:rsidRPr="004523C0">
        <w:t xml:space="preserve"> </w:t>
      </w:r>
      <w:r w:rsidR="00EB7CA3">
        <w:t>ustawy Pzp</w:t>
      </w:r>
      <w:r w:rsidR="00EB7CA3" w:rsidRPr="00436749">
        <w:t xml:space="preserve"> </w:t>
      </w:r>
      <w:r w:rsidRPr="00766690">
        <w:rPr>
          <w:i/>
          <w:iCs/>
        </w:rPr>
        <w:t>Zamawiający unieważnia postępowanie o udzielnie zamówienia, jeżeli (…)</w:t>
      </w:r>
    </w:p>
    <w:p w14:paraId="4D5C2501" w14:textId="65B6B026" w:rsidR="00C96F60" w:rsidRDefault="001C1BA6" w:rsidP="004C3766">
      <w:pPr>
        <w:spacing w:line="276" w:lineRule="auto"/>
        <w:jc w:val="both"/>
        <w:rPr>
          <w:i/>
          <w:iCs/>
        </w:rPr>
      </w:pPr>
      <w:r>
        <w:rPr>
          <w:i/>
          <w:iCs/>
        </w:rPr>
        <w:t>1</w:t>
      </w:r>
      <w:r w:rsidR="00766690">
        <w:rPr>
          <w:i/>
          <w:iCs/>
        </w:rPr>
        <w:t xml:space="preserve">) </w:t>
      </w:r>
      <w:r w:rsidRPr="001C1BA6">
        <w:rPr>
          <w:i/>
          <w:iCs/>
        </w:rPr>
        <w:t>nie złożono żadnego wniosku o dopuszczenie do udziału w postępowaniu albo żadnej oferty</w:t>
      </w:r>
      <w:r>
        <w:rPr>
          <w:i/>
          <w:iCs/>
        </w:rPr>
        <w:t>.</w:t>
      </w:r>
    </w:p>
    <w:p w14:paraId="2C908696" w14:textId="77777777" w:rsidR="004C3766" w:rsidRPr="00894315" w:rsidRDefault="004C3766" w:rsidP="004C3766">
      <w:pPr>
        <w:spacing w:line="276" w:lineRule="auto"/>
        <w:jc w:val="both"/>
        <w:rPr>
          <w:b/>
          <w:color w:val="000000"/>
        </w:rPr>
      </w:pPr>
    </w:p>
    <w:p w14:paraId="7A3EECCA" w14:textId="77777777" w:rsidR="00EB7CA3" w:rsidRPr="00592CFE" w:rsidRDefault="00EB7CA3" w:rsidP="00475634">
      <w:pPr>
        <w:spacing w:line="276" w:lineRule="auto"/>
        <w:ind w:left="284"/>
        <w:jc w:val="center"/>
        <w:rPr>
          <w:b/>
        </w:rPr>
      </w:pPr>
      <w:r w:rsidRPr="00F64707">
        <w:rPr>
          <w:b/>
        </w:rPr>
        <w:t xml:space="preserve">UZASADNIENIE </w:t>
      </w:r>
      <w:r>
        <w:rPr>
          <w:b/>
        </w:rPr>
        <w:t>FAKTYCZNE</w:t>
      </w:r>
    </w:p>
    <w:p w14:paraId="5B0EF632" w14:textId="4CC5FDF4" w:rsidR="00EB7CA3" w:rsidRPr="00894315" w:rsidRDefault="00EB7CA3" w:rsidP="004C3766">
      <w:pPr>
        <w:spacing w:line="276" w:lineRule="auto"/>
        <w:jc w:val="both"/>
        <w:rPr>
          <w:bCs/>
        </w:rPr>
      </w:pPr>
      <w:r w:rsidRPr="00894315">
        <w:rPr>
          <w:bCs/>
        </w:rPr>
        <w:t xml:space="preserve">Postępowanie prowadzone jest w trybie </w:t>
      </w:r>
      <w:r w:rsidRPr="00894315">
        <w:t xml:space="preserve">podstawowym bez negocjacji na podstawie art. 275 pkt 1 ustawy </w:t>
      </w:r>
      <w:r w:rsidR="00C96F60" w:rsidRPr="00DD5D8E">
        <w:rPr>
          <w:rFonts w:eastAsia="Lucida Sans Unicode"/>
        </w:rPr>
        <w:t xml:space="preserve">z </w:t>
      </w:r>
      <w:r w:rsidR="00C96F60" w:rsidRPr="00DD5D8E">
        <w:t>dnia 11 września 2019 r. Prawo zamówień publicznych (t.j. Dz. U. z 20</w:t>
      </w:r>
      <w:r w:rsidR="008C19F8">
        <w:t>21</w:t>
      </w:r>
      <w:r w:rsidR="00C96F60" w:rsidRPr="00DD5D8E">
        <w:t xml:space="preserve"> r. poz. </w:t>
      </w:r>
      <w:r w:rsidR="008C19F8">
        <w:t>1129</w:t>
      </w:r>
      <w:r w:rsidR="00C96F60" w:rsidRPr="00DD5D8E">
        <w:t xml:space="preserve"> z późn. zm.)</w:t>
      </w:r>
      <w:r w:rsidRPr="00894315">
        <w:t>.</w:t>
      </w:r>
    </w:p>
    <w:p w14:paraId="574D626F" w14:textId="1844325C" w:rsidR="007D171B" w:rsidRDefault="004C3766" w:rsidP="004C3766">
      <w:pPr>
        <w:spacing w:line="276" w:lineRule="auto"/>
        <w:jc w:val="both"/>
        <w:rPr>
          <w:bCs/>
        </w:rPr>
      </w:pPr>
      <w:r>
        <w:rPr>
          <w:bCs/>
        </w:rPr>
        <w:t>W przedmiotowym postępowaniu do dnia terminu składania ofert tj. 12.11.2021r.</w:t>
      </w:r>
      <w:r w:rsidR="006B0B40">
        <w:rPr>
          <w:bCs/>
        </w:rPr>
        <w:t xml:space="preserve"> godz. 8:00</w:t>
      </w:r>
      <w:r>
        <w:rPr>
          <w:bCs/>
        </w:rPr>
        <w:t xml:space="preserve"> nie wpłynęła żadna oferta. </w:t>
      </w:r>
    </w:p>
    <w:p w14:paraId="4F785952" w14:textId="1674EDD2" w:rsidR="003B10C6" w:rsidRPr="004C3766" w:rsidRDefault="003B10C6" w:rsidP="004C3766">
      <w:pPr>
        <w:spacing w:line="276" w:lineRule="auto"/>
        <w:jc w:val="both"/>
        <w:rPr>
          <w:b/>
          <w:color w:val="000000"/>
        </w:rPr>
      </w:pPr>
    </w:p>
    <w:p w14:paraId="1ED4436B" w14:textId="77777777" w:rsidR="00060989" w:rsidRDefault="00060989" w:rsidP="003B10C6">
      <w:pPr>
        <w:pStyle w:val="Akapitzlist"/>
        <w:spacing w:line="276" w:lineRule="auto"/>
        <w:ind w:left="426"/>
        <w:jc w:val="both"/>
        <w:rPr>
          <w:b/>
          <w:color w:val="000000"/>
        </w:rPr>
      </w:pPr>
    </w:p>
    <w:p w14:paraId="58129EED" w14:textId="4BCCD623" w:rsidR="0009281F" w:rsidRDefault="0009281F" w:rsidP="0009281F">
      <w:pPr>
        <w:jc w:val="both"/>
      </w:pPr>
      <w:r w:rsidRPr="00DC4502">
        <w:t xml:space="preserve">Sporządziła: </w:t>
      </w:r>
      <w:r w:rsidR="00A2322B">
        <w:t>Kornela Sojko</w:t>
      </w:r>
    </w:p>
    <w:p w14:paraId="2C128532" w14:textId="77777777" w:rsidR="007D171B" w:rsidRPr="00DC4502" w:rsidRDefault="007D171B" w:rsidP="0009281F">
      <w:pPr>
        <w:jc w:val="both"/>
      </w:pPr>
    </w:p>
    <w:p w14:paraId="5D67E08F" w14:textId="77777777" w:rsidR="0009281F" w:rsidRPr="00A97793" w:rsidRDefault="0009281F" w:rsidP="0009281F">
      <w:pPr>
        <w:jc w:val="both"/>
        <w:rPr>
          <w:sz w:val="6"/>
        </w:rPr>
      </w:pPr>
    </w:p>
    <w:p w14:paraId="751EAE74" w14:textId="6E63EC4C" w:rsidR="0009281F" w:rsidRPr="00DC4502" w:rsidRDefault="007D171B" w:rsidP="0009281F">
      <w:pPr>
        <w:spacing w:line="259" w:lineRule="auto"/>
        <w:ind w:left="4254"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</w:t>
      </w:r>
      <w:r w:rsidR="0009281F" w:rsidRPr="00DC4502">
        <w:rPr>
          <w:rFonts w:eastAsia="Calibri"/>
          <w:b/>
          <w:lang w:eastAsia="en-US"/>
        </w:rPr>
        <w:t>Zbigniew Mackiewicz</w:t>
      </w:r>
    </w:p>
    <w:p w14:paraId="3517968C" w14:textId="77777777" w:rsidR="0009281F" w:rsidRPr="00DC4502" w:rsidRDefault="0009281F" w:rsidP="0009281F">
      <w:pPr>
        <w:spacing w:line="259" w:lineRule="auto"/>
        <w:jc w:val="both"/>
        <w:rPr>
          <w:rFonts w:eastAsia="Calibri"/>
          <w:b/>
          <w:lang w:eastAsia="en-US"/>
        </w:rPr>
      </w:pPr>
    </w:p>
    <w:p w14:paraId="64F73CD1" w14:textId="527C79AD" w:rsidR="0009281F" w:rsidRPr="00DC4502" w:rsidRDefault="007D171B" w:rsidP="0009281F">
      <w:pPr>
        <w:spacing w:line="259" w:lineRule="auto"/>
        <w:ind w:left="496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</w:t>
      </w:r>
      <w:r w:rsidR="0009281F" w:rsidRPr="00DC4502">
        <w:rPr>
          <w:rFonts w:eastAsia="Calibri"/>
          <w:b/>
          <w:lang w:eastAsia="en-US"/>
        </w:rPr>
        <w:t>Wójt Gminy Suwałki</w:t>
      </w:r>
    </w:p>
    <w:p w14:paraId="04FD0133" w14:textId="77777777" w:rsidR="003B10C6" w:rsidRPr="003B10C6" w:rsidRDefault="003B10C6" w:rsidP="003B10C6">
      <w:pPr>
        <w:pStyle w:val="Akapitzlist"/>
        <w:spacing w:line="276" w:lineRule="auto"/>
        <w:ind w:left="426"/>
        <w:jc w:val="both"/>
        <w:rPr>
          <w:b/>
          <w:color w:val="000000"/>
        </w:rPr>
      </w:pPr>
    </w:p>
    <w:sectPr w:rsidR="003B10C6" w:rsidRPr="003B10C6" w:rsidSect="00E1040C">
      <w:footerReference w:type="default" r:id="rId8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8318" w14:textId="77777777" w:rsidR="0048702C" w:rsidRDefault="0048702C">
      <w:r>
        <w:separator/>
      </w:r>
    </w:p>
  </w:endnote>
  <w:endnote w:type="continuationSeparator" w:id="0">
    <w:p w14:paraId="39D5B963" w14:textId="77777777" w:rsidR="0048702C" w:rsidRDefault="004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0A78" w14:textId="77777777" w:rsidR="0048702C" w:rsidRDefault="0048702C">
      <w:r>
        <w:separator/>
      </w:r>
    </w:p>
  </w:footnote>
  <w:footnote w:type="continuationSeparator" w:id="0">
    <w:p w14:paraId="5645329E" w14:textId="77777777" w:rsidR="0048702C" w:rsidRDefault="0048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D3F7A"/>
    <w:multiLevelType w:val="hybridMultilevel"/>
    <w:tmpl w:val="21507F60"/>
    <w:lvl w:ilvl="0" w:tplc="735057D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686E86"/>
    <w:multiLevelType w:val="hybridMultilevel"/>
    <w:tmpl w:val="6DF8540C"/>
    <w:lvl w:ilvl="0" w:tplc="DFAE9982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16737AC9"/>
    <w:multiLevelType w:val="hybridMultilevel"/>
    <w:tmpl w:val="FA16E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44B8"/>
    <w:multiLevelType w:val="hybridMultilevel"/>
    <w:tmpl w:val="21507F60"/>
    <w:lvl w:ilvl="0" w:tplc="735057D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8C7B3C"/>
    <w:multiLevelType w:val="hybridMultilevel"/>
    <w:tmpl w:val="9DD46E5E"/>
    <w:lvl w:ilvl="0" w:tplc="64AC71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54C8"/>
    <w:multiLevelType w:val="hybridMultilevel"/>
    <w:tmpl w:val="3D2E7C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47D2C"/>
    <w:multiLevelType w:val="hybridMultilevel"/>
    <w:tmpl w:val="76FACD24"/>
    <w:lvl w:ilvl="0" w:tplc="BD9484F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6445B9"/>
    <w:multiLevelType w:val="hybridMultilevel"/>
    <w:tmpl w:val="9DD46E5E"/>
    <w:lvl w:ilvl="0" w:tplc="64AC71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1118"/>
    <w:multiLevelType w:val="hybridMultilevel"/>
    <w:tmpl w:val="9DD46E5E"/>
    <w:lvl w:ilvl="0" w:tplc="64AC71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517A58"/>
    <w:multiLevelType w:val="hybridMultilevel"/>
    <w:tmpl w:val="9DD46E5E"/>
    <w:lvl w:ilvl="0" w:tplc="64AC71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D26CEC"/>
    <w:multiLevelType w:val="hybridMultilevel"/>
    <w:tmpl w:val="0632F240"/>
    <w:lvl w:ilvl="0" w:tplc="5B6828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29"/>
  </w:num>
  <w:num w:numId="7">
    <w:abstractNumId w:val="24"/>
  </w:num>
  <w:num w:numId="8">
    <w:abstractNumId w:val="2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3"/>
  </w:num>
  <w:num w:numId="11">
    <w:abstractNumId w:val="25"/>
  </w:num>
  <w:num w:numId="12">
    <w:abstractNumId w:val="21"/>
  </w:num>
  <w:num w:numId="13">
    <w:abstractNumId w:val="32"/>
  </w:num>
  <w:num w:numId="14">
    <w:abstractNumId w:val="10"/>
  </w:num>
  <w:num w:numId="15">
    <w:abstractNumId w:val="16"/>
  </w:num>
  <w:num w:numId="16">
    <w:abstractNumId w:val="28"/>
  </w:num>
  <w:num w:numId="17">
    <w:abstractNumId w:val="26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5"/>
  </w:num>
  <w:num w:numId="24">
    <w:abstractNumId w:val="14"/>
  </w:num>
  <w:num w:numId="25">
    <w:abstractNumId w:val="31"/>
  </w:num>
  <w:num w:numId="26">
    <w:abstractNumId w:val="33"/>
  </w:num>
  <w:num w:numId="27">
    <w:abstractNumId w:val="27"/>
  </w:num>
  <w:num w:numId="28">
    <w:abstractNumId w:val="19"/>
  </w:num>
  <w:num w:numId="29">
    <w:abstractNumId w:val="12"/>
  </w:num>
  <w:num w:numId="30">
    <w:abstractNumId w:val="7"/>
  </w:num>
  <w:num w:numId="3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989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281F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239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1BA6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1F5FD9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461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D751B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69F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31C0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10C6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0FE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634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8702C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766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A99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692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5A9F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5426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824"/>
    <w:rsid w:val="006A354B"/>
    <w:rsid w:val="006A3CB5"/>
    <w:rsid w:val="006A46B6"/>
    <w:rsid w:val="006A717B"/>
    <w:rsid w:val="006A7D52"/>
    <w:rsid w:val="006B0B40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C30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95C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0C9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690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2D2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1B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4BD1"/>
    <w:rsid w:val="00846775"/>
    <w:rsid w:val="00846A85"/>
    <w:rsid w:val="00846E99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071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9F8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B32"/>
    <w:rsid w:val="009137EC"/>
    <w:rsid w:val="00913AF1"/>
    <w:rsid w:val="00914A63"/>
    <w:rsid w:val="00914E89"/>
    <w:rsid w:val="00914F2C"/>
    <w:rsid w:val="009209D1"/>
    <w:rsid w:val="00920DBE"/>
    <w:rsid w:val="00920F67"/>
    <w:rsid w:val="009216F9"/>
    <w:rsid w:val="0092172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03D9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5A4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6FD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22B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57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222"/>
    <w:rsid w:val="00B07FC3"/>
    <w:rsid w:val="00B10046"/>
    <w:rsid w:val="00B11876"/>
    <w:rsid w:val="00B11FD6"/>
    <w:rsid w:val="00B132E3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77519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4D6A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30D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290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6F60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D0C45"/>
    <w:rsid w:val="00DD47BA"/>
    <w:rsid w:val="00DD50ED"/>
    <w:rsid w:val="00DD5C3A"/>
    <w:rsid w:val="00DD5D8E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0B7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433E"/>
    <w:rsid w:val="00E5482A"/>
    <w:rsid w:val="00E563D7"/>
    <w:rsid w:val="00E56960"/>
    <w:rsid w:val="00E60549"/>
    <w:rsid w:val="00E61FE8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CA3"/>
    <w:rsid w:val="00EB7F03"/>
    <w:rsid w:val="00EC0285"/>
    <w:rsid w:val="00EC03CD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4C4CC1"/>
  <w15:docId w15:val="{53AA5AF3-88E3-470B-B922-9A84F143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51CF-D251-40EB-A3FA-91E8DDE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1364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4</cp:revision>
  <cp:lastPrinted>2021-11-19T12:55:00Z</cp:lastPrinted>
  <dcterms:created xsi:type="dcterms:W3CDTF">2021-11-19T12:54:00Z</dcterms:created>
  <dcterms:modified xsi:type="dcterms:W3CDTF">2021-11-22T10:31:00Z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