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B6A8" w14:textId="0F0D2B56" w:rsidR="00B108B8" w:rsidRPr="00190A41" w:rsidRDefault="00B108B8" w:rsidP="00190A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Hlk114124938"/>
      <w:r w:rsidRPr="00190A41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1D037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uwałki, </w:t>
      </w:r>
      <w:r w:rsidR="009E5E47" w:rsidRPr="001D037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</w:t>
      </w:r>
      <w:r w:rsidR="00846570" w:rsidRPr="001D037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5</w:t>
      </w:r>
      <w:r w:rsidR="009E5E47" w:rsidRPr="001D037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.06</w:t>
      </w:r>
      <w:r w:rsidRPr="001D037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.202</w:t>
      </w:r>
      <w:r w:rsidR="000E2F90" w:rsidRPr="001D037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Pr="001D037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190A41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2EBC113E" w14:textId="77777777" w:rsidR="0015460A" w:rsidRPr="00190A41" w:rsidRDefault="0015460A" w:rsidP="00190A4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190A41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Zamawiający:</w:t>
      </w:r>
    </w:p>
    <w:p w14:paraId="7FEE3290" w14:textId="77777777" w:rsidR="0015460A" w:rsidRPr="00190A41" w:rsidRDefault="0015460A" w:rsidP="00190A4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90A41">
        <w:rPr>
          <w:rFonts w:ascii="Times New Roman" w:eastAsia="Times New Roman" w:hAnsi="Times New Roman"/>
          <w:b/>
          <w:sz w:val="24"/>
          <w:szCs w:val="24"/>
          <w:lang w:eastAsia="pl-PL"/>
        </w:rPr>
        <w:t>Gmina Suwałki</w:t>
      </w:r>
    </w:p>
    <w:p w14:paraId="7016C39B" w14:textId="77777777" w:rsidR="0015460A" w:rsidRPr="00190A41" w:rsidRDefault="0015460A" w:rsidP="00190A4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90A41">
        <w:rPr>
          <w:rFonts w:ascii="Times New Roman" w:eastAsia="Times New Roman" w:hAnsi="Times New Roman"/>
          <w:b/>
          <w:sz w:val="24"/>
          <w:szCs w:val="24"/>
          <w:lang w:eastAsia="pl-PL"/>
        </w:rPr>
        <w:t>ul. Świerkowa 45</w:t>
      </w:r>
    </w:p>
    <w:p w14:paraId="345B16E8" w14:textId="77777777" w:rsidR="0015460A" w:rsidRPr="00190A41" w:rsidRDefault="0015460A" w:rsidP="00190A4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90A41">
        <w:rPr>
          <w:rFonts w:ascii="Times New Roman" w:eastAsia="Times New Roman" w:hAnsi="Times New Roman"/>
          <w:b/>
          <w:sz w:val="24"/>
          <w:szCs w:val="24"/>
          <w:lang w:eastAsia="pl-PL"/>
        </w:rPr>
        <w:t>16-400 Suwałki</w:t>
      </w:r>
    </w:p>
    <w:p w14:paraId="258A9707" w14:textId="77777777" w:rsidR="0015460A" w:rsidRPr="00190A41" w:rsidRDefault="0015460A" w:rsidP="00190A4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0D0ABBA" w14:textId="299B85D2" w:rsidR="0015460A" w:rsidRPr="00190A41" w:rsidRDefault="007C7E5D" w:rsidP="007C7E5D">
      <w:pPr>
        <w:tabs>
          <w:tab w:val="left" w:pos="716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14:paraId="7058E3A5" w14:textId="47BF643E" w:rsidR="002C232F" w:rsidRPr="007B5CB3" w:rsidRDefault="00B00A2D" w:rsidP="00190A4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B5CB3">
        <w:rPr>
          <w:rFonts w:ascii="Times New Roman" w:eastAsia="Times New Roman" w:hAnsi="Times New Roman"/>
          <w:b/>
          <w:sz w:val="24"/>
          <w:szCs w:val="24"/>
          <w:lang w:eastAsia="pl-PL"/>
        </w:rPr>
        <w:t>In.70</w:t>
      </w:r>
      <w:r w:rsidR="002C232F" w:rsidRPr="007B5CB3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7B5CB3" w:rsidRPr="007B5CB3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636B9C" w:rsidRPr="007B5CB3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7B5CB3" w:rsidRPr="007B5CB3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636B9C" w:rsidRPr="007B5CB3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0A6DF5" w:rsidRPr="007B5CB3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636B9C" w:rsidRPr="007B5CB3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59448E" w:rsidRPr="007B5CB3">
        <w:rPr>
          <w:rFonts w:ascii="Times New Roman" w:eastAsia="Times New Roman" w:hAnsi="Times New Roman"/>
          <w:b/>
          <w:sz w:val="24"/>
          <w:szCs w:val="24"/>
          <w:lang w:eastAsia="pl-PL"/>
        </w:rPr>
        <w:t>KM</w:t>
      </w:r>
    </w:p>
    <w:p w14:paraId="1D22326C" w14:textId="77777777" w:rsidR="00B00A2D" w:rsidRPr="00190A41" w:rsidRDefault="00B00A2D" w:rsidP="00190A41">
      <w:pPr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32227083"/>
      <w:bookmarkStart w:id="2" w:name="_Hlk32225974"/>
      <w:bookmarkEnd w:id="0"/>
      <w:r w:rsidRPr="00190A41">
        <w:rPr>
          <w:rFonts w:ascii="Times New Roman" w:hAnsi="Times New Roman"/>
          <w:b/>
          <w:bCs/>
          <w:sz w:val="28"/>
          <w:szCs w:val="28"/>
        </w:rPr>
        <w:t xml:space="preserve">ZAPYTANIE OFERTOWE </w:t>
      </w:r>
    </w:p>
    <w:p w14:paraId="43F507EA" w14:textId="77777777" w:rsidR="00F7245F" w:rsidRPr="00190A41" w:rsidRDefault="00F7245F" w:rsidP="00190A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3D7C11" w14:textId="77777777" w:rsidR="00B00A2D" w:rsidRPr="00190A41" w:rsidRDefault="0015460A" w:rsidP="00BF10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A41">
        <w:rPr>
          <w:rFonts w:ascii="Times New Roman" w:hAnsi="Times New Roman"/>
          <w:sz w:val="24"/>
          <w:szCs w:val="24"/>
        </w:rPr>
        <w:t>Zamawiający zaprasza do złożenia ofert na:</w:t>
      </w:r>
    </w:p>
    <w:p w14:paraId="4AD29E2D" w14:textId="61D8F90D" w:rsidR="005E4ABC" w:rsidRPr="001A0058" w:rsidRDefault="005E4ABC" w:rsidP="00BF10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3360C">
        <w:rPr>
          <w:rFonts w:ascii="Times New Roman" w:hAnsi="Times New Roman"/>
          <w:b/>
          <w:bCs/>
          <w:sz w:val="24"/>
          <w:szCs w:val="24"/>
        </w:rPr>
        <w:t xml:space="preserve">na sprawowanie kompleksowego nadzoru inwestorskiego </w:t>
      </w:r>
      <w:bookmarkEnd w:id="1"/>
      <w:bookmarkEnd w:id="2"/>
      <w:r w:rsidRPr="001A0058">
        <w:rPr>
          <w:rFonts w:ascii="Times New Roman" w:hAnsi="Times New Roman"/>
          <w:b/>
          <w:bCs/>
          <w:sz w:val="24"/>
          <w:szCs w:val="24"/>
        </w:rPr>
        <w:t>nad realizacją zadania</w:t>
      </w:r>
      <w:r w:rsidRPr="001A005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:</w:t>
      </w:r>
    </w:p>
    <w:p w14:paraId="0D0B11AC" w14:textId="6DC3B864" w:rsidR="00B108B8" w:rsidRPr="00F37DCA" w:rsidRDefault="005E4ABC" w:rsidP="00BF10B8">
      <w:pPr>
        <w:autoSpaceDE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37DC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</w:t>
      </w:r>
      <w:bookmarkStart w:id="3" w:name="_Hlk135986653"/>
      <w:r w:rsidR="00F37DCA" w:rsidRPr="00F37DCA">
        <w:rPr>
          <w:rFonts w:ascii="Times New Roman" w:eastAsia="Times New Roman" w:hAnsi="Times New Roman"/>
          <w:sz w:val="24"/>
          <w:szCs w:val="24"/>
        </w:rPr>
        <w:t>„</w:t>
      </w:r>
      <w:r w:rsidR="00F37DCA" w:rsidRPr="00F37DC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Modernizacja wraz z nadbudową, termomodernizacją z wymianą źródeł ciepła w Szkole Podstawowej im. Lotników Polskich w Płocicznie -Tartak</w:t>
      </w:r>
      <w:r w:rsidR="00F37DCA" w:rsidRPr="00F37DCA">
        <w:rPr>
          <w:rFonts w:ascii="Times New Roman" w:eastAsia="Times New Roman" w:hAnsi="Times New Roman"/>
          <w:sz w:val="24"/>
          <w:szCs w:val="24"/>
        </w:rPr>
        <w:t>”</w:t>
      </w:r>
    </w:p>
    <w:bookmarkEnd w:id="3"/>
    <w:p w14:paraId="7CB1A77B" w14:textId="03F1A1DA" w:rsidR="00B77D19" w:rsidRPr="00190A41" w:rsidRDefault="004F1B20" w:rsidP="00190A41">
      <w:pPr>
        <w:pStyle w:val="Default"/>
        <w:numPr>
          <w:ilvl w:val="0"/>
          <w:numId w:val="1"/>
        </w:numPr>
        <w:tabs>
          <w:tab w:val="left" w:pos="142"/>
        </w:tabs>
        <w:ind w:left="284" w:hanging="284"/>
        <w:rPr>
          <w:b/>
          <w:bCs/>
          <w:color w:val="auto"/>
        </w:rPr>
      </w:pPr>
      <w:r w:rsidRPr="00190A41">
        <w:rPr>
          <w:b/>
          <w:bCs/>
          <w:color w:val="auto"/>
        </w:rPr>
        <w:t>D</w:t>
      </w:r>
      <w:r w:rsidR="002537EF">
        <w:rPr>
          <w:b/>
          <w:bCs/>
          <w:color w:val="auto"/>
        </w:rPr>
        <w:t>ANE ZAMAWIAJĄCEGO:</w:t>
      </w:r>
    </w:p>
    <w:p w14:paraId="46731C22" w14:textId="77777777" w:rsidR="00EF4455" w:rsidRPr="00190A41" w:rsidRDefault="001156D3" w:rsidP="00190A41">
      <w:pPr>
        <w:widowControl w:val="0"/>
        <w:tabs>
          <w:tab w:val="left" w:pos="2929"/>
          <w:tab w:val="left" w:leader="dot" w:pos="7609"/>
        </w:tabs>
        <w:suppressAutoHyphens/>
        <w:autoSpaceDE w:val="0"/>
        <w:autoSpaceDN w:val="0"/>
        <w:spacing w:before="60" w:after="60" w:line="240" w:lineRule="auto"/>
        <w:ind w:left="284"/>
        <w:jc w:val="both"/>
        <w:textAlignment w:val="baseline"/>
        <w:rPr>
          <w:rFonts w:ascii="Times New Roman" w:eastAsia="Univers-PL" w:hAnsi="Times New Roman"/>
          <w:sz w:val="24"/>
          <w:szCs w:val="24"/>
          <w:lang w:eastAsia="pl-PL"/>
        </w:rPr>
      </w:pPr>
      <w:r w:rsidRPr="00190A41">
        <w:rPr>
          <w:rFonts w:ascii="Times New Roman" w:eastAsia="Univers-PL" w:hAnsi="Times New Roman"/>
          <w:sz w:val="24"/>
          <w:szCs w:val="24"/>
          <w:lang w:eastAsia="pl-PL"/>
        </w:rPr>
        <w:t xml:space="preserve">Nazwa: </w:t>
      </w:r>
      <w:r w:rsidRPr="00190A41">
        <w:rPr>
          <w:rFonts w:ascii="Times New Roman" w:eastAsia="Univers-PL" w:hAnsi="Times New Roman"/>
          <w:b/>
          <w:sz w:val="24"/>
          <w:szCs w:val="24"/>
          <w:lang w:eastAsia="pl-PL"/>
        </w:rPr>
        <w:t>Gmina Suwałki</w:t>
      </w:r>
    </w:p>
    <w:p w14:paraId="490B2755" w14:textId="77777777" w:rsidR="00EF4455" w:rsidRPr="00190A41" w:rsidRDefault="001156D3" w:rsidP="00190A41">
      <w:pPr>
        <w:widowControl w:val="0"/>
        <w:tabs>
          <w:tab w:val="left" w:pos="2929"/>
          <w:tab w:val="left" w:leader="dot" w:pos="7609"/>
        </w:tabs>
        <w:suppressAutoHyphens/>
        <w:autoSpaceDE w:val="0"/>
        <w:autoSpaceDN w:val="0"/>
        <w:spacing w:before="60" w:after="60" w:line="240" w:lineRule="auto"/>
        <w:ind w:left="284"/>
        <w:jc w:val="both"/>
        <w:textAlignment w:val="baseline"/>
        <w:rPr>
          <w:rFonts w:ascii="Times New Roman" w:eastAsia="Univers-PL" w:hAnsi="Times New Roman"/>
          <w:sz w:val="24"/>
          <w:szCs w:val="24"/>
          <w:lang w:eastAsia="pl-PL"/>
        </w:rPr>
      </w:pPr>
      <w:r w:rsidRPr="00190A41">
        <w:rPr>
          <w:rFonts w:ascii="Times New Roman" w:eastAsia="Univers-PL" w:hAnsi="Times New Roman"/>
          <w:sz w:val="24"/>
          <w:szCs w:val="24"/>
          <w:lang w:eastAsia="pl-PL"/>
        </w:rPr>
        <w:t xml:space="preserve">Adres: </w:t>
      </w:r>
      <w:r w:rsidRPr="00190A41">
        <w:rPr>
          <w:rFonts w:ascii="Times New Roman" w:eastAsia="Univers-PL" w:hAnsi="Times New Roman"/>
          <w:b/>
          <w:sz w:val="24"/>
          <w:szCs w:val="24"/>
          <w:lang w:eastAsia="pl-PL"/>
        </w:rPr>
        <w:t>ul. Świerkowa 45, 16-400 Suwałki</w:t>
      </w:r>
      <w:r w:rsidR="00EF4455" w:rsidRPr="00190A41">
        <w:rPr>
          <w:rFonts w:ascii="Times New Roman" w:eastAsia="Univers-PL" w:hAnsi="Times New Roman"/>
          <w:sz w:val="24"/>
          <w:szCs w:val="24"/>
          <w:lang w:eastAsia="pl-PL"/>
        </w:rPr>
        <w:t xml:space="preserve"> </w:t>
      </w:r>
      <w:r w:rsidRPr="00190A41">
        <w:rPr>
          <w:rFonts w:ascii="Times New Roman" w:eastAsia="Univers-PL" w:hAnsi="Times New Roman"/>
          <w:b/>
          <w:bCs/>
          <w:sz w:val="24"/>
          <w:szCs w:val="24"/>
          <w:lang w:eastAsia="pl-PL"/>
        </w:rPr>
        <w:t xml:space="preserve">pow. suwalski, woj. </w:t>
      </w:r>
      <w:r w:rsidR="00EF4455" w:rsidRPr="00190A41">
        <w:rPr>
          <w:rFonts w:ascii="Times New Roman" w:eastAsia="Univers-PL" w:hAnsi="Times New Roman"/>
          <w:b/>
          <w:bCs/>
          <w:sz w:val="24"/>
          <w:szCs w:val="24"/>
          <w:lang w:eastAsia="pl-PL"/>
        </w:rPr>
        <w:t>P</w:t>
      </w:r>
      <w:r w:rsidRPr="00190A41">
        <w:rPr>
          <w:rFonts w:ascii="Times New Roman" w:eastAsia="Univers-PL" w:hAnsi="Times New Roman"/>
          <w:b/>
          <w:bCs/>
          <w:sz w:val="24"/>
          <w:szCs w:val="24"/>
          <w:lang w:eastAsia="pl-PL"/>
        </w:rPr>
        <w:t>odlaskie</w:t>
      </w:r>
    </w:p>
    <w:p w14:paraId="4BF0BFB2" w14:textId="77777777" w:rsidR="00EF4455" w:rsidRPr="00190A41" w:rsidRDefault="001156D3" w:rsidP="00190A41">
      <w:pPr>
        <w:widowControl w:val="0"/>
        <w:tabs>
          <w:tab w:val="left" w:pos="2929"/>
          <w:tab w:val="left" w:leader="dot" w:pos="7609"/>
        </w:tabs>
        <w:suppressAutoHyphens/>
        <w:autoSpaceDE w:val="0"/>
        <w:autoSpaceDN w:val="0"/>
        <w:spacing w:before="60" w:after="60" w:line="240" w:lineRule="auto"/>
        <w:ind w:left="284"/>
        <w:jc w:val="both"/>
        <w:textAlignment w:val="baseline"/>
        <w:rPr>
          <w:rFonts w:ascii="Times New Roman" w:eastAsia="Univers-PL" w:hAnsi="Times New Roman"/>
          <w:sz w:val="24"/>
          <w:szCs w:val="24"/>
          <w:lang w:eastAsia="pl-PL"/>
        </w:rPr>
      </w:pPr>
      <w:r w:rsidRPr="00190A41">
        <w:rPr>
          <w:rFonts w:ascii="Times New Roman" w:eastAsia="Univers-PL" w:hAnsi="Times New Roman"/>
          <w:sz w:val="24"/>
          <w:szCs w:val="24"/>
          <w:lang w:eastAsia="pl-PL"/>
        </w:rPr>
        <w:t xml:space="preserve">Adres poczty elektronicznej: </w:t>
      </w:r>
      <w:hyperlink r:id="rId8" w:history="1">
        <w:r w:rsidRPr="00190A41">
          <w:rPr>
            <w:rFonts w:ascii="Times New Roman" w:eastAsia="Univers-PL" w:hAnsi="Times New Roman"/>
            <w:b/>
            <w:sz w:val="24"/>
            <w:szCs w:val="24"/>
            <w:u w:val="single"/>
            <w:lang w:eastAsia="pl-PL"/>
          </w:rPr>
          <w:t>sekretariat@gmina.suwalki.pl</w:t>
        </w:r>
      </w:hyperlink>
      <w:r w:rsidRPr="00190A41">
        <w:rPr>
          <w:rFonts w:ascii="Times New Roman" w:eastAsia="Univers-PL" w:hAnsi="Times New Roman"/>
          <w:b/>
          <w:sz w:val="24"/>
          <w:szCs w:val="24"/>
          <w:lang w:eastAsia="pl-PL"/>
        </w:rPr>
        <w:t xml:space="preserve"> </w:t>
      </w:r>
    </w:p>
    <w:p w14:paraId="6DF6E501" w14:textId="77777777" w:rsidR="00EF4455" w:rsidRPr="00190A41" w:rsidRDefault="001156D3" w:rsidP="00190A41">
      <w:pPr>
        <w:widowControl w:val="0"/>
        <w:tabs>
          <w:tab w:val="left" w:pos="2929"/>
          <w:tab w:val="left" w:leader="dot" w:pos="7609"/>
        </w:tabs>
        <w:suppressAutoHyphens/>
        <w:autoSpaceDE w:val="0"/>
        <w:autoSpaceDN w:val="0"/>
        <w:spacing w:before="60" w:after="60" w:line="240" w:lineRule="auto"/>
        <w:ind w:left="284"/>
        <w:jc w:val="both"/>
        <w:textAlignment w:val="baseline"/>
        <w:rPr>
          <w:rFonts w:ascii="Times New Roman" w:eastAsia="Univers-PL" w:hAnsi="Times New Roman"/>
          <w:sz w:val="24"/>
          <w:szCs w:val="24"/>
          <w:lang w:eastAsia="pl-PL"/>
        </w:rPr>
      </w:pPr>
      <w:r w:rsidRPr="00190A41">
        <w:rPr>
          <w:rFonts w:ascii="Times New Roman" w:eastAsia="Univers-PL" w:hAnsi="Times New Roman"/>
          <w:sz w:val="24"/>
          <w:szCs w:val="24"/>
          <w:lang w:eastAsia="pl-PL"/>
        </w:rPr>
        <w:t>Strona internetowa</w:t>
      </w:r>
      <w:bookmarkStart w:id="4" w:name="_Hlk31092770"/>
      <w:r w:rsidRPr="00190A41">
        <w:rPr>
          <w:rFonts w:ascii="Times New Roman" w:eastAsia="Univers-PL" w:hAnsi="Times New Roman"/>
          <w:sz w:val="24"/>
          <w:szCs w:val="24"/>
          <w:lang w:eastAsia="pl-PL"/>
        </w:rPr>
        <w:t>:</w:t>
      </w:r>
      <w:r w:rsidRPr="00190A41">
        <w:rPr>
          <w:rFonts w:ascii="Times New Roman" w:eastAsia="Univers-PL" w:hAnsi="Times New Roman"/>
          <w:b/>
          <w:sz w:val="24"/>
          <w:szCs w:val="24"/>
          <w:lang w:eastAsia="pl-PL"/>
        </w:rPr>
        <w:t xml:space="preserve">  </w:t>
      </w:r>
      <w:bookmarkStart w:id="5" w:name="_Hlk510772150"/>
      <w:r w:rsidRPr="00190A41">
        <w:rPr>
          <w:rFonts w:ascii="Times New Roman" w:eastAsia="Univers-PL" w:hAnsi="Times New Roman"/>
          <w:b/>
          <w:sz w:val="24"/>
          <w:szCs w:val="24"/>
          <w:lang w:eastAsia="pl-PL"/>
        </w:rPr>
        <w:fldChar w:fldCharType="begin"/>
      </w:r>
      <w:r w:rsidRPr="00190A41">
        <w:rPr>
          <w:rFonts w:ascii="Times New Roman" w:eastAsia="Univers-PL" w:hAnsi="Times New Roman"/>
          <w:b/>
          <w:sz w:val="24"/>
          <w:szCs w:val="24"/>
          <w:lang w:eastAsia="pl-PL"/>
        </w:rPr>
        <w:instrText xml:space="preserve"> HYPERLINK "http://bip.ug.suwalki.wrotapodlasia.pl/" </w:instrText>
      </w:r>
      <w:r w:rsidRPr="00190A41">
        <w:rPr>
          <w:rFonts w:ascii="Times New Roman" w:eastAsia="Univers-PL" w:hAnsi="Times New Roman"/>
          <w:b/>
          <w:sz w:val="24"/>
          <w:szCs w:val="24"/>
          <w:lang w:eastAsia="pl-PL"/>
        </w:rPr>
      </w:r>
      <w:r w:rsidRPr="00190A41">
        <w:rPr>
          <w:rFonts w:ascii="Times New Roman" w:eastAsia="Univers-PL" w:hAnsi="Times New Roman"/>
          <w:b/>
          <w:sz w:val="24"/>
          <w:szCs w:val="24"/>
          <w:lang w:eastAsia="pl-PL"/>
        </w:rPr>
        <w:fldChar w:fldCharType="separate"/>
      </w:r>
      <w:r w:rsidRPr="00190A41">
        <w:rPr>
          <w:rFonts w:ascii="Times New Roman" w:eastAsia="Univers-PL" w:hAnsi="Times New Roman"/>
          <w:b/>
          <w:sz w:val="24"/>
          <w:szCs w:val="24"/>
          <w:u w:val="single"/>
          <w:lang w:eastAsia="pl-PL"/>
        </w:rPr>
        <w:t>http://bip.ug.suwalki.wrotapodlasia.pl/</w:t>
      </w:r>
      <w:bookmarkEnd w:id="5"/>
      <w:r w:rsidRPr="00190A41">
        <w:rPr>
          <w:rFonts w:ascii="Times New Roman" w:eastAsia="Univers-PL" w:hAnsi="Times New Roman"/>
          <w:b/>
          <w:sz w:val="24"/>
          <w:szCs w:val="24"/>
          <w:lang w:eastAsia="pl-PL"/>
        </w:rPr>
        <w:fldChar w:fldCharType="end"/>
      </w:r>
      <w:bookmarkEnd w:id="4"/>
    </w:p>
    <w:p w14:paraId="33BC534C" w14:textId="77777777" w:rsidR="00EF4455" w:rsidRPr="00190A41" w:rsidRDefault="001156D3" w:rsidP="00190A41">
      <w:pPr>
        <w:widowControl w:val="0"/>
        <w:tabs>
          <w:tab w:val="left" w:pos="2929"/>
          <w:tab w:val="left" w:leader="dot" w:pos="7609"/>
        </w:tabs>
        <w:suppressAutoHyphens/>
        <w:autoSpaceDE w:val="0"/>
        <w:autoSpaceDN w:val="0"/>
        <w:spacing w:before="60" w:after="60" w:line="240" w:lineRule="auto"/>
        <w:ind w:left="284"/>
        <w:jc w:val="both"/>
        <w:textAlignment w:val="baseline"/>
        <w:rPr>
          <w:rFonts w:ascii="Times New Roman" w:eastAsia="Univers-PL" w:hAnsi="Times New Roman"/>
          <w:sz w:val="24"/>
          <w:szCs w:val="24"/>
          <w:lang w:eastAsia="pl-PL"/>
        </w:rPr>
      </w:pPr>
      <w:r w:rsidRPr="00190A41">
        <w:rPr>
          <w:rFonts w:ascii="Times New Roman" w:eastAsia="Univers-PL" w:hAnsi="Times New Roman"/>
          <w:sz w:val="24"/>
          <w:szCs w:val="24"/>
          <w:lang w:eastAsia="pl-PL"/>
        </w:rPr>
        <w:t xml:space="preserve">Numer telefonu: </w:t>
      </w:r>
      <w:r w:rsidRPr="00190A41">
        <w:rPr>
          <w:rFonts w:ascii="Times New Roman" w:eastAsia="Univers-PL" w:hAnsi="Times New Roman"/>
          <w:b/>
          <w:sz w:val="24"/>
          <w:szCs w:val="24"/>
          <w:lang w:eastAsia="pl-PL"/>
        </w:rPr>
        <w:t xml:space="preserve">87 565 93 00  </w:t>
      </w:r>
    </w:p>
    <w:p w14:paraId="5AD44EDE" w14:textId="77777777" w:rsidR="00EF4455" w:rsidRPr="00190A41" w:rsidRDefault="001156D3" w:rsidP="00190A41">
      <w:pPr>
        <w:widowControl w:val="0"/>
        <w:tabs>
          <w:tab w:val="left" w:pos="2929"/>
          <w:tab w:val="left" w:leader="dot" w:pos="7609"/>
        </w:tabs>
        <w:suppressAutoHyphens/>
        <w:autoSpaceDE w:val="0"/>
        <w:autoSpaceDN w:val="0"/>
        <w:spacing w:before="60" w:after="60" w:line="240" w:lineRule="auto"/>
        <w:ind w:left="284"/>
        <w:jc w:val="both"/>
        <w:textAlignment w:val="baseline"/>
        <w:rPr>
          <w:rFonts w:ascii="Times New Roman" w:eastAsia="Univers-PL" w:hAnsi="Times New Roman"/>
          <w:sz w:val="24"/>
          <w:szCs w:val="24"/>
          <w:lang w:eastAsia="pl-PL"/>
        </w:rPr>
      </w:pPr>
      <w:r w:rsidRPr="00190A41">
        <w:rPr>
          <w:rFonts w:ascii="Times New Roman" w:eastAsia="Univers-PL" w:hAnsi="Times New Roman"/>
          <w:sz w:val="24"/>
          <w:szCs w:val="24"/>
          <w:lang w:eastAsia="pl-PL"/>
        </w:rPr>
        <w:t>Godziny urzędowania:</w:t>
      </w:r>
      <w:r w:rsidRPr="00190A41">
        <w:rPr>
          <w:rFonts w:ascii="Times New Roman" w:eastAsia="Univers-PL" w:hAnsi="Times New Roman"/>
          <w:b/>
          <w:sz w:val="24"/>
          <w:szCs w:val="24"/>
          <w:lang w:eastAsia="pl-PL"/>
        </w:rPr>
        <w:t xml:space="preserve"> poniedziałek 8:00-16:00, wtorek-piątek 7:30-15:30</w:t>
      </w:r>
    </w:p>
    <w:p w14:paraId="1DE286B3" w14:textId="77777777" w:rsidR="00956899" w:rsidRPr="00190A41" w:rsidRDefault="001156D3" w:rsidP="00190A41">
      <w:pPr>
        <w:widowControl w:val="0"/>
        <w:tabs>
          <w:tab w:val="left" w:pos="2929"/>
          <w:tab w:val="left" w:leader="dot" w:pos="7609"/>
        </w:tabs>
        <w:suppressAutoHyphens/>
        <w:autoSpaceDE w:val="0"/>
        <w:autoSpaceDN w:val="0"/>
        <w:spacing w:before="60" w:after="60" w:line="240" w:lineRule="auto"/>
        <w:ind w:left="284"/>
        <w:jc w:val="both"/>
        <w:textAlignment w:val="baseline"/>
        <w:rPr>
          <w:rFonts w:ascii="Times New Roman" w:eastAsia="Univers-PL" w:hAnsi="Times New Roman"/>
          <w:sz w:val="24"/>
          <w:szCs w:val="24"/>
          <w:lang w:eastAsia="pl-PL"/>
        </w:rPr>
      </w:pPr>
      <w:r w:rsidRPr="00190A41">
        <w:rPr>
          <w:rFonts w:ascii="Times New Roman" w:eastAsia="Univers-PL" w:hAnsi="Times New Roman"/>
          <w:b/>
          <w:sz w:val="24"/>
          <w:szCs w:val="24"/>
          <w:lang w:eastAsia="pl-PL"/>
        </w:rPr>
        <w:t>Miejsce publikacji ogłoszenia:</w:t>
      </w:r>
    </w:p>
    <w:p w14:paraId="165631A9" w14:textId="77777777" w:rsidR="0015460A" w:rsidRPr="00190A41" w:rsidRDefault="001156D3" w:rsidP="00190A41">
      <w:pPr>
        <w:widowControl w:val="0"/>
        <w:tabs>
          <w:tab w:val="left" w:pos="2929"/>
          <w:tab w:val="left" w:leader="dot" w:pos="7609"/>
        </w:tabs>
        <w:suppressAutoHyphens/>
        <w:autoSpaceDE w:val="0"/>
        <w:autoSpaceDN w:val="0"/>
        <w:spacing w:before="60" w:after="60" w:line="240" w:lineRule="auto"/>
        <w:ind w:left="284"/>
        <w:jc w:val="both"/>
        <w:textAlignment w:val="baseline"/>
        <w:rPr>
          <w:rFonts w:ascii="Times New Roman" w:eastAsia="Univers-PL" w:hAnsi="Times New Roman"/>
          <w:bCs/>
          <w:sz w:val="24"/>
          <w:szCs w:val="24"/>
          <w:lang w:eastAsia="pl-PL"/>
        </w:rPr>
      </w:pPr>
      <w:r w:rsidRPr="00190A41">
        <w:rPr>
          <w:rFonts w:ascii="Times New Roman" w:eastAsia="Univers-PL" w:hAnsi="Times New Roman"/>
          <w:bCs/>
          <w:sz w:val="24"/>
          <w:szCs w:val="24"/>
          <w:lang w:eastAsia="pl-PL"/>
        </w:rPr>
        <w:t xml:space="preserve">- strona internetowa: </w:t>
      </w:r>
      <w:r w:rsidR="0015460A" w:rsidRPr="00190A41">
        <w:rPr>
          <w:rFonts w:ascii="Times New Roman" w:eastAsia="Univers-PL" w:hAnsi="Times New Roman"/>
          <w:bCs/>
          <w:sz w:val="24"/>
          <w:szCs w:val="24"/>
          <w:lang w:eastAsia="pl-PL"/>
        </w:rPr>
        <w:t>http://bip.ug.suwalki.wrotapodlasia.pl/zamwienia_publiczne/</w:t>
      </w:r>
    </w:p>
    <w:p w14:paraId="03BBCF74" w14:textId="77777777" w:rsidR="00AD20B9" w:rsidRPr="00190A41" w:rsidRDefault="00AD20B9" w:rsidP="00190A41">
      <w:pPr>
        <w:pStyle w:val="Default"/>
        <w:tabs>
          <w:tab w:val="left" w:pos="142"/>
        </w:tabs>
        <w:rPr>
          <w:b/>
          <w:bCs/>
          <w:color w:val="auto"/>
        </w:rPr>
      </w:pPr>
    </w:p>
    <w:p w14:paraId="57124B50" w14:textId="77777777" w:rsidR="00AD20B9" w:rsidRPr="00190A41" w:rsidRDefault="00AD20B9" w:rsidP="00190A41">
      <w:pPr>
        <w:pStyle w:val="Default"/>
        <w:numPr>
          <w:ilvl w:val="0"/>
          <w:numId w:val="1"/>
        </w:numPr>
        <w:tabs>
          <w:tab w:val="left" w:pos="142"/>
        </w:tabs>
        <w:ind w:left="284" w:hanging="284"/>
        <w:rPr>
          <w:b/>
          <w:bCs/>
          <w:color w:val="auto"/>
        </w:rPr>
      </w:pPr>
      <w:r w:rsidRPr="00190A41">
        <w:rPr>
          <w:b/>
          <w:bCs/>
          <w:color w:val="auto"/>
        </w:rPr>
        <w:t>PODSTAWA PRAWNA:</w:t>
      </w:r>
    </w:p>
    <w:p w14:paraId="73E02269" w14:textId="77777777" w:rsidR="00B00A2D" w:rsidRPr="00190A41" w:rsidRDefault="00B00A2D" w:rsidP="00190A41">
      <w:pPr>
        <w:pStyle w:val="Default"/>
        <w:ind w:left="284"/>
        <w:jc w:val="both"/>
        <w:rPr>
          <w:rFonts w:eastAsia="Univers-PL"/>
          <w:color w:val="auto"/>
          <w:lang w:eastAsia="pl-PL"/>
        </w:rPr>
      </w:pPr>
      <w:r w:rsidRPr="00190A41">
        <w:rPr>
          <w:color w:val="auto"/>
        </w:rPr>
        <w:t xml:space="preserve">Niniejsze postępowanie </w:t>
      </w:r>
      <w:r w:rsidRPr="00190A41">
        <w:rPr>
          <w:b/>
          <w:bCs/>
          <w:color w:val="auto"/>
        </w:rPr>
        <w:t xml:space="preserve">jest prowadzone na podstawie przepisów Kodeksu cywilnego – ustawy z dnia 23 kwietnia 1964 r. (t.j. </w:t>
      </w:r>
      <w:r w:rsidRPr="00190A41">
        <w:rPr>
          <w:rFonts w:eastAsia="Univers-PL"/>
          <w:b/>
          <w:bCs/>
          <w:color w:val="auto"/>
          <w:lang w:eastAsia="pl-PL"/>
        </w:rPr>
        <w:t>. Dz. U. z 2022 r. poz. 1360 z</w:t>
      </w:r>
      <w:r w:rsidR="003D17DA" w:rsidRPr="00190A41">
        <w:rPr>
          <w:rFonts w:eastAsia="Univers-PL"/>
          <w:b/>
          <w:bCs/>
          <w:color w:val="auto"/>
          <w:lang w:eastAsia="pl-PL"/>
        </w:rPr>
        <w:t> </w:t>
      </w:r>
      <w:r w:rsidRPr="00190A41">
        <w:rPr>
          <w:rFonts w:eastAsia="Univers-PL"/>
          <w:b/>
          <w:bCs/>
          <w:color w:val="auto"/>
          <w:lang w:eastAsia="pl-PL"/>
        </w:rPr>
        <w:t xml:space="preserve">późn. zm.). </w:t>
      </w:r>
      <w:r w:rsidRPr="00190A41">
        <w:rPr>
          <w:rFonts w:eastAsia="Univers-PL"/>
          <w:color w:val="auto"/>
          <w:lang w:eastAsia="pl-PL"/>
        </w:rPr>
        <w:t>Do Zamówienia objętego przedmiotem niniejszego postępowania nie</w:t>
      </w:r>
      <w:r w:rsidR="003D17DA" w:rsidRPr="00190A41">
        <w:rPr>
          <w:rFonts w:eastAsia="Univers-PL"/>
          <w:color w:val="auto"/>
          <w:lang w:eastAsia="pl-PL"/>
        </w:rPr>
        <w:t> </w:t>
      </w:r>
      <w:r w:rsidRPr="00190A41">
        <w:rPr>
          <w:rFonts w:eastAsia="Univers-PL"/>
          <w:color w:val="auto"/>
          <w:lang w:eastAsia="pl-PL"/>
        </w:rPr>
        <w:t>stosuje się ustawy Prawo zamówień publicznych - t.j. Dz. U. z 2022 r. poz. 1710 z</w:t>
      </w:r>
      <w:r w:rsidR="003D17DA" w:rsidRPr="00190A41">
        <w:rPr>
          <w:rFonts w:eastAsia="Univers-PL"/>
          <w:color w:val="auto"/>
          <w:lang w:eastAsia="pl-PL"/>
        </w:rPr>
        <w:t> </w:t>
      </w:r>
      <w:r w:rsidRPr="00190A41">
        <w:rPr>
          <w:rFonts w:eastAsia="Univers-PL"/>
          <w:color w:val="auto"/>
          <w:lang w:eastAsia="pl-PL"/>
        </w:rPr>
        <w:t>późn. zm. (wartość zamówienia poniżej 130 000 złotych).</w:t>
      </w:r>
    </w:p>
    <w:p w14:paraId="78951AFD" w14:textId="77777777" w:rsidR="00FF202F" w:rsidRPr="00190A41" w:rsidRDefault="00FF202F" w:rsidP="00190A41">
      <w:pPr>
        <w:pStyle w:val="Default"/>
        <w:tabs>
          <w:tab w:val="left" w:pos="142"/>
        </w:tabs>
        <w:jc w:val="both"/>
        <w:rPr>
          <w:b/>
          <w:bCs/>
          <w:color w:val="auto"/>
        </w:rPr>
      </w:pPr>
      <w:bookmarkStart w:id="6" w:name="_Hlk11323570"/>
    </w:p>
    <w:bookmarkEnd w:id="6"/>
    <w:p w14:paraId="0B395E10" w14:textId="68780FE7" w:rsidR="00FF202F" w:rsidRPr="00190A41" w:rsidRDefault="00B00A2D" w:rsidP="00190A41">
      <w:pPr>
        <w:pStyle w:val="Default"/>
        <w:numPr>
          <w:ilvl w:val="0"/>
          <w:numId w:val="1"/>
        </w:numPr>
        <w:tabs>
          <w:tab w:val="left" w:pos="142"/>
        </w:tabs>
        <w:ind w:left="284" w:hanging="284"/>
        <w:jc w:val="both"/>
        <w:rPr>
          <w:b/>
          <w:bCs/>
          <w:color w:val="auto"/>
        </w:rPr>
      </w:pPr>
      <w:r w:rsidRPr="00190A41">
        <w:rPr>
          <w:rFonts w:eastAsia="Times New Roman"/>
          <w:b/>
          <w:bCs/>
          <w:color w:val="auto"/>
          <w:lang w:eastAsia="pl-PL"/>
        </w:rPr>
        <w:t>OPIS PRZEDMIOTU ZAMÓWIENIA</w:t>
      </w:r>
      <w:r w:rsidR="00FF202F" w:rsidRPr="00190A41">
        <w:rPr>
          <w:b/>
          <w:bCs/>
          <w:color w:val="auto"/>
        </w:rPr>
        <w:t xml:space="preserve">: </w:t>
      </w:r>
    </w:p>
    <w:p w14:paraId="0592C1DF" w14:textId="0B99C3A8" w:rsidR="00F37DCA" w:rsidRPr="00F7499C" w:rsidRDefault="005F17C0" w:rsidP="00296240">
      <w:pPr>
        <w:pStyle w:val="Default"/>
        <w:numPr>
          <w:ilvl w:val="1"/>
          <w:numId w:val="1"/>
        </w:numPr>
        <w:tabs>
          <w:tab w:val="left" w:pos="142"/>
        </w:tabs>
        <w:ind w:left="426" w:hanging="426"/>
        <w:jc w:val="both"/>
        <w:rPr>
          <w:b/>
          <w:bCs/>
          <w:color w:val="auto"/>
        </w:rPr>
      </w:pPr>
      <w:r w:rsidRPr="00F37DCA">
        <w:rPr>
          <w:bCs/>
          <w:color w:val="auto"/>
        </w:rPr>
        <w:t>Przedmiotem zamówienia jest</w:t>
      </w:r>
      <w:r w:rsidR="00B108B8" w:rsidRPr="00F37DCA">
        <w:rPr>
          <w:bCs/>
          <w:color w:val="auto"/>
        </w:rPr>
        <w:t>:</w:t>
      </w:r>
      <w:r w:rsidR="005E4ABC" w:rsidRPr="00F37DCA">
        <w:rPr>
          <w:bCs/>
          <w:color w:val="auto"/>
        </w:rPr>
        <w:t xml:space="preserve"> </w:t>
      </w:r>
      <w:r w:rsidR="005E4ABC" w:rsidRPr="00F37DCA">
        <w:rPr>
          <w:b/>
          <w:bCs/>
          <w:color w:val="auto"/>
        </w:rPr>
        <w:t xml:space="preserve">Sprawowanie kompleksowego nadzoru inwestorskiego nad realizacją zadania pn.: </w:t>
      </w:r>
      <w:bookmarkStart w:id="7" w:name="_Hlk135992895"/>
      <w:r w:rsidR="00F37DCA" w:rsidRPr="00F7499C">
        <w:rPr>
          <w:rFonts w:eastAsia="Times New Roman"/>
          <w:b/>
          <w:bCs/>
          <w:color w:val="auto"/>
        </w:rPr>
        <w:t>„</w:t>
      </w:r>
      <w:r w:rsidR="00F37DCA" w:rsidRPr="00F7499C">
        <w:rPr>
          <w:rFonts w:eastAsia="Times New Roman"/>
          <w:b/>
          <w:bCs/>
          <w:i/>
          <w:iCs/>
          <w:color w:val="auto"/>
        </w:rPr>
        <w:t>Modernizacja wraz z nadbudową, termomodernizacją z wymianą źródeł ciepła w Szkole Podstawowej im. Lotników Polskich w Płocicznie -Tartak</w:t>
      </w:r>
      <w:r w:rsidR="00F37DCA" w:rsidRPr="00F7499C">
        <w:rPr>
          <w:rFonts w:eastAsia="Times New Roman"/>
          <w:b/>
          <w:bCs/>
          <w:color w:val="auto"/>
        </w:rPr>
        <w:t>”.</w:t>
      </w:r>
    </w:p>
    <w:bookmarkEnd w:id="7"/>
    <w:p w14:paraId="1682AC5C" w14:textId="2A45FF5A" w:rsidR="00562CAA" w:rsidRPr="00D03052" w:rsidRDefault="00AF0E0C" w:rsidP="00296240">
      <w:pPr>
        <w:pStyle w:val="Akapitzlist"/>
        <w:numPr>
          <w:ilvl w:val="1"/>
          <w:numId w:val="1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03052">
        <w:rPr>
          <w:rFonts w:ascii="Times New Roman" w:hAnsi="Times New Roman"/>
          <w:sz w:val="24"/>
          <w:szCs w:val="24"/>
        </w:rPr>
        <w:t xml:space="preserve">Szczegółowy zakres przedmiotu zamówienia objętych nadzorem inwestorskim określa projekt umowy i zapytanie ofertowe, a szczegółowy zakres robót budowlanych zamówienia przedstawia </w:t>
      </w:r>
      <w:r w:rsidR="00562CAA" w:rsidRPr="00D03052">
        <w:rPr>
          <w:rFonts w:ascii="Times New Roman" w:hAnsi="Times New Roman"/>
          <w:sz w:val="24"/>
          <w:szCs w:val="24"/>
        </w:rPr>
        <w:t>Program Funkcjonalno-Użytkowy. Zamówienie na roboty budowlane objęte nadzorem zostało zamieszczone</w:t>
      </w:r>
      <w:r w:rsidR="00562CAA" w:rsidRPr="00D03052">
        <w:t xml:space="preserve"> </w:t>
      </w:r>
      <w:r w:rsidR="00562CAA" w:rsidRPr="00D03052">
        <w:rPr>
          <w:rFonts w:ascii="Times New Roman" w:hAnsi="Times New Roman"/>
          <w:sz w:val="24"/>
          <w:szCs w:val="24"/>
        </w:rPr>
        <w:t xml:space="preserve">na stronie BIP Gminy Suwałki: </w:t>
      </w:r>
      <w:hyperlink r:id="rId9" w:history="1">
        <w:r w:rsidR="00562CAA" w:rsidRPr="003276BA">
          <w:rPr>
            <w:rStyle w:val="Hipercze"/>
            <w:rFonts w:ascii="Times New Roman" w:hAnsi="Times New Roman"/>
            <w:color w:val="7030A0"/>
            <w:sz w:val="24"/>
            <w:szCs w:val="24"/>
          </w:rPr>
          <w:t>http://bip.ug.suwalki.wr</w:t>
        </w:r>
        <w:r w:rsidR="00562CAA" w:rsidRPr="003276BA">
          <w:rPr>
            <w:rStyle w:val="Hipercze"/>
            <w:rFonts w:ascii="Times New Roman" w:hAnsi="Times New Roman"/>
            <w:color w:val="7030A0"/>
            <w:sz w:val="24"/>
            <w:szCs w:val="24"/>
          </w:rPr>
          <w:t>o</w:t>
        </w:r>
        <w:r w:rsidR="00562CAA" w:rsidRPr="003276BA">
          <w:rPr>
            <w:rStyle w:val="Hipercze"/>
            <w:rFonts w:ascii="Times New Roman" w:hAnsi="Times New Roman"/>
            <w:color w:val="7030A0"/>
            <w:sz w:val="24"/>
            <w:szCs w:val="24"/>
          </w:rPr>
          <w:t>tapodlasia.pl/</w:t>
        </w:r>
      </w:hyperlink>
      <w:r w:rsidR="00562CAA" w:rsidRPr="00562CA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62CAA" w:rsidRPr="00D03052">
        <w:rPr>
          <w:rFonts w:ascii="Times New Roman" w:hAnsi="Times New Roman"/>
          <w:sz w:val="24"/>
          <w:szCs w:val="24"/>
        </w:rPr>
        <w:t>w zakładce: strona główna/zamówienia publiczne/202</w:t>
      </w:r>
      <w:r w:rsidR="00996ABF">
        <w:rPr>
          <w:rFonts w:ascii="Times New Roman" w:hAnsi="Times New Roman"/>
          <w:sz w:val="24"/>
          <w:szCs w:val="24"/>
        </w:rPr>
        <w:t>3</w:t>
      </w:r>
      <w:r w:rsidR="00562CAA" w:rsidRPr="00D03052">
        <w:rPr>
          <w:rFonts w:ascii="Times New Roman" w:hAnsi="Times New Roman"/>
          <w:sz w:val="24"/>
          <w:szCs w:val="24"/>
        </w:rPr>
        <w:t>/zamówienia o wartości powyżej 13</w:t>
      </w:r>
      <w:r w:rsidR="00446CCD">
        <w:rPr>
          <w:rFonts w:ascii="Times New Roman" w:hAnsi="Times New Roman"/>
          <w:sz w:val="24"/>
          <w:szCs w:val="24"/>
        </w:rPr>
        <w:t>0</w:t>
      </w:r>
      <w:r w:rsidR="00562CAA" w:rsidRPr="00D03052">
        <w:rPr>
          <w:rFonts w:ascii="Times New Roman" w:hAnsi="Times New Roman"/>
          <w:sz w:val="24"/>
          <w:szCs w:val="24"/>
        </w:rPr>
        <w:t xml:space="preserve"> tys. </w:t>
      </w:r>
      <w:r w:rsidR="00FF6E94">
        <w:rPr>
          <w:rFonts w:ascii="Times New Roman" w:hAnsi="Times New Roman"/>
          <w:sz w:val="24"/>
          <w:szCs w:val="24"/>
        </w:rPr>
        <w:t>n</w:t>
      </w:r>
      <w:r w:rsidR="00562CAA" w:rsidRPr="00D03052">
        <w:rPr>
          <w:rFonts w:ascii="Times New Roman" w:hAnsi="Times New Roman"/>
          <w:sz w:val="24"/>
          <w:szCs w:val="24"/>
        </w:rPr>
        <w:t>etto</w:t>
      </w:r>
      <w:r w:rsidR="00FF6E94">
        <w:rPr>
          <w:rFonts w:ascii="Times New Roman" w:hAnsi="Times New Roman"/>
          <w:sz w:val="24"/>
          <w:szCs w:val="24"/>
        </w:rPr>
        <w:t>.</w:t>
      </w:r>
    </w:p>
    <w:p w14:paraId="2E1AF06F" w14:textId="2CD5D338" w:rsidR="00562CAA" w:rsidRPr="00D03052" w:rsidRDefault="00562CAA" w:rsidP="00296240">
      <w:pPr>
        <w:pStyle w:val="Akapitzlist"/>
        <w:autoSpaceDE w:val="0"/>
        <w:spacing w:after="0" w:line="240" w:lineRule="auto"/>
        <w:ind w:left="426"/>
        <w:rPr>
          <w:rStyle w:val="Hipercze"/>
          <w:rFonts w:ascii="Times New Roman" w:hAnsi="Times New Roman"/>
          <w:color w:val="auto"/>
          <w:sz w:val="24"/>
          <w:szCs w:val="24"/>
        </w:rPr>
      </w:pPr>
      <w:r w:rsidRPr="00D03052">
        <w:rPr>
          <w:rFonts w:ascii="Times New Roman" w:hAnsi="Times New Roman"/>
          <w:sz w:val="24"/>
          <w:szCs w:val="24"/>
        </w:rPr>
        <w:t xml:space="preserve">Link do zamówienia objętego nadzorem: </w:t>
      </w:r>
      <w:hyperlink r:id="rId10" w:history="1"/>
      <w:r w:rsidRPr="00D03052">
        <w:rPr>
          <w:rStyle w:val="Hipercze"/>
          <w:rFonts w:ascii="Times New Roman" w:hAnsi="Times New Roman"/>
          <w:color w:val="auto"/>
          <w:sz w:val="24"/>
          <w:szCs w:val="24"/>
        </w:rPr>
        <w:t xml:space="preserve"> </w:t>
      </w:r>
    </w:p>
    <w:p w14:paraId="5F04789B" w14:textId="3C6B4F57" w:rsidR="00996ABF" w:rsidRPr="00996ABF" w:rsidRDefault="00996ABF" w:rsidP="00996ABF">
      <w:pPr>
        <w:pStyle w:val="Default"/>
        <w:tabs>
          <w:tab w:val="left" w:pos="142"/>
        </w:tabs>
        <w:ind w:left="426"/>
        <w:jc w:val="both"/>
        <w:rPr>
          <w:color w:val="auto"/>
        </w:rPr>
      </w:pPr>
      <w:hyperlink r:id="rId11" w:history="1">
        <w:r w:rsidRPr="0023464C">
          <w:rPr>
            <w:rStyle w:val="Hipercze"/>
            <w:rFonts w:ascii="Calibri" w:hAnsi="Calibri"/>
            <w:sz w:val="22"/>
            <w:szCs w:val="22"/>
          </w:rPr>
          <w:t>http://bip.ug.suwalki.wrotapodlasia.pl/zamwienia_publiczne/2023_1/zamowienia-o-wartosci-rownej-lub-powyzej-130-tys-zlotych/zp27132023ew-modernizacja-wraz-z-nadbudowa-termomodernizacja-z-wymiana-zrodel-ciepla-w-szkole-podstawowej-im-lotnikow-polskich-w-plocicznie-tartak-2023-02-24.html</w:t>
        </w:r>
      </w:hyperlink>
    </w:p>
    <w:p w14:paraId="6A303F54" w14:textId="5AA3F540" w:rsidR="00AF0E0C" w:rsidRDefault="00AF0E0C" w:rsidP="00296240">
      <w:pPr>
        <w:pStyle w:val="Default"/>
        <w:numPr>
          <w:ilvl w:val="1"/>
          <w:numId w:val="1"/>
        </w:numPr>
        <w:tabs>
          <w:tab w:val="left" w:pos="142"/>
        </w:tabs>
        <w:ind w:left="426" w:hanging="426"/>
        <w:jc w:val="both"/>
        <w:rPr>
          <w:color w:val="auto"/>
        </w:rPr>
      </w:pPr>
      <w:r w:rsidRPr="000F60DC">
        <w:rPr>
          <w:color w:val="auto"/>
        </w:rPr>
        <w:t>Podstawowy zakres robót budowlanych objętych nadzorem inwestorskim:</w:t>
      </w:r>
    </w:p>
    <w:p w14:paraId="778B2BD7" w14:textId="241E61BD" w:rsidR="0047506E" w:rsidRPr="001D0378" w:rsidRDefault="00D03052" w:rsidP="0034248E">
      <w:pPr>
        <w:pStyle w:val="Default"/>
        <w:numPr>
          <w:ilvl w:val="0"/>
          <w:numId w:val="11"/>
        </w:numPr>
        <w:tabs>
          <w:tab w:val="left" w:pos="142"/>
        </w:tabs>
        <w:jc w:val="both"/>
        <w:rPr>
          <w:color w:val="000000" w:themeColor="text1"/>
        </w:rPr>
      </w:pPr>
      <w:r w:rsidRPr="001D0378">
        <w:rPr>
          <w:color w:val="000000" w:themeColor="text1"/>
          <w:lang w:eastAsia="x-none"/>
        </w:rPr>
        <w:t>nadbudow</w:t>
      </w:r>
      <w:r w:rsidR="00632D70" w:rsidRPr="001D0378">
        <w:rPr>
          <w:color w:val="000000" w:themeColor="text1"/>
          <w:lang w:eastAsia="x-none"/>
        </w:rPr>
        <w:t>a</w:t>
      </w:r>
      <w:r w:rsidR="000A00B8" w:rsidRPr="001D0378">
        <w:rPr>
          <w:color w:val="000000" w:themeColor="text1"/>
          <w:lang w:eastAsia="x-none"/>
        </w:rPr>
        <w:t xml:space="preserve"> poddasza wraz z ociepleniem, robotami wykończeniowymi i wyposażeniem technicznym,</w:t>
      </w:r>
    </w:p>
    <w:p w14:paraId="4F507D15" w14:textId="0719749B" w:rsidR="000A00B8" w:rsidRPr="001D0378" w:rsidRDefault="000A00B8" w:rsidP="0034248E">
      <w:pPr>
        <w:pStyle w:val="Default"/>
        <w:numPr>
          <w:ilvl w:val="0"/>
          <w:numId w:val="11"/>
        </w:numPr>
        <w:tabs>
          <w:tab w:val="left" w:pos="142"/>
        </w:tabs>
        <w:jc w:val="both"/>
        <w:rPr>
          <w:color w:val="000000" w:themeColor="text1"/>
        </w:rPr>
      </w:pPr>
      <w:r w:rsidRPr="001D0378">
        <w:rPr>
          <w:color w:val="000000" w:themeColor="text1"/>
          <w:lang w:eastAsia="x-none"/>
        </w:rPr>
        <w:lastRenderedPageBreak/>
        <w:t>wymian</w:t>
      </w:r>
      <w:r w:rsidR="00D03052" w:rsidRPr="001D0378">
        <w:rPr>
          <w:color w:val="000000" w:themeColor="text1"/>
          <w:lang w:eastAsia="x-none"/>
        </w:rPr>
        <w:t>a</w:t>
      </w:r>
      <w:r w:rsidRPr="001D0378">
        <w:rPr>
          <w:color w:val="000000" w:themeColor="text1"/>
          <w:lang w:eastAsia="x-none"/>
        </w:rPr>
        <w:t xml:space="preserve"> dachu wraz z jego ociepleniem oraz wymian</w:t>
      </w:r>
      <w:r w:rsidR="000A789D" w:rsidRPr="001D0378">
        <w:rPr>
          <w:color w:val="000000" w:themeColor="text1"/>
          <w:lang w:eastAsia="x-none"/>
        </w:rPr>
        <w:t>a</w:t>
      </w:r>
      <w:r w:rsidRPr="001D0378">
        <w:rPr>
          <w:color w:val="000000" w:themeColor="text1"/>
          <w:lang w:eastAsia="x-none"/>
        </w:rPr>
        <w:t xml:space="preserve"> orynnowania i obróbek blacharskich,</w:t>
      </w:r>
    </w:p>
    <w:p w14:paraId="64CBBCDD" w14:textId="22E14B63" w:rsidR="000A00B8" w:rsidRPr="001D0378" w:rsidRDefault="000A00B8" w:rsidP="0034248E">
      <w:pPr>
        <w:pStyle w:val="Default"/>
        <w:numPr>
          <w:ilvl w:val="0"/>
          <w:numId w:val="11"/>
        </w:numPr>
        <w:tabs>
          <w:tab w:val="left" w:pos="142"/>
        </w:tabs>
        <w:jc w:val="both"/>
        <w:rPr>
          <w:color w:val="000000" w:themeColor="text1"/>
        </w:rPr>
      </w:pPr>
      <w:r w:rsidRPr="001D0378">
        <w:rPr>
          <w:color w:val="000000" w:themeColor="text1"/>
          <w:lang w:eastAsia="x-none"/>
        </w:rPr>
        <w:t>dociepleni</w:t>
      </w:r>
      <w:r w:rsidR="00D03052" w:rsidRPr="001D0378">
        <w:rPr>
          <w:color w:val="000000" w:themeColor="text1"/>
          <w:lang w:eastAsia="x-none"/>
        </w:rPr>
        <w:t>e</w:t>
      </w:r>
      <w:r w:rsidRPr="001D0378">
        <w:rPr>
          <w:color w:val="000000" w:themeColor="text1"/>
          <w:lang w:eastAsia="x-none"/>
        </w:rPr>
        <w:t xml:space="preserve"> istniejących ścian zewnętrznych wraz z ociepleniem ścian fundamentowych</w:t>
      </w:r>
      <w:r w:rsidR="00632D70" w:rsidRPr="001D0378">
        <w:rPr>
          <w:color w:val="000000" w:themeColor="text1"/>
          <w:lang w:eastAsia="x-none"/>
        </w:rPr>
        <w:t xml:space="preserve"> i ich zaizolowani</w:t>
      </w:r>
      <w:r w:rsidR="00446CCD" w:rsidRPr="001D0378">
        <w:rPr>
          <w:color w:val="000000" w:themeColor="text1"/>
          <w:lang w:eastAsia="x-none"/>
        </w:rPr>
        <w:t>e</w:t>
      </w:r>
      <w:r w:rsidRPr="001D0378">
        <w:rPr>
          <w:color w:val="000000" w:themeColor="text1"/>
          <w:lang w:eastAsia="x-none"/>
        </w:rPr>
        <w:t>,</w:t>
      </w:r>
    </w:p>
    <w:p w14:paraId="39BFD498" w14:textId="38947CE4" w:rsidR="000A00B8" w:rsidRPr="001D0378" w:rsidRDefault="000A00B8" w:rsidP="0034248E">
      <w:pPr>
        <w:pStyle w:val="Default"/>
        <w:numPr>
          <w:ilvl w:val="0"/>
          <w:numId w:val="11"/>
        </w:numPr>
        <w:tabs>
          <w:tab w:val="left" w:pos="142"/>
        </w:tabs>
        <w:jc w:val="both"/>
        <w:rPr>
          <w:color w:val="000000" w:themeColor="text1"/>
        </w:rPr>
      </w:pPr>
      <w:r w:rsidRPr="001D0378">
        <w:rPr>
          <w:color w:val="000000" w:themeColor="text1"/>
          <w:lang w:eastAsia="x-none"/>
        </w:rPr>
        <w:t>wymian</w:t>
      </w:r>
      <w:r w:rsidR="00D03052" w:rsidRPr="001D0378">
        <w:rPr>
          <w:color w:val="000000" w:themeColor="text1"/>
          <w:lang w:eastAsia="x-none"/>
        </w:rPr>
        <w:t>a</w:t>
      </w:r>
      <w:r w:rsidRPr="001D0378">
        <w:rPr>
          <w:color w:val="000000" w:themeColor="text1"/>
          <w:lang w:eastAsia="x-none"/>
        </w:rPr>
        <w:t xml:space="preserve"> stolarki okiennej wraz z wymianą parapetów i wymian</w:t>
      </w:r>
      <w:r w:rsidR="000A789D" w:rsidRPr="001D0378">
        <w:rPr>
          <w:color w:val="000000" w:themeColor="text1"/>
          <w:lang w:eastAsia="x-none"/>
        </w:rPr>
        <w:t>a</w:t>
      </w:r>
      <w:r w:rsidRPr="001D0378">
        <w:rPr>
          <w:color w:val="000000" w:themeColor="text1"/>
          <w:lang w:eastAsia="x-none"/>
        </w:rPr>
        <w:t xml:space="preserve"> zewnętrznej stolarki drzwiowej</w:t>
      </w:r>
      <w:r w:rsidR="00632D70" w:rsidRPr="001D0378">
        <w:rPr>
          <w:color w:val="000000" w:themeColor="text1"/>
          <w:lang w:eastAsia="x-none"/>
        </w:rPr>
        <w:t xml:space="preserve"> oraz zmiana wielkości otworów okiennych lub ich likwidacja, jeśli układ pomieszczeń będzie tego wymagał</w:t>
      </w:r>
      <w:r w:rsidRPr="001D0378">
        <w:rPr>
          <w:color w:val="000000" w:themeColor="text1"/>
          <w:lang w:eastAsia="x-none"/>
        </w:rPr>
        <w:t>,</w:t>
      </w:r>
    </w:p>
    <w:p w14:paraId="03F9CBB7" w14:textId="38FFF39F" w:rsidR="000A00B8" w:rsidRPr="001D0378" w:rsidRDefault="00632D70" w:rsidP="0034248E">
      <w:pPr>
        <w:pStyle w:val="Default"/>
        <w:numPr>
          <w:ilvl w:val="0"/>
          <w:numId w:val="11"/>
        </w:numPr>
        <w:tabs>
          <w:tab w:val="left" w:pos="142"/>
        </w:tabs>
        <w:jc w:val="both"/>
        <w:rPr>
          <w:color w:val="000000" w:themeColor="text1"/>
        </w:rPr>
      </w:pPr>
      <w:r w:rsidRPr="001D0378">
        <w:rPr>
          <w:color w:val="000000" w:themeColor="text1"/>
          <w:lang w:eastAsia="x-none"/>
        </w:rPr>
        <w:t>otynkowanie</w:t>
      </w:r>
      <w:r w:rsidR="000A00B8" w:rsidRPr="001D0378">
        <w:rPr>
          <w:color w:val="000000" w:themeColor="text1"/>
          <w:lang w:eastAsia="x-none"/>
        </w:rPr>
        <w:t xml:space="preserve"> i pomalowani</w:t>
      </w:r>
      <w:r w:rsidRPr="001D0378">
        <w:rPr>
          <w:color w:val="000000" w:themeColor="text1"/>
          <w:lang w:eastAsia="x-none"/>
        </w:rPr>
        <w:t>e</w:t>
      </w:r>
      <w:r w:rsidR="000A00B8" w:rsidRPr="001D0378">
        <w:rPr>
          <w:color w:val="000000" w:themeColor="text1"/>
          <w:lang w:eastAsia="x-none"/>
        </w:rPr>
        <w:t xml:space="preserve"> ścian,</w:t>
      </w:r>
    </w:p>
    <w:p w14:paraId="6246C4A9" w14:textId="6E677F45" w:rsidR="000A00B8" w:rsidRPr="001D0378" w:rsidRDefault="000A00B8" w:rsidP="0034248E">
      <w:pPr>
        <w:pStyle w:val="Default"/>
        <w:numPr>
          <w:ilvl w:val="0"/>
          <w:numId w:val="11"/>
        </w:numPr>
        <w:tabs>
          <w:tab w:val="left" w:pos="142"/>
        </w:tabs>
        <w:jc w:val="both"/>
        <w:rPr>
          <w:color w:val="000000" w:themeColor="text1"/>
        </w:rPr>
      </w:pPr>
      <w:r w:rsidRPr="001D0378">
        <w:rPr>
          <w:color w:val="000000" w:themeColor="text1"/>
        </w:rPr>
        <w:t>budow</w:t>
      </w:r>
      <w:r w:rsidR="00632D70" w:rsidRPr="001D0378">
        <w:rPr>
          <w:color w:val="000000" w:themeColor="text1"/>
        </w:rPr>
        <w:t>a</w:t>
      </w:r>
      <w:r w:rsidRPr="001D0378">
        <w:rPr>
          <w:color w:val="000000" w:themeColor="text1"/>
        </w:rPr>
        <w:t xml:space="preserve"> źródła ciepła w oparciu o pompę ciepła wraz z instalacją dolnego źródła ciepła,</w:t>
      </w:r>
    </w:p>
    <w:p w14:paraId="5B86D9A6" w14:textId="75278524" w:rsidR="00632D70" w:rsidRPr="001D0378" w:rsidRDefault="000A00B8" w:rsidP="0034248E">
      <w:pPr>
        <w:pStyle w:val="Default"/>
        <w:numPr>
          <w:ilvl w:val="0"/>
          <w:numId w:val="11"/>
        </w:numPr>
        <w:tabs>
          <w:tab w:val="left" w:pos="142"/>
        </w:tabs>
        <w:jc w:val="both"/>
        <w:rPr>
          <w:color w:val="000000" w:themeColor="text1"/>
        </w:rPr>
      </w:pPr>
      <w:r w:rsidRPr="001D0378">
        <w:rPr>
          <w:color w:val="000000" w:themeColor="text1"/>
          <w:lang w:eastAsia="x-none"/>
        </w:rPr>
        <w:t>wymian</w:t>
      </w:r>
      <w:r w:rsidR="00632D70" w:rsidRPr="001D0378">
        <w:rPr>
          <w:color w:val="000000" w:themeColor="text1"/>
          <w:lang w:eastAsia="x-none"/>
        </w:rPr>
        <w:t>a</w:t>
      </w:r>
      <w:r w:rsidRPr="001D0378">
        <w:rPr>
          <w:color w:val="000000" w:themeColor="text1"/>
          <w:lang w:eastAsia="x-none"/>
        </w:rPr>
        <w:t xml:space="preserve"> </w:t>
      </w:r>
      <w:r w:rsidRPr="001D0378">
        <w:rPr>
          <w:color w:val="000000" w:themeColor="text1"/>
        </w:rPr>
        <w:t>instalacji c.o. wraz z montażem instalacji grzewczych i grzejników</w:t>
      </w:r>
      <w:r w:rsidR="00632D70" w:rsidRPr="001D0378">
        <w:rPr>
          <w:color w:val="000000" w:themeColor="text1"/>
        </w:rPr>
        <w:t xml:space="preserve"> oraz montaż instalacji c.o. w części nadbudowywanego poddasza</w:t>
      </w:r>
      <w:r w:rsidR="00446CCD" w:rsidRPr="001D0378">
        <w:rPr>
          <w:color w:val="000000" w:themeColor="text1"/>
        </w:rPr>
        <w:t>,</w:t>
      </w:r>
    </w:p>
    <w:p w14:paraId="44456E4C" w14:textId="661723FC" w:rsidR="000A00B8" w:rsidRPr="001D0378" w:rsidRDefault="00632D70" w:rsidP="0034248E">
      <w:pPr>
        <w:pStyle w:val="Default"/>
        <w:numPr>
          <w:ilvl w:val="0"/>
          <w:numId w:val="11"/>
        </w:numPr>
        <w:tabs>
          <w:tab w:val="left" w:pos="142"/>
        </w:tabs>
        <w:jc w:val="both"/>
        <w:rPr>
          <w:color w:val="000000" w:themeColor="text1"/>
        </w:rPr>
      </w:pPr>
      <w:r w:rsidRPr="001D0378">
        <w:rPr>
          <w:color w:val="000000" w:themeColor="text1"/>
        </w:rPr>
        <w:t xml:space="preserve">montaż instalacji wody zimnej, ciepłej i cyrkulacji w części poddasza rozbudowywanego oraz wymiana instalacji c.w.u. i roboty remontowe związane z wymianą kanalizacji rur żeliwnych na </w:t>
      </w:r>
      <w:proofErr w:type="spellStart"/>
      <w:r w:rsidRPr="001D0378">
        <w:rPr>
          <w:color w:val="000000" w:themeColor="text1"/>
        </w:rPr>
        <w:t>pcv</w:t>
      </w:r>
      <w:proofErr w:type="spellEnd"/>
      <w:r w:rsidRPr="001D0378">
        <w:rPr>
          <w:color w:val="000000" w:themeColor="text1"/>
        </w:rPr>
        <w:t>, zimnej wody i instalacji hydrantowej przeciwpożarowej</w:t>
      </w:r>
      <w:r w:rsidR="000A00B8" w:rsidRPr="001D0378">
        <w:rPr>
          <w:color w:val="000000" w:themeColor="text1"/>
        </w:rPr>
        <w:t>,</w:t>
      </w:r>
    </w:p>
    <w:p w14:paraId="5AB50E04" w14:textId="5A23D1FB" w:rsidR="000A00B8" w:rsidRPr="001D0378" w:rsidRDefault="006C42FB" w:rsidP="0034248E">
      <w:pPr>
        <w:pStyle w:val="Default"/>
        <w:numPr>
          <w:ilvl w:val="0"/>
          <w:numId w:val="11"/>
        </w:numPr>
        <w:tabs>
          <w:tab w:val="left" w:pos="142"/>
        </w:tabs>
        <w:jc w:val="both"/>
        <w:rPr>
          <w:color w:val="000000" w:themeColor="text1"/>
        </w:rPr>
      </w:pPr>
      <w:r w:rsidRPr="001D0378">
        <w:rPr>
          <w:color w:val="000000" w:themeColor="text1"/>
        </w:rPr>
        <w:t>wymian</w:t>
      </w:r>
      <w:r w:rsidR="00632D70" w:rsidRPr="001D0378">
        <w:rPr>
          <w:color w:val="000000" w:themeColor="text1"/>
        </w:rPr>
        <w:t>a</w:t>
      </w:r>
      <w:r w:rsidRPr="001D0378">
        <w:rPr>
          <w:color w:val="000000" w:themeColor="text1"/>
        </w:rPr>
        <w:t xml:space="preserve"> oświetlenia na energooszczędne ledowe wraz z montażem lamp,</w:t>
      </w:r>
    </w:p>
    <w:p w14:paraId="7B159EE7" w14:textId="210E8521" w:rsidR="006C42FB" w:rsidRPr="001D0378" w:rsidRDefault="006C42FB" w:rsidP="0034248E">
      <w:pPr>
        <w:pStyle w:val="Default"/>
        <w:numPr>
          <w:ilvl w:val="0"/>
          <w:numId w:val="11"/>
        </w:numPr>
        <w:tabs>
          <w:tab w:val="left" w:pos="142"/>
        </w:tabs>
        <w:jc w:val="both"/>
        <w:rPr>
          <w:color w:val="000000" w:themeColor="text1"/>
        </w:rPr>
      </w:pPr>
      <w:r w:rsidRPr="001D0378">
        <w:rPr>
          <w:color w:val="000000" w:themeColor="text1"/>
        </w:rPr>
        <w:t>wymian</w:t>
      </w:r>
      <w:r w:rsidR="00632D70" w:rsidRPr="001D0378">
        <w:rPr>
          <w:color w:val="000000" w:themeColor="text1"/>
        </w:rPr>
        <w:t>a</w:t>
      </w:r>
      <w:r w:rsidRPr="001D0378">
        <w:rPr>
          <w:color w:val="000000" w:themeColor="text1"/>
        </w:rPr>
        <w:t xml:space="preserve"> instalacji elektrycznej oraz montaż nowej instalacji,</w:t>
      </w:r>
    </w:p>
    <w:p w14:paraId="39813070" w14:textId="366A6EEB" w:rsidR="006C42FB" w:rsidRPr="001D0378" w:rsidRDefault="006C42FB" w:rsidP="0034248E">
      <w:pPr>
        <w:pStyle w:val="Default"/>
        <w:numPr>
          <w:ilvl w:val="0"/>
          <w:numId w:val="11"/>
        </w:numPr>
        <w:tabs>
          <w:tab w:val="left" w:pos="142"/>
        </w:tabs>
        <w:jc w:val="both"/>
        <w:rPr>
          <w:color w:val="000000" w:themeColor="text1"/>
        </w:rPr>
      </w:pPr>
      <w:r w:rsidRPr="001D0378">
        <w:rPr>
          <w:color w:val="000000" w:themeColor="text1"/>
        </w:rPr>
        <w:t>wymian</w:t>
      </w:r>
      <w:r w:rsidR="00632D70" w:rsidRPr="001D0378">
        <w:rPr>
          <w:color w:val="000000" w:themeColor="text1"/>
        </w:rPr>
        <w:t>a</w:t>
      </w:r>
      <w:r w:rsidRPr="001D0378">
        <w:rPr>
          <w:color w:val="000000" w:themeColor="text1"/>
        </w:rPr>
        <w:t xml:space="preserve"> instalacji teletechnicznych</w:t>
      </w:r>
      <w:r w:rsidR="000A789D" w:rsidRPr="001D0378">
        <w:rPr>
          <w:color w:val="000000" w:themeColor="text1"/>
        </w:rPr>
        <w:t xml:space="preserve"> tj. instalacji przeciwpożarowej, logicznej, telewizji CCTV i instalacji alarmowej</w:t>
      </w:r>
      <w:r w:rsidRPr="001D0378">
        <w:rPr>
          <w:color w:val="000000" w:themeColor="text1"/>
        </w:rPr>
        <w:t>,</w:t>
      </w:r>
    </w:p>
    <w:p w14:paraId="361C8266" w14:textId="37A58DC5" w:rsidR="006C42FB" w:rsidRPr="001D0378" w:rsidRDefault="00632D70" w:rsidP="0034248E">
      <w:pPr>
        <w:pStyle w:val="Default"/>
        <w:numPr>
          <w:ilvl w:val="0"/>
          <w:numId w:val="11"/>
        </w:numPr>
        <w:tabs>
          <w:tab w:val="left" w:pos="142"/>
        </w:tabs>
        <w:jc w:val="both"/>
        <w:rPr>
          <w:color w:val="000000" w:themeColor="text1"/>
        </w:rPr>
      </w:pPr>
      <w:r w:rsidRPr="001D0378">
        <w:rPr>
          <w:color w:val="000000" w:themeColor="text1"/>
        </w:rPr>
        <w:t>montaż</w:t>
      </w:r>
      <w:r w:rsidR="006C42FB" w:rsidRPr="001D0378">
        <w:rPr>
          <w:color w:val="000000" w:themeColor="text1"/>
        </w:rPr>
        <w:t xml:space="preserve"> instalacji fotowoltaicznej wraz z instalacją odgromową,</w:t>
      </w:r>
    </w:p>
    <w:p w14:paraId="4C6CED97" w14:textId="4EDE46BD" w:rsidR="000A789D" w:rsidRPr="001D0378" w:rsidRDefault="000A789D" w:rsidP="0034248E">
      <w:pPr>
        <w:pStyle w:val="Default"/>
        <w:numPr>
          <w:ilvl w:val="0"/>
          <w:numId w:val="11"/>
        </w:numPr>
        <w:tabs>
          <w:tab w:val="left" w:pos="142"/>
        </w:tabs>
        <w:jc w:val="both"/>
        <w:rPr>
          <w:color w:val="000000" w:themeColor="text1"/>
        </w:rPr>
      </w:pPr>
      <w:r w:rsidRPr="001D0378">
        <w:rPr>
          <w:color w:val="000000" w:themeColor="text1"/>
        </w:rPr>
        <w:t>modernizacja wentylacji grawitacyjnej polegająca na montażu wentylacji z rekuperacją</w:t>
      </w:r>
      <w:r w:rsidR="00446CCD" w:rsidRPr="001D0378">
        <w:rPr>
          <w:color w:val="000000" w:themeColor="text1"/>
        </w:rPr>
        <w:t>,</w:t>
      </w:r>
    </w:p>
    <w:p w14:paraId="72084AC2" w14:textId="2D0FF9A3" w:rsidR="006C42FB" w:rsidRPr="001D0378" w:rsidRDefault="006C42FB" w:rsidP="0034248E">
      <w:pPr>
        <w:pStyle w:val="Default"/>
        <w:numPr>
          <w:ilvl w:val="0"/>
          <w:numId w:val="11"/>
        </w:numPr>
        <w:tabs>
          <w:tab w:val="left" w:pos="142"/>
        </w:tabs>
        <w:jc w:val="both"/>
        <w:rPr>
          <w:color w:val="000000" w:themeColor="text1"/>
        </w:rPr>
      </w:pPr>
      <w:r w:rsidRPr="001D0378">
        <w:rPr>
          <w:color w:val="000000" w:themeColor="text1"/>
        </w:rPr>
        <w:t>instalacj</w:t>
      </w:r>
      <w:r w:rsidR="00632D70" w:rsidRPr="001D0378">
        <w:rPr>
          <w:color w:val="000000" w:themeColor="text1"/>
        </w:rPr>
        <w:t>a</w:t>
      </w:r>
      <w:r w:rsidRPr="001D0378">
        <w:rPr>
          <w:color w:val="000000" w:themeColor="text1"/>
        </w:rPr>
        <w:t xml:space="preserve"> i wdrożeni</w:t>
      </w:r>
      <w:r w:rsidR="00632D70" w:rsidRPr="001D0378">
        <w:rPr>
          <w:color w:val="000000" w:themeColor="text1"/>
        </w:rPr>
        <w:t>e</w:t>
      </w:r>
      <w:r w:rsidRPr="001D0378">
        <w:rPr>
          <w:color w:val="000000" w:themeColor="text1"/>
        </w:rPr>
        <w:t xml:space="preserve"> systemu monitoringu</w:t>
      </w:r>
      <w:r w:rsidR="000A789D" w:rsidRPr="001D0378">
        <w:rPr>
          <w:color w:val="000000" w:themeColor="text1"/>
        </w:rPr>
        <w:t xml:space="preserve"> i zarządzania zużyciem energii</w:t>
      </w:r>
      <w:r w:rsidRPr="001D0378">
        <w:rPr>
          <w:color w:val="000000" w:themeColor="text1"/>
        </w:rPr>
        <w:t>,</w:t>
      </w:r>
    </w:p>
    <w:p w14:paraId="77A60FFC" w14:textId="4577C99B" w:rsidR="006C42FB" w:rsidRPr="001D0378" w:rsidRDefault="006C42FB" w:rsidP="0034248E">
      <w:pPr>
        <w:pStyle w:val="Default"/>
        <w:numPr>
          <w:ilvl w:val="0"/>
          <w:numId w:val="11"/>
        </w:numPr>
        <w:tabs>
          <w:tab w:val="left" w:pos="142"/>
        </w:tabs>
        <w:jc w:val="both"/>
        <w:rPr>
          <w:color w:val="000000" w:themeColor="text1"/>
        </w:rPr>
      </w:pPr>
      <w:r w:rsidRPr="001D0378">
        <w:rPr>
          <w:color w:val="000000" w:themeColor="text1"/>
        </w:rPr>
        <w:t>wykonani</w:t>
      </w:r>
      <w:r w:rsidR="00632D70" w:rsidRPr="001D0378">
        <w:rPr>
          <w:color w:val="000000" w:themeColor="text1"/>
        </w:rPr>
        <w:t>e</w:t>
      </w:r>
      <w:r w:rsidRPr="001D0378">
        <w:rPr>
          <w:color w:val="000000" w:themeColor="text1"/>
        </w:rPr>
        <w:t xml:space="preserve"> utwardzenia terenu, parkingów przy boisku szkolnym</w:t>
      </w:r>
      <w:r w:rsidRPr="001D0378">
        <w:rPr>
          <w:color w:val="000000" w:themeColor="text1"/>
          <w:lang w:eastAsia="x-none"/>
        </w:rPr>
        <w:t xml:space="preserve"> </w:t>
      </w:r>
      <w:r w:rsidRPr="001D0378">
        <w:rPr>
          <w:color w:val="000000" w:themeColor="text1"/>
        </w:rPr>
        <w:t>i drogi pożarowej</w:t>
      </w:r>
      <w:r w:rsidR="004713A8" w:rsidRPr="001D0378">
        <w:rPr>
          <w:color w:val="000000" w:themeColor="text1"/>
        </w:rPr>
        <w:t xml:space="preserve"> oraz oświetlenia zewnę</w:t>
      </w:r>
      <w:r w:rsidR="000A789D" w:rsidRPr="001D0378">
        <w:rPr>
          <w:color w:val="000000" w:themeColor="text1"/>
        </w:rPr>
        <w:t>trznego</w:t>
      </w:r>
      <w:r w:rsidRPr="001D0378">
        <w:rPr>
          <w:color w:val="000000" w:themeColor="text1"/>
        </w:rPr>
        <w:t>,</w:t>
      </w:r>
    </w:p>
    <w:p w14:paraId="4D16ACCB" w14:textId="40D76F2A" w:rsidR="000A789D" w:rsidRPr="001D0378" w:rsidRDefault="004713A8" w:rsidP="0034248E">
      <w:pPr>
        <w:pStyle w:val="Default"/>
        <w:numPr>
          <w:ilvl w:val="0"/>
          <w:numId w:val="11"/>
        </w:numPr>
        <w:tabs>
          <w:tab w:val="left" w:pos="142"/>
        </w:tabs>
        <w:jc w:val="both"/>
        <w:rPr>
          <w:color w:val="000000" w:themeColor="text1"/>
        </w:rPr>
      </w:pPr>
      <w:r w:rsidRPr="001D0378">
        <w:rPr>
          <w:color w:val="000000" w:themeColor="text1"/>
          <w:lang w:eastAsia="x-none"/>
        </w:rPr>
        <w:t>montaż</w:t>
      </w:r>
      <w:r w:rsidR="000A789D" w:rsidRPr="001D0378">
        <w:rPr>
          <w:color w:val="000000" w:themeColor="text1"/>
          <w:lang w:eastAsia="x-none"/>
        </w:rPr>
        <w:t xml:space="preserve"> nowej ceramiki sanitarnej i armatury w pom. sanitarnych,</w:t>
      </w:r>
    </w:p>
    <w:p w14:paraId="0473A8CE" w14:textId="45ECE8C8" w:rsidR="000A789D" w:rsidRPr="001D0378" w:rsidRDefault="000A789D" w:rsidP="0034248E">
      <w:pPr>
        <w:pStyle w:val="Default"/>
        <w:numPr>
          <w:ilvl w:val="0"/>
          <w:numId w:val="11"/>
        </w:numPr>
        <w:tabs>
          <w:tab w:val="left" w:pos="142"/>
        </w:tabs>
        <w:jc w:val="both"/>
        <w:rPr>
          <w:color w:val="000000" w:themeColor="text1"/>
        </w:rPr>
      </w:pPr>
      <w:r w:rsidRPr="001D0378">
        <w:rPr>
          <w:color w:val="000000" w:themeColor="text1"/>
          <w:lang w:eastAsia="x-none"/>
        </w:rPr>
        <w:t>wymian</w:t>
      </w:r>
      <w:r w:rsidR="004713A8" w:rsidRPr="001D0378">
        <w:rPr>
          <w:color w:val="000000" w:themeColor="text1"/>
          <w:lang w:eastAsia="x-none"/>
        </w:rPr>
        <w:t>a</w:t>
      </w:r>
      <w:r w:rsidRPr="001D0378">
        <w:rPr>
          <w:color w:val="000000" w:themeColor="text1"/>
          <w:lang w:eastAsia="x-none"/>
        </w:rPr>
        <w:t xml:space="preserve"> okładzin podłogowych i ściennych, uzupełnien</w:t>
      </w:r>
      <w:r w:rsidR="004713A8" w:rsidRPr="001D0378">
        <w:rPr>
          <w:color w:val="000000" w:themeColor="text1"/>
          <w:lang w:eastAsia="x-none"/>
        </w:rPr>
        <w:t>ie</w:t>
      </w:r>
      <w:r w:rsidRPr="001D0378">
        <w:rPr>
          <w:color w:val="000000" w:themeColor="text1"/>
          <w:lang w:eastAsia="x-none"/>
        </w:rPr>
        <w:t xml:space="preserve"> ubytków, zaszpachlowaniu dziur w których prowadzone będą prace budowlane i pomalowani</w:t>
      </w:r>
      <w:r w:rsidR="004713A8" w:rsidRPr="001D0378">
        <w:rPr>
          <w:color w:val="000000" w:themeColor="text1"/>
          <w:lang w:eastAsia="x-none"/>
        </w:rPr>
        <w:t>e</w:t>
      </w:r>
      <w:r w:rsidRPr="001D0378">
        <w:rPr>
          <w:color w:val="000000" w:themeColor="text1"/>
          <w:lang w:eastAsia="x-none"/>
        </w:rPr>
        <w:t xml:space="preserve"> pomieszczeń,</w:t>
      </w:r>
    </w:p>
    <w:p w14:paraId="055869AE" w14:textId="58F0ACB4" w:rsidR="006C42FB" w:rsidRPr="001D0378" w:rsidRDefault="006C42FB" w:rsidP="0034248E">
      <w:pPr>
        <w:pStyle w:val="Default"/>
        <w:numPr>
          <w:ilvl w:val="0"/>
          <w:numId w:val="11"/>
        </w:numPr>
        <w:tabs>
          <w:tab w:val="left" w:pos="142"/>
        </w:tabs>
        <w:jc w:val="both"/>
        <w:rPr>
          <w:color w:val="000000" w:themeColor="text1"/>
        </w:rPr>
      </w:pPr>
      <w:r w:rsidRPr="001D0378">
        <w:rPr>
          <w:color w:val="000000" w:themeColor="text1"/>
          <w:lang w:eastAsia="x-none"/>
        </w:rPr>
        <w:t>wykonani</w:t>
      </w:r>
      <w:r w:rsidR="00632D70" w:rsidRPr="001D0378">
        <w:rPr>
          <w:color w:val="000000" w:themeColor="text1"/>
          <w:lang w:eastAsia="x-none"/>
        </w:rPr>
        <w:t>e</w:t>
      </w:r>
      <w:r w:rsidRPr="001D0378">
        <w:rPr>
          <w:color w:val="000000" w:themeColor="text1"/>
          <w:lang w:eastAsia="x-none"/>
        </w:rPr>
        <w:t xml:space="preserve"> dokumentacji powykonawczej wraz ze świadectwem charakterystyki energetycznej budynku</w:t>
      </w:r>
      <w:r w:rsidR="000267CD" w:rsidRPr="001D0378">
        <w:rPr>
          <w:color w:val="000000" w:themeColor="text1"/>
          <w:lang w:eastAsia="x-none"/>
        </w:rPr>
        <w:t>.</w:t>
      </w:r>
    </w:p>
    <w:p w14:paraId="0212756B" w14:textId="77777777" w:rsidR="000267CD" w:rsidRDefault="000267CD" w:rsidP="000267CD">
      <w:pPr>
        <w:pStyle w:val="Default"/>
        <w:tabs>
          <w:tab w:val="left" w:pos="142"/>
        </w:tabs>
        <w:ind w:left="1211"/>
        <w:jc w:val="both"/>
        <w:rPr>
          <w:color w:val="FF0000"/>
        </w:rPr>
      </w:pPr>
    </w:p>
    <w:p w14:paraId="68C4D12E" w14:textId="41EA2CAF" w:rsidR="000267CD" w:rsidRPr="00334782" w:rsidRDefault="000267CD" w:rsidP="00BF10B8">
      <w:pPr>
        <w:pStyle w:val="Default"/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color w:val="FF0000"/>
        </w:rPr>
      </w:pPr>
      <w:r w:rsidRPr="000267CD">
        <w:rPr>
          <w:b/>
          <w:bCs/>
          <w:color w:val="auto"/>
        </w:rPr>
        <w:t>DO ZAKRESU OBOWIĄZKÓW IN</w:t>
      </w:r>
      <w:r>
        <w:rPr>
          <w:b/>
          <w:bCs/>
          <w:color w:val="auto"/>
        </w:rPr>
        <w:t>S</w:t>
      </w:r>
      <w:r w:rsidRPr="000267CD">
        <w:rPr>
          <w:b/>
          <w:bCs/>
          <w:color w:val="auto"/>
        </w:rPr>
        <w:t>PEKTORA NALEŻY:</w:t>
      </w:r>
    </w:p>
    <w:p w14:paraId="2628E7C5" w14:textId="77777777" w:rsidR="00334782" w:rsidRDefault="00334782" w:rsidP="00296240">
      <w:pPr>
        <w:pStyle w:val="Default"/>
        <w:numPr>
          <w:ilvl w:val="1"/>
          <w:numId w:val="12"/>
        </w:numPr>
        <w:tabs>
          <w:tab w:val="left" w:pos="9070"/>
        </w:tabs>
        <w:ind w:left="567" w:hanging="567"/>
        <w:jc w:val="both"/>
        <w:rPr>
          <w:color w:val="auto"/>
        </w:rPr>
      </w:pPr>
      <w:r>
        <w:rPr>
          <w:color w:val="auto"/>
        </w:rPr>
        <w:t>W ramach kompleksowego nadzoru inwestorskiego nad realizacją zadania, o którym mowa wyżej, Wykonawca musi zapewnić nadzór inwestorski przez osoby mające uprawnienia budowlane do nadzorowania robotami budowlanymi:</w:t>
      </w:r>
    </w:p>
    <w:p w14:paraId="0A504397" w14:textId="77777777" w:rsidR="00334782" w:rsidRDefault="00334782" w:rsidP="00C71180">
      <w:pPr>
        <w:pStyle w:val="Default"/>
        <w:numPr>
          <w:ilvl w:val="0"/>
          <w:numId w:val="13"/>
        </w:numPr>
        <w:tabs>
          <w:tab w:val="left" w:pos="9070"/>
        </w:tabs>
        <w:ind w:left="1276" w:hanging="425"/>
        <w:jc w:val="both"/>
        <w:rPr>
          <w:color w:val="auto"/>
        </w:rPr>
      </w:pPr>
      <w:r>
        <w:rPr>
          <w:color w:val="auto"/>
        </w:rPr>
        <w:t>w specjalności konstrukcyjno-budowlanej bez ograniczeń,</w:t>
      </w:r>
    </w:p>
    <w:p w14:paraId="443DB539" w14:textId="7AAD212E" w:rsidR="00334782" w:rsidRDefault="00334782" w:rsidP="00C71180">
      <w:pPr>
        <w:pStyle w:val="Default"/>
        <w:numPr>
          <w:ilvl w:val="0"/>
          <w:numId w:val="13"/>
        </w:numPr>
        <w:tabs>
          <w:tab w:val="left" w:pos="9070"/>
        </w:tabs>
        <w:ind w:left="1276" w:hanging="425"/>
        <w:jc w:val="both"/>
        <w:rPr>
          <w:color w:val="auto"/>
        </w:rPr>
      </w:pPr>
      <w:r>
        <w:rPr>
          <w:color w:val="auto"/>
        </w:rPr>
        <w:t>w specjalności instalacyjnej w zakresie sieci, instalacji i urządzeń cieplnych, wentylacyjnych, gazowych, wodociągowych i kana</w:t>
      </w:r>
      <w:r w:rsidR="00336CA3">
        <w:rPr>
          <w:color w:val="auto"/>
        </w:rPr>
        <w:t xml:space="preserve">lizacyjnych bez ograniczeń, </w:t>
      </w:r>
    </w:p>
    <w:p w14:paraId="5BF7CDD7" w14:textId="7E837071" w:rsidR="00336CA3" w:rsidRPr="00296240" w:rsidRDefault="00334782" w:rsidP="00C71180">
      <w:pPr>
        <w:pStyle w:val="Default"/>
        <w:numPr>
          <w:ilvl w:val="0"/>
          <w:numId w:val="13"/>
        </w:numPr>
        <w:tabs>
          <w:tab w:val="left" w:pos="9070"/>
        </w:tabs>
        <w:ind w:left="1276" w:hanging="425"/>
        <w:jc w:val="both"/>
        <w:rPr>
          <w:color w:val="auto"/>
        </w:rPr>
      </w:pPr>
      <w:r>
        <w:rPr>
          <w:color w:val="auto"/>
        </w:rPr>
        <w:t>w specjalności instalacyjnej w zakresie sieci, instalacji i urządzeń elektrycznych i elekt</w:t>
      </w:r>
      <w:r w:rsidR="00336CA3">
        <w:rPr>
          <w:color w:val="auto"/>
        </w:rPr>
        <w:t>roenergetycznych bez ograniczeń</w:t>
      </w:r>
    </w:p>
    <w:p w14:paraId="4B776D2E" w14:textId="77777777" w:rsidR="00334782" w:rsidRDefault="00334782" w:rsidP="00296240">
      <w:pPr>
        <w:pStyle w:val="Default"/>
        <w:numPr>
          <w:ilvl w:val="1"/>
          <w:numId w:val="12"/>
        </w:numPr>
        <w:tabs>
          <w:tab w:val="left" w:pos="9070"/>
        </w:tabs>
        <w:ind w:left="567" w:hanging="567"/>
        <w:jc w:val="both"/>
        <w:rPr>
          <w:color w:val="auto"/>
        </w:rPr>
      </w:pPr>
      <w:r>
        <w:rPr>
          <w:color w:val="auto"/>
        </w:rPr>
        <w:t>Wykonawca/inspektorzy poszczególnych branż są zobowiązani do obecności:</w:t>
      </w:r>
    </w:p>
    <w:p w14:paraId="3FA45707" w14:textId="77777777" w:rsidR="00334782" w:rsidRDefault="00334782" w:rsidP="00C71180">
      <w:pPr>
        <w:pStyle w:val="Default"/>
        <w:numPr>
          <w:ilvl w:val="0"/>
          <w:numId w:val="14"/>
        </w:numPr>
        <w:tabs>
          <w:tab w:val="left" w:pos="9070"/>
        </w:tabs>
        <w:ind w:left="1276" w:hanging="425"/>
        <w:jc w:val="both"/>
        <w:rPr>
          <w:color w:val="auto"/>
        </w:rPr>
      </w:pPr>
      <w:r>
        <w:rPr>
          <w:color w:val="auto"/>
        </w:rPr>
        <w:t xml:space="preserve">na terenie inwestycji zgodnie z potrzebami wynikającymi z harmonogramu budowy w stopniu zapewniającym skuteczność czynności nadzoru inwestorskiego, </w:t>
      </w:r>
    </w:p>
    <w:p w14:paraId="1EAB6ECD" w14:textId="77777777" w:rsidR="00334782" w:rsidRDefault="00334782" w:rsidP="00C71180">
      <w:pPr>
        <w:pStyle w:val="Default"/>
        <w:numPr>
          <w:ilvl w:val="0"/>
          <w:numId w:val="14"/>
        </w:numPr>
        <w:tabs>
          <w:tab w:val="left" w:pos="9070"/>
        </w:tabs>
        <w:ind w:left="1276" w:hanging="425"/>
        <w:jc w:val="both"/>
        <w:rPr>
          <w:color w:val="auto"/>
        </w:rPr>
      </w:pPr>
      <w:r>
        <w:rPr>
          <w:color w:val="auto"/>
        </w:rPr>
        <w:t>na każde żądanie Zamawiającego lub wykonawcy robót budowlanych.</w:t>
      </w:r>
    </w:p>
    <w:p w14:paraId="31C67E59" w14:textId="57730AD3" w:rsidR="00334782" w:rsidRDefault="00334782" w:rsidP="00296240">
      <w:pPr>
        <w:pStyle w:val="Default"/>
        <w:numPr>
          <w:ilvl w:val="1"/>
          <w:numId w:val="12"/>
        </w:numPr>
        <w:tabs>
          <w:tab w:val="left" w:pos="9070"/>
        </w:tabs>
        <w:ind w:left="567" w:hanging="567"/>
        <w:jc w:val="both"/>
        <w:rPr>
          <w:color w:val="auto"/>
        </w:rPr>
      </w:pPr>
      <w:r>
        <w:rPr>
          <w:color w:val="auto"/>
        </w:rPr>
        <w:t>Wykonawca jest zobowiązany do wykonania obowiązków i przyjęcia praw, wynikających z art. 25 i 26 ustawy - Prawo budowlane (t.j.: Dz. U. z 202</w:t>
      </w:r>
      <w:r w:rsidR="00336CA3">
        <w:rPr>
          <w:color w:val="auto"/>
        </w:rPr>
        <w:t>3</w:t>
      </w:r>
      <w:r>
        <w:rPr>
          <w:color w:val="auto"/>
        </w:rPr>
        <w:t xml:space="preserve"> r., poz. </w:t>
      </w:r>
      <w:r w:rsidR="00336CA3">
        <w:rPr>
          <w:color w:val="auto"/>
        </w:rPr>
        <w:t>682</w:t>
      </w:r>
      <w:r>
        <w:rPr>
          <w:color w:val="auto"/>
        </w:rPr>
        <w:t xml:space="preserve"> z późn.zm.), a także przejęcia czynności ciążących na Zamawiającym - Inwestorze w fazie realizacji inwestycji, aż do jej zakończenia. Niezależnie od tych obowiązków Wykonawca jest zobowiązany w szczególności do:</w:t>
      </w:r>
    </w:p>
    <w:p w14:paraId="26E9E7F0" w14:textId="77777777" w:rsidR="00334782" w:rsidRDefault="00334782" w:rsidP="0034248E">
      <w:pPr>
        <w:pStyle w:val="Default"/>
        <w:numPr>
          <w:ilvl w:val="0"/>
          <w:numId w:val="15"/>
        </w:numPr>
        <w:tabs>
          <w:tab w:val="left" w:pos="142"/>
        </w:tabs>
        <w:ind w:left="1276" w:hanging="425"/>
        <w:jc w:val="both"/>
        <w:rPr>
          <w:color w:val="auto"/>
        </w:rPr>
      </w:pPr>
      <w:r>
        <w:rPr>
          <w:color w:val="auto"/>
        </w:rPr>
        <w:t xml:space="preserve">należytego zapoznania się z kompletem dokumentacji związanej z realizacją umowy o nadzór inwestorski, przed rozpoczęciem inwestycji, w tym: z umowami, </w:t>
      </w:r>
      <w:r>
        <w:rPr>
          <w:color w:val="auto"/>
        </w:rPr>
        <w:lastRenderedPageBreak/>
        <w:t>wytycznymi, opracowaniami, dokumentacją projektową, pozostałą dokumentacją dotyczącą inwestycji (uzgodnieniami, decyzjami, pozwoleniami, warunkami przyłączy i innymi umowami dotyczącymi inwestycji),</w:t>
      </w:r>
    </w:p>
    <w:p w14:paraId="7673A03A" w14:textId="77777777" w:rsidR="00334782" w:rsidRDefault="00334782" w:rsidP="0034248E">
      <w:pPr>
        <w:pStyle w:val="Default"/>
        <w:numPr>
          <w:ilvl w:val="0"/>
          <w:numId w:val="15"/>
        </w:numPr>
        <w:tabs>
          <w:tab w:val="left" w:pos="142"/>
        </w:tabs>
        <w:ind w:left="1276" w:hanging="425"/>
        <w:jc w:val="both"/>
        <w:rPr>
          <w:color w:val="auto"/>
        </w:rPr>
      </w:pPr>
      <w:r>
        <w:rPr>
          <w:color w:val="auto"/>
        </w:rPr>
        <w:t>należytego zapoznania się ze stanem faktycznym dotyczącym nieruchomości, objętej zadaniem,</w:t>
      </w:r>
    </w:p>
    <w:p w14:paraId="4CD6BA32" w14:textId="6B65DAFF" w:rsidR="00334782" w:rsidRDefault="00334782" w:rsidP="0034248E">
      <w:pPr>
        <w:pStyle w:val="Default"/>
        <w:numPr>
          <w:ilvl w:val="0"/>
          <w:numId w:val="15"/>
        </w:numPr>
        <w:tabs>
          <w:tab w:val="left" w:pos="142"/>
        </w:tabs>
        <w:ind w:left="1276" w:hanging="425"/>
        <w:jc w:val="both"/>
        <w:rPr>
          <w:color w:val="FF0000"/>
        </w:rPr>
      </w:pPr>
      <w:r>
        <w:rPr>
          <w:color w:val="auto"/>
        </w:rPr>
        <w:t xml:space="preserve">reprezentowania Zamawiającego na budowie, w tym sprawowania kompleksowego nadzoru w zakresie zgodności realizacji inwestycji z dokumentacją </w:t>
      </w:r>
      <w:r w:rsidRPr="001D0378">
        <w:rPr>
          <w:color w:val="000000" w:themeColor="text1"/>
        </w:rPr>
        <w:t xml:space="preserve">projektową, </w:t>
      </w:r>
      <w:r w:rsidR="00336CA3" w:rsidRPr="001D0378">
        <w:rPr>
          <w:color w:val="000000" w:themeColor="text1"/>
        </w:rPr>
        <w:t>PFU</w:t>
      </w:r>
      <w:r w:rsidR="008343C3" w:rsidRPr="001D0378">
        <w:rPr>
          <w:color w:val="000000" w:themeColor="text1"/>
        </w:rPr>
        <w:t xml:space="preserve"> i opisem zamówienia,</w:t>
      </w:r>
      <w:r w:rsidR="00336CA3" w:rsidRPr="001D0378">
        <w:rPr>
          <w:color w:val="000000" w:themeColor="text1"/>
        </w:rPr>
        <w:t xml:space="preserve"> </w:t>
      </w:r>
      <w:r w:rsidRPr="001D0378">
        <w:rPr>
          <w:color w:val="000000" w:themeColor="text1"/>
        </w:rPr>
        <w:t xml:space="preserve">pozwoleniem </w:t>
      </w:r>
      <w:r>
        <w:rPr>
          <w:color w:val="auto"/>
        </w:rPr>
        <w:t>na budowę, innymi pozwoleniami i uzgodnieniami oraz warunkami realizacji inwestycji, a także pozostałą dokumentacją formalno-prawną dotyczącą inwestycji oraz obowiązującymi normami i przepisami, aktualnie dostępną wiedzą techniczną i sztuką budowlan</w:t>
      </w:r>
      <w:r w:rsidR="007B5CB3">
        <w:rPr>
          <w:color w:val="auto"/>
        </w:rPr>
        <w:t>ą,</w:t>
      </w:r>
    </w:p>
    <w:p w14:paraId="64B1E402" w14:textId="77777777" w:rsidR="00334782" w:rsidRDefault="00334782" w:rsidP="0034248E">
      <w:pPr>
        <w:pStyle w:val="Default"/>
        <w:numPr>
          <w:ilvl w:val="0"/>
          <w:numId w:val="15"/>
        </w:numPr>
        <w:tabs>
          <w:tab w:val="left" w:pos="142"/>
        </w:tabs>
        <w:ind w:left="1276" w:hanging="425"/>
        <w:jc w:val="both"/>
        <w:rPr>
          <w:color w:val="FF0000"/>
        </w:rPr>
      </w:pPr>
      <w:r>
        <w:rPr>
          <w:color w:val="auto"/>
        </w:rPr>
        <w:t>sprawdzania jakości, zatwierdzania wykonywanych robót, materiałów i urządzeń przed ich wbudowaniem w szczególności w celu zapobiegania zastosowania wyrobów budowlanych wadliwych i niedopuszczonych do obrotu i stosowania w budownictwie czy zamiennych nieobjętych dokumentami Zamawiającego,</w:t>
      </w:r>
    </w:p>
    <w:p w14:paraId="17850462" w14:textId="77777777" w:rsidR="00334782" w:rsidRDefault="00334782" w:rsidP="0034248E">
      <w:pPr>
        <w:pStyle w:val="Default"/>
        <w:numPr>
          <w:ilvl w:val="0"/>
          <w:numId w:val="15"/>
        </w:numPr>
        <w:tabs>
          <w:tab w:val="left" w:pos="142"/>
        </w:tabs>
        <w:ind w:left="1276" w:hanging="425"/>
        <w:jc w:val="both"/>
        <w:rPr>
          <w:color w:val="FF0000"/>
        </w:rPr>
      </w:pPr>
      <w:r>
        <w:rPr>
          <w:color w:val="auto"/>
        </w:rPr>
        <w:t>kontrolowania zgodności wykonania robót z projektem oraz umową wykonawczą, kontroli prawidłowości dokonywanych przez Wykonawcę wpisów do Dziennika Budowy, a także dokonywania wpisów do Dziennika Budowy w ramach powierzonych obowiązków nadzoru,</w:t>
      </w:r>
    </w:p>
    <w:p w14:paraId="6505ED67" w14:textId="77777777" w:rsidR="00334782" w:rsidRDefault="00334782" w:rsidP="0034248E">
      <w:pPr>
        <w:pStyle w:val="Default"/>
        <w:numPr>
          <w:ilvl w:val="0"/>
          <w:numId w:val="15"/>
        </w:numPr>
        <w:tabs>
          <w:tab w:val="left" w:pos="142"/>
        </w:tabs>
        <w:ind w:left="1276" w:hanging="425"/>
        <w:jc w:val="both"/>
        <w:rPr>
          <w:color w:val="FF0000"/>
        </w:rPr>
      </w:pPr>
      <w:r>
        <w:rPr>
          <w:color w:val="auto"/>
        </w:rPr>
        <w:t xml:space="preserve">współpracy z Zamawiającym, projektantem i wykonawcą robót budowlanych w zakresie realizowanych robót budowlanych i niezbędnym dla prawidłowego przebiegu procesu inwestycyjnego, w tym stałe konsultowanie i fachowe doradztwo na rzecz Zamawiającego w celu bieżącego i sprawnego rozwiązywania problemów pojawiających się w trakcie realizacji inwestycji, </w:t>
      </w:r>
    </w:p>
    <w:p w14:paraId="2F718566" w14:textId="77777777" w:rsidR="00334782" w:rsidRDefault="00334782" w:rsidP="0034248E">
      <w:pPr>
        <w:pStyle w:val="Default"/>
        <w:numPr>
          <w:ilvl w:val="0"/>
          <w:numId w:val="15"/>
        </w:numPr>
        <w:tabs>
          <w:tab w:val="left" w:pos="142"/>
        </w:tabs>
        <w:ind w:left="1276" w:hanging="425"/>
        <w:jc w:val="both"/>
        <w:rPr>
          <w:color w:val="auto"/>
        </w:rPr>
      </w:pPr>
      <w:r>
        <w:rPr>
          <w:color w:val="auto"/>
        </w:rPr>
        <w:t>nadzorowania przestrzegania na budowie zasad bezpieczeństwa, ustaleń planu BIOZ,</w:t>
      </w:r>
    </w:p>
    <w:p w14:paraId="311772FF" w14:textId="77777777" w:rsidR="00334782" w:rsidRDefault="00334782" w:rsidP="0034248E">
      <w:pPr>
        <w:pStyle w:val="Default"/>
        <w:numPr>
          <w:ilvl w:val="0"/>
          <w:numId w:val="15"/>
        </w:numPr>
        <w:tabs>
          <w:tab w:val="left" w:pos="142"/>
        </w:tabs>
        <w:ind w:left="1276" w:hanging="425"/>
        <w:jc w:val="both"/>
        <w:rPr>
          <w:color w:val="auto"/>
        </w:rPr>
      </w:pPr>
      <w:r>
        <w:rPr>
          <w:color w:val="auto"/>
        </w:rPr>
        <w:t>zawiadamiania Inwestora o konieczności zawiadomienia właściwych organów o naruszeniach prawa budowlanego, stwierdzonych w trakcie realizacji inwestycji, a w przypadku gdy roboty budowlane są prowadzone w sposób zagrażający bezpieczeństwu lub niezgodnie z postanowieniami umowy zawartej z Wykonawcą robót budowlanych - wstrzymanie prac i niezwłoczne zawiadomienie o tym Zamawiającego,</w:t>
      </w:r>
    </w:p>
    <w:p w14:paraId="6BA36B6A" w14:textId="77777777" w:rsidR="00334782" w:rsidRDefault="00334782" w:rsidP="0034248E">
      <w:pPr>
        <w:pStyle w:val="Default"/>
        <w:numPr>
          <w:ilvl w:val="0"/>
          <w:numId w:val="15"/>
        </w:numPr>
        <w:tabs>
          <w:tab w:val="left" w:pos="142"/>
        </w:tabs>
        <w:ind w:left="1276" w:hanging="425"/>
        <w:jc w:val="both"/>
        <w:rPr>
          <w:color w:val="FF0000"/>
        </w:rPr>
      </w:pPr>
      <w:r>
        <w:rPr>
          <w:color w:val="auto"/>
        </w:rPr>
        <w:t>informowanie o postępach w realizacji prac, w tym:</w:t>
      </w:r>
    </w:p>
    <w:p w14:paraId="775CA5FC" w14:textId="77777777" w:rsidR="00334782" w:rsidRDefault="00334782" w:rsidP="00C71180">
      <w:pPr>
        <w:pStyle w:val="Default"/>
        <w:numPr>
          <w:ilvl w:val="0"/>
          <w:numId w:val="16"/>
        </w:numPr>
        <w:tabs>
          <w:tab w:val="left" w:pos="142"/>
        </w:tabs>
        <w:ind w:left="1843"/>
        <w:jc w:val="both"/>
        <w:rPr>
          <w:color w:val="auto"/>
        </w:rPr>
      </w:pPr>
      <w:r>
        <w:rPr>
          <w:color w:val="auto"/>
        </w:rPr>
        <w:t>każdorazowe pisemne informowanie Zamawiającego w przypadku trudności  w realizacji robót, postępie prac uniemożliwiającym dotrzymanie terminów określonych w harmonogramie rzeczowo-finansowym,</w:t>
      </w:r>
    </w:p>
    <w:p w14:paraId="3858A4B7" w14:textId="77777777" w:rsidR="00334782" w:rsidRDefault="00334782" w:rsidP="00C71180">
      <w:pPr>
        <w:pStyle w:val="Default"/>
        <w:numPr>
          <w:ilvl w:val="0"/>
          <w:numId w:val="16"/>
        </w:numPr>
        <w:tabs>
          <w:tab w:val="left" w:pos="142"/>
        </w:tabs>
        <w:ind w:left="1843"/>
        <w:jc w:val="both"/>
        <w:rPr>
          <w:color w:val="auto"/>
        </w:rPr>
      </w:pPr>
      <w:r>
        <w:rPr>
          <w:color w:val="auto"/>
        </w:rPr>
        <w:t>informowanie z odpowiednim wyprzedzeniem o wszelkich zagrożeniach, w tym również o nieprawidłowościach i wadach czy zaniedbaniach występujących podczas realizacji robót budowlanych oraz o podejmowanych działaniach zapobiegawczych oraz naprawczych, a także do proponowania sposobu ich usunięcia.</w:t>
      </w:r>
    </w:p>
    <w:p w14:paraId="3BB3D72C" w14:textId="77777777" w:rsidR="00334782" w:rsidRDefault="00334782" w:rsidP="0034248E">
      <w:pPr>
        <w:pStyle w:val="Default"/>
        <w:numPr>
          <w:ilvl w:val="0"/>
          <w:numId w:val="15"/>
        </w:numPr>
        <w:tabs>
          <w:tab w:val="left" w:pos="142"/>
        </w:tabs>
        <w:ind w:left="1276" w:hanging="425"/>
        <w:jc w:val="both"/>
        <w:rPr>
          <w:color w:val="auto"/>
        </w:rPr>
      </w:pPr>
      <w:r>
        <w:rPr>
          <w:color w:val="auto"/>
        </w:rPr>
        <w:t>weryfikowania i oceniania dokumentów dostarczonych przez Wykonawcę robót budowlanych, związanych z odbiorami częściowymi, robotami zanikającymi i ulegającymi zakryciu, odbiorem końcowym robót budowlanych, w tym dokumentów stanowiących podstawę rozliczenia z Wykonawcą (a także jego rozliczenie wobec podwykonawców robót budowlanych), atestów, certyfikatów, wyników pomiarów, dokumentacji fotograficznej prowadzonych robót, instrukcji ppoż. oraz instrukcji użytkowania obiektu itp.,</w:t>
      </w:r>
    </w:p>
    <w:p w14:paraId="7D5292E4" w14:textId="3D8F4DF1" w:rsidR="00334782" w:rsidRDefault="00334782" w:rsidP="0034248E">
      <w:pPr>
        <w:pStyle w:val="Default"/>
        <w:numPr>
          <w:ilvl w:val="0"/>
          <w:numId w:val="15"/>
        </w:numPr>
        <w:tabs>
          <w:tab w:val="left" w:pos="142"/>
        </w:tabs>
        <w:ind w:left="1276" w:hanging="425"/>
        <w:jc w:val="both"/>
        <w:rPr>
          <w:color w:val="auto"/>
        </w:rPr>
      </w:pPr>
      <w:r>
        <w:rPr>
          <w:color w:val="auto"/>
        </w:rPr>
        <w:t xml:space="preserve">uczestniczenia w czynnościach inwentaryzacyjnych robót budowlanych i robotach zabezpieczających, weryfikacji protokołu inwentaryzacji robót, udziału w odbiorze robót przerwanych i zabezpieczających - przypadku odstąpienia od umowy lub przerwania prac przez Wykonawcę robót budowlanych, </w:t>
      </w:r>
    </w:p>
    <w:p w14:paraId="63DA21D9" w14:textId="77777777" w:rsidR="00334782" w:rsidRDefault="00334782" w:rsidP="0034248E">
      <w:pPr>
        <w:pStyle w:val="Default"/>
        <w:numPr>
          <w:ilvl w:val="0"/>
          <w:numId w:val="15"/>
        </w:numPr>
        <w:tabs>
          <w:tab w:val="left" w:pos="142"/>
        </w:tabs>
        <w:ind w:left="1276" w:hanging="425"/>
        <w:jc w:val="both"/>
        <w:rPr>
          <w:color w:val="auto"/>
        </w:rPr>
      </w:pPr>
      <w:r>
        <w:rPr>
          <w:color w:val="auto"/>
        </w:rPr>
        <w:t>wskazywania ewentualnych braków, usterek i wad, potwierdzanie ich usunięcia,</w:t>
      </w:r>
    </w:p>
    <w:p w14:paraId="425166C3" w14:textId="77777777" w:rsidR="00334782" w:rsidRDefault="00334782" w:rsidP="0034248E">
      <w:pPr>
        <w:pStyle w:val="Default"/>
        <w:numPr>
          <w:ilvl w:val="0"/>
          <w:numId w:val="15"/>
        </w:numPr>
        <w:tabs>
          <w:tab w:val="left" w:pos="142"/>
        </w:tabs>
        <w:ind w:left="1276" w:hanging="425"/>
        <w:jc w:val="both"/>
        <w:rPr>
          <w:color w:val="auto"/>
        </w:rPr>
      </w:pPr>
      <w:r>
        <w:rPr>
          <w:color w:val="auto"/>
        </w:rPr>
        <w:lastRenderedPageBreak/>
        <w:t>wydawania pisemnych opinii, udzielanie pisemnych wyjaśnień, analiz itp. w przypadku powstania kwestii spornych, wymagających rozstrzygnięcia lub budzących wątpliwości z zakresu realizowanego procesu inwestycyjnego,</w:t>
      </w:r>
    </w:p>
    <w:p w14:paraId="47E01404" w14:textId="77777777" w:rsidR="00334782" w:rsidRDefault="00334782" w:rsidP="0034248E">
      <w:pPr>
        <w:pStyle w:val="Default"/>
        <w:numPr>
          <w:ilvl w:val="0"/>
          <w:numId w:val="15"/>
        </w:numPr>
        <w:tabs>
          <w:tab w:val="left" w:pos="142"/>
        </w:tabs>
        <w:ind w:left="1276" w:hanging="425"/>
        <w:jc w:val="both"/>
        <w:rPr>
          <w:color w:val="auto"/>
        </w:rPr>
      </w:pPr>
      <w:r>
        <w:rPr>
          <w:color w:val="auto"/>
        </w:rPr>
        <w:t>potwierdzania robót faktycznie wykonanych, w tym ich jakości, zużycia materiałów, potwierdzanie faktu usunięcia wad,</w:t>
      </w:r>
    </w:p>
    <w:p w14:paraId="7A6CBABC" w14:textId="77777777" w:rsidR="00334782" w:rsidRDefault="00334782" w:rsidP="0034248E">
      <w:pPr>
        <w:pStyle w:val="Default"/>
        <w:numPr>
          <w:ilvl w:val="0"/>
          <w:numId w:val="15"/>
        </w:numPr>
        <w:tabs>
          <w:tab w:val="left" w:pos="142"/>
        </w:tabs>
        <w:ind w:left="1276" w:hanging="425"/>
        <w:jc w:val="both"/>
        <w:rPr>
          <w:color w:val="auto"/>
        </w:rPr>
      </w:pPr>
      <w:r>
        <w:rPr>
          <w:color w:val="auto"/>
        </w:rPr>
        <w:t>opiniowania składanych przez Wykonawcę propozycji wykonania robót uzupełniających, zamówień dodatkowych, wszelkich zmian w stosunku do realizowanego projektu, w tym sporządzanie protokołów konieczności w celu akceptacji przez Zamawiającego,</w:t>
      </w:r>
    </w:p>
    <w:p w14:paraId="3844C3F8" w14:textId="77777777" w:rsidR="00334782" w:rsidRDefault="00334782" w:rsidP="0034248E">
      <w:pPr>
        <w:pStyle w:val="Default"/>
        <w:numPr>
          <w:ilvl w:val="0"/>
          <w:numId w:val="15"/>
        </w:numPr>
        <w:tabs>
          <w:tab w:val="left" w:pos="142"/>
        </w:tabs>
        <w:ind w:left="1276" w:hanging="425"/>
        <w:jc w:val="both"/>
        <w:rPr>
          <w:color w:val="auto"/>
        </w:rPr>
      </w:pPr>
      <w:r>
        <w:rPr>
          <w:color w:val="auto"/>
        </w:rPr>
        <w:t>sporządzania kosztorysów inwestorskich robót dodatkowych, czy uzupełniających, udzielonych do czasu zakończenia inwestycji,</w:t>
      </w:r>
    </w:p>
    <w:p w14:paraId="411EDCBB" w14:textId="77777777" w:rsidR="00334782" w:rsidRDefault="00334782" w:rsidP="0034248E">
      <w:pPr>
        <w:pStyle w:val="Default"/>
        <w:numPr>
          <w:ilvl w:val="0"/>
          <w:numId w:val="15"/>
        </w:numPr>
        <w:tabs>
          <w:tab w:val="left" w:pos="142"/>
        </w:tabs>
        <w:ind w:left="1276" w:hanging="425"/>
        <w:jc w:val="both"/>
        <w:rPr>
          <w:color w:val="auto"/>
        </w:rPr>
      </w:pPr>
      <w:r>
        <w:rPr>
          <w:color w:val="auto"/>
        </w:rPr>
        <w:t>uczestniczenia w naradach koordynacyjnych oraz pracach komisji powoływanych przez Zamawiającego,</w:t>
      </w:r>
    </w:p>
    <w:p w14:paraId="5806D164" w14:textId="77777777" w:rsidR="00334782" w:rsidRDefault="00334782" w:rsidP="0034248E">
      <w:pPr>
        <w:pStyle w:val="Default"/>
        <w:numPr>
          <w:ilvl w:val="0"/>
          <w:numId w:val="15"/>
        </w:numPr>
        <w:tabs>
          <w:tab w:val="left" w:pos="142"/>
        </w:tabs>
        <w:ind w:left="1276" w:hanging="425"/>
        <w:jc w:val="both"/>
        <w:rPr>
          <w:color w:val="auto"/>
        </w:rPr>
      </w:pPr>
      <w:r>
        <w:rPr>
          <w:color w:val="auto"/>
        </w:rPr>
        <w:t>uczestniczenia w odbiorach robót budowlanych, w tym w czynnościach prób, pomiarów, badań itp. oraz udział w przekazaniu obiektu do użytkowania, a w przypadku wykrycia lub ujawnienia się wady robót budowlanych w okresie rękojmi lub gwarancji - udział w czynnościach (spotkania, udzielanie wyjaśnień, wydawanie opinii, dokonywanie ustaleń) wymagających wg Zamawiającego obecności inspektora nadzoru,</w:t>
      </w:r>
    </w:p>
    <w:p w14:paraId="189BD2E8" w14:textId="77777777" w:rsidR="00334782" w:rsidRDefault="00334782" w:rsidP="0034248E">
      <w:pPr>
        <w:pStyle w:val="Default"/>
        <w:numPr>
          <w:ilvl w:val="0"/>
          <w:numId w:val="15"/>
        </w:numPr>
        <w:tabs>
          <w:tab w:val="left" w:pos="142"/>
        </w:tabs>
        <w:ind w:left="1276" w:hanging="425"/>
        <w:jc w:val="both"/>
        <w:rPr>
          <w:color w:val="auto"/>
        </w:rPr>
      </w:pPr>
      <w:r>
        <w:rPr>
          <w:color w:val="auto"/>
        </w:rPr>
        <w:t xml:space="preserve">wykonywania innych czynności wynikających z przepisów ustawy Prawo budowlane oraz aktów wykonawczych, poleceń Zamawiającego oraz tych które wynikają z nadzoru autorskiego, </w:t>
      </w:r>
    </w:p>
    <w:p w14:paraId="30CF26D1" w14:textId="269C3BCD" w:rsidR="006B48B4" w:rsidRPr="00664EF5" w:rsidRDefault="00334782" w:rsidP="00334782">
      <w:pPr>
        <w:pStyle w:val="Default"/>
        <w:numPr>
          <w:ilvl w:val="0"/>
          <w:numId w:val="15"/>
        </w:numPr>
        <w:tabs>
          <w:tab w:val="left" w:pos="142"/>
        </w:tabs>
        <w:ind w:left="1276" w:hanging="425"/>
        <w:jc w:val="both"/>
        <w:rPr>
          <w:color w:val="auto"/>
        </w:rPr>
      </w:pPr>
      <w:r>
        <w:rPr>
          <w:color w:val="auto"/>
        </w:rPr>
        <w:t xml:space="preserve">wykonywania innych nie wymienionych powyżej czynności, których podjęcie jest niezbędne do osiągnięcia celu oznaczonego w umowie. </w:t>
      </w:r>
    </w:p>
    <w:p w14:paraId="3A2890A4" w14:textId="527F19EF" w:rsidR="00334782" w:rsidRDefault="00334782" w:rsidP="00296240">
      <w:pPr>
        <w:pStyle w:val="Default"/>
        <w:numPr>
          <w:ilvl w:val="1"/>
          <w:numId w:val="12"/>
        </w:numPr>
        <w:tabs>
          <w:tab w:val="left" w:pos="142"/>
        </w:tabs>
        <w:ind w:left="567" w:hanging="567"/>
        <w:jc w:val="both"/>
        <w:rPr>
          <w:color w:val="auto"/>
        </w:rPr>
      </w:pPr>
      <w:r>
        <w:rPr>
          <w:color w:val="auto"/>
        </w:rPr>
        <w:t>Dojazd oraz wszelkie koszty związane ze swoją obecnością na budowie oraz realizacją przedmiotu umowy (odzież ochronna itp.) Wykonawca zapewnia na swój koszt we własnym zakresie.</w:t>
      </w:r>
    </w:p>
    <w:p w14:paraId="4141BE2B" w14:textId="77777777" w:rsidR="00334782" w:rsidRDefault="00334782" w:rsidP="00296240">
      <w:pPr>
        <w:pStyle w:val="Default"/>
        <w:numPr>
          <w:ilvl w:val="1"/>
          <w:numId w:val="12"/>
        </w:numPr>
        <w:tabs>
          <w:tab w:val="left" w:pos="142"/>
        </w:tabs>
        <w:ind w:left="567" w:hanging="567"/>
        <w:jc w:val="both"/>
        <w:rPr>
          <w:color w:val="auto"/>
        </w:rPr>
      </w:pPr>
      <w:r>
        <w:rPr>
          <w:color w:val="auto"/>
        </w:rPr>
        <w:t>Zamówienie obejmuje także pełnienie czynności nadzoru inwestorskiego przy realizacji ewentualnych zamówień dodatkowych lub uzupełniających, udzielonych przez Zamawiającego Wykonawcy robót budowlanych do zakończenia inwestycji.</w:t>
      </w:r>
    </w:p>
    <w:p w14:paraId="12294241" w14:textId="77777777" w:rsidR="00334782" w:rsidRDefault="00334782" w:rsidP="00296240">
      <w:pPr>
        <w:pStyle w:val="Default"/>
        <w:numPr>
          <w:ilvl w:val="1"/>
          <w:numId w:val="12"/>
        </w:numPr>
        <w:tabs>
          <w:tab w:val="left" w:pos="142"/>
        </w:tabs>
        <w:ind w:left="567" w:hanging="567"/>
        <w:jc w:val="both"/>
        <w:rPr>
          <w:color w:val="auto"/>
        </w:rPr>
      </w:pPr>
      <w:r>
        <w:rPr>
          <w:color w:val="auto"/>
        </w:rPr>
        <w:t>Wykonawca będzie zobowiązany utrzymywać ważne ubezpieczenie odpowiedzialności cywilnej w zakresie prowadzonej działalności związanej z przedmiotem umowy przez okres realizacji niniejszej umowy.</w:t>
      </w:r>
    </w:p>
    <w:p w14:paraId="53DF67CB" w14:textId="77777777" w:rsidR="00334782" w:rsidRDefault="00334782" w:rsidP="00296240">
      <w:pPr>
        <w:pStyle w:val="Default"/>
        <w:numPr>
          <w:ilvl w:val="1"/>
          <w:numId w:val="12"/>
        </w:numPr>
        <w:tabs>
          <w:tab w:val="left" w:pos="142"/>
        </w:tabs>
        <w:ind w:left="567" w:hanging="567"/>
        <w:jc w:val="both"/>
        <w:rPr>
          <w:color w:val="auto"/>
        </w:rPr>
      </w:pPr>
      <w:r>
        <w:rPr>
          <w:color w:val="auto"/>
        </w:rPr>
        <w:t>Szczegółowy zakres obowiązków Wykonawcy określa także projekt Umowy, stanowiący załącznik niniejszego zapytania ofertowego.</w:t>
      </w:r>
    </w:p>
    <w:p w14:paraId="140DD43F" w14:textId="77777777" w:rsidR="00334782" w:rsidRPr="00F65C75" w:rsidRDefault="00334782" w:rsidP="00F65C75">
      <w:pPr>
        <w:tabs>
          <w:tab w:val="left" w:pos="142"/>
        </w:tabs>
        <w:autoSpaceDE w:val="0"/>
        <w:spacing w:after="0" w:line="240" w:lineRule="auto"/>
        <w:jc w:val="both"/>
        <w:rPr>
          <w:b/>
          <w:bCs/>
        </w:rPr>
      </w:pPr>
    </w:p>
    <w:p w14:paraId="6B5B0A2D" w14:textId="506AA73C" w:rsidR="000F60DC" w:rsidRPr="00F65C75" w:rsidRDefault="005C2366" w:rsidP="00F65C75">
      <w:pPr>
        <w:pStyle w:val="Default"/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b/>
          <w:bCs/>
          <w:color w:val="auto"/>
        </w:rPr>
      </w:pPr>
      <w:r w:rsidRPr="00190A41">
        <w:rPr>
          <w:b/>
          <w:bCs/>
          <w:color w:val="auto"/>
        </w:rPr>
        <w:t xml:space="preserve">TERMIN </w:t>
      </w:r>
      <w:r w:rsidR="008C1A87" w:rsidRPr="00190A41">
        <w:rPr>
          <w:b/>
          <w:bCs/>
          <w:color w:val="auto"/>
        </w:rPr>
        <w:t>WYKONANIA</w:t>
      </w:r>
      <w:r w:rsidRPr="00190A41">
        <w:rPr>
          <w:b/>
          <w:bCs/>
          <w:color w:val="auto"/>
        </w:rPr>
        <w:t>:</w:t>
      </w:r>
    </w:p>
    <w:p w14:paraId="1EA25C82" w14:textId="1718CDB8" w:rsidR="000F60DC" w:rsidRPr="00047D95" w:rsidRDefault="000F60DC" w:rsidP="00296240">
      <w:pPr>
        <w:pStyle w:val="Default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b/>
          <w:bCs/>
          <w:color w:val="auto"/>
        </w:rPr>
      </w:pPr>
      <w:r w:rsidRPr="00047D95">
        <w:rPr>
          <w:color w:val="auto"/>
        </w:rPr>
        <w:t xml:space="preserve">Przedmiot zamówienia winien być wykonany w terminie </w:t>
      </w:r>
      <w:r w:rsidR="00C70E8E" w:rsidRPr="001D0378">
        <w:rPr>
          <w:b/>
          <w:bCs/>
          <w:color w:val="000000" w:themeColor="text1"/>
        </w:rPr>
        <w:t>do</w:t>
      </w:r>
      <w:r w:rsidR="00C70E8E" w:rsidRPr="001D0378">
        <w:rPr>
          <w:color w:val="000000" w:themeColor="text1"/>
        </w:rPr>
        <w:t xml:space="preserve"> </w:t>
      </w:r>
      <w:r w:rsidR="00DA6A20" w:rsidRPr="001D0378">
        <w:rPr>
          <w:b/>
          <w:bCs/>
          <w:color w:val="000000" w:themeColor="text1"/>
        </w:rPr>
        <w:t>1</w:t>
      </w:r>
      <w:r w:rsidR="00C71816" w:rsidRPr="001D0378">
        <w:rPr>
          <w:b/>
          <w:bCs/>
          <w:color w:val="000000" w:themeColor="text1"/>
        </w:rPr>
        <w:t>7</w:t>
      </w:r>
      <w:r w:rsidRPr="001D0378">
        <w:rPr>
          <w:b/>
          <w:bCs/>
          <w:color w:val="000000" w:themeColor="text1"/>
        </w:rPr>
        <w:t xml:space="preserve"> miesięcy</w:t>
      </w:r>
      <w:r w:rsidRPr="001D0378">
        <w:rPr>
          <w:color w:val="000000" w:themeColor="text1"/>
        </w:rPr>
        <w:t xml:space="preserve"> licząc </w:t>
      </w:r>
      <w:r w:rsidRPr="00047D95">
        <w:rPr>
          <w:color w:val="auto"/>
        </w:rPr>
        <w:t xml:space="preserve">od dnia </w:t>
      </w:r>
      <w:r w:rsidR="00F43089">
        <w:rPr>
          <w:color w:val="auto"/>
        </w:rPr>
        <w:t>zawarcia</w:t>
      </w:r>
      <w:r w:rsidRPr="00047D95">
        <w:rPr>
          <w:color w:val="auto"/>
        </w:rPr>
        <w:t xml:space="preserve"> Umowy, </w:t>
      </w:r>
      <w:bookmarkStart w:id="8" w:name="_Hlk135993291"/>
      <w:bookmarkStart w:id="9" w:name="_Hlk135993258"/>
      <w:r w:rsidRPr="00047D95">
        <w:rPr>
          <w:color w:val="auto"/>
        </w:rPr>
        <w:t xml:space="preserve">z zastrzeżeniem wskazanym w pkt </w:t>
      </w:r>
      <w:r w:rsidR="007B5CB3">
        <w:rPr>
          <w:color w:val="auto"/>
        </w:rPr>
        <w:t>5</w:t>
      </w:r>
      <w:r w:rsidRPr="00047D95">
        <w:rPr>
          <w:color w:val="auto"/>
        </w:rPr>
        <w:t xml:space="preserve">.2. i kończy się z dniem </w:t>
      </w:r>
      <w:bookmarkStart w:id="10" w:name="_Hlk135993305"/>
      <w:bookmarkEnd w:id="8"/>
      <w:r w:rsidRPr="00047D95">
        <w:rPr>
          <w:color w:val="auto"/>
        </w:rPr>
        <w:t>podpisania protokołu końcowego robót budowlanych</w:t>
      </w:r>
      <w:bookmarkEnd w:id="10"/>
      <w:r w:rsidRPr="00047D95">
        <w:rPr>
          <w:color w:val="auto"/>
        </w:rPr>
        <w:t>.</w:t>
      </w:r>
    </w:p>
    <w:bookmarkEnd w:id="9"/>
    <w:p w14:paraId="55C399F4" w14:textId="786961C1" w:rsidR="000F60DC" w:rsidRPr="00047D95" w:rsidRDefault="000F60DC" w:rsidP="00296240">
      <w:pPr>
        <w:pStyle w:val="Default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b/>
          <w:bCs/>
          <w:color w:val="auto"/>
        </w:rPr>
      </w:pPr>
      <w:r w:rsidRPr="00047D95">
        <w:rPr>
          <w:rFonts w:eastAsia="Times New Roman"/>
          <w:bCs/>
          <w:color w:val="auto"/>
          <w:kern w:val="3"/>
          <w:lang w:eastAsia="ja-JP"/>
        </w:rPr>
        <w:t xml:space="preserve">Termin wskazany w pkt </w:t>
      </w:r>
      <w:r w:rsidR="007B5CB3">
        <w:rPr>
          <w:rFonts w:eastAsia="Times New Roman"/>
          <w:bCs/>
          <w:color w:val="auto"/>
          <w:kern w:val="3"/>
          <w:lang w:eastAsia="ja-JP"/>
        </w:rPr>
        <w:t>5</w:t>
      </w:r>
      <w:r w:rsidRPr="00047D95">
        <w:rPr>
          <w:rFonts w:eastAsia="Times New Roman"/>
          <w:bCs/>
          <w:color w:val="auto"/>
          <w:kern w:val="3"/>
          <w:lang w:eastAsia="ja-JP"/>
        </w:rPr>
        <w:t xml:space="preserve">.1 może ulec </w:t>
      </w:r>
      <w:r w:rsidRPr="00047D95">
        <w:rPr>
          <w:rFonts w:eastAsia="Times New Roman"/>
          <w:color w:val="auto"/>
        </w:rPr>
        <w:t xml:space="preserve">wydłużeniu w sytuacji przedłużenia terminu </w:t>
      </w:r>
      <w:r w:rsidR="00697C8D">
        <w:rPr>
          <w:rFonts w:eastAsia="Times New Roman"/>
          <w:color w:val="auto"/>
        </w:rPr>
        <w:t xml:space="preserve"> </w:t>
      </w:r>
      <w:r w:rsidRPr="00047D95">
        <w:rPr>
          <w:rFonts w:eastAsia="Times New Roman"/>
          <w:color w:val="auto"/>
        </w:rPr>
        <w:t>wykonania umowy na roboty budowlane lub opóźnienia w wykonywaniu robót budowlanych, nad którymi Wykonawca sprawuje nadzór, do czasu ukończenia i odebrania tych robót.</w:t>
      </w:r>
    </w:p>
    <w:p w14:paraId="4BF5FE5B" w14:textId="787CAAA6" w:rsidR="000F60DC" w:rsidRPr="0013360C" w:rsidRDefault="000F60DC" w:rsidP="00296240">
      <w:pPr>
        <w:pStyle w:val="Default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b/>
          <w:bCs/>
          <w:color w:val="auto"/>
        </w:rPr>
      </w:pPr>
      <w:r w:rsidRPr="00047D95">
        <w:rPr>
          <w:rFonts w:eastAsia="Times New Roman"/>
          <w:color w:val="auto"/>
        </w:rPr>
        <w:t xml:space="preserve">Zmiana terminu wykonania przedmiotu Umowy w sytuacji, o której mowa w pkt </w:t>
      </w:r>
      <w:r w:rsidR="007B5CB3">
        <w:rPr>
          <w:rFonts w:eastAsia="Times New Roman"/>
          <w:color w:val="auto"/>
        </w:rPr>
        <w:t>5</w:t>
      </w:r>
      <w:r w:rsidRPr="00047D95">
        <w:rPr>
          <w:rFonts w:eastAsia="Times New Roman"/>
          <w:color w:val="auto"/>
        </w:rPr>
        <w:t>.2</w:t>
      </w:r>
      <w:r w:rsidR="00C93E83">
        <w:rPr>
          <w:rFonts w:eastAsia="Times New Roman"/>
          <w:color w:val="auto"/>
        </w:rPr>
        <w:t>.</w:t>
      </w:r>
      <w:r w:rsidRPr="00047D95">
        <w:rPr>
          <w:rFonts w:eastAsia="Times New Roman"/>
          <w:color w:val="auto"/>
        </w:rPr>
        <w:t xml:space="preserve"> nie wymaga zmiany Umowy w formie pisemnej – Aneksu oraz pozostaje bez wpływu </w:t>
      </w:r>
      <w:r w:rsidR="00A77DF7">
        <w:rPr>
          <w:rFonts w:eastAsia="Times New Roman"/>
          <w:color w:val="auto"/>
        </w:rPr>
        <w:t xml:space="preserve"> </w:t>
      </w:r>
      <w:r w:rsidRPr="00047D95">
        <w:rPr>
          <w:rFonts w:eastAsia="Times New Roman"/>
          <w:color w:val="auto"/>
        </w:rPr>
        <w:t>na wysokość umówionego wynagrodzenia ryczałtowego.</w:t>
      </w:r>
    </w:p>
    <w:p w14:paraId="372BC54C" w14:textId="77777777" w:rsidR="00823675" w:rsidRPr="00190A41" w:rsidRDefault="00823675" w:rsidP="00296240">
      <w:pPr>
        <w:pStyle w:val="Default"/>
        <w:tabs>
          <w:tab w:val="left" w:pos="142"/>
        </w:tabs>
        <w:ind w:left="567" w:hanging="567"/>
        <w:jc w:val="both"/>
        <w:rPr>
          <w:b/>
          <w:bCs/>
          <w:color w:val="auto"/>
        </w:rPr>
      </w:pPr>
    </w:p>
    <w:p w14:paraId="267B9DF6" w14:textId="6A861679" w:rsidR="008259AE" w:rsidRPr="00F65C75" w:rsidRDefault="008259AE" w:rsidP="00F65C75">
      <w:pPr>
        <w:pStyle w:val="Default"/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b/>
          <w:bCs/>
          <w:color w:val="auto"/>
        </w:rPr>
      </w:pPr>
      <w:r w:rsidRPr="00190A41">
        <w:rPr>
          <w:b/>
          <w:bCs/>
          <w:color w:val="auto"/>
        </w:rPr>
        <w:t>WARUNKI UDZIAŁU W POSTĘPOWANIU WRAZ Z OPISEM SPOSOBU DOKONYWANIA OCENY SPEŁNIANIA TYCH WARUNKÓW:</w:t>
      </w:r>
    </w:p>
    <w:p w14:paraId="6F67C094" w14:textId="77777777" w:rsidR="007863D1" w:rsidRPr="00190A41" w:rsidRDefault="007863D1" w:rsidP="001E0CDF">
      <w:pPr>
        <w:pStyle w:val="Tekstpodstawowy"/>
        <w:widowControl w:val="0"/>
        <w:numPr>
          <w:ilvl w:val="1"/>
          <w:numId w:val="1"/>
        </w:numPr>
        <w:autoSpaceDE w:val="0"/>
        <w:autoSpaceDN w:val="0"/>
        <w:adjustRightInd w:val="0"/>
        <w:ind w:left="567" w:hanging="567"/>
      </w:pPr>
      <w:bookmarkStart w:id="11" w:name="_Hlk34039054"/>
      <w:r w:rsidRPr="00190A41">
        <w:t xml:space="preserve">Wykonawca musi posiadać niezbędną wiedzę i doświadczenie, dysponować odpowiednim potencjałem technicznym i osobami zdolnymi do wykonania zamówienia oraz znajdować się w sytuacji ekonomicznej i finansowej umożliwiającej wykonanie zamówienia. </w:t>
      </w:r>
    </w:p>
    <w:bookmarkEnd w:id="11"/>
    <w:p w14:paraId="7A53E247" w14:textId="59813E46" w:rsidR="00A53E9A" w:rsidRPr="00A64DA2" w:rsidRDefault="00A53E9A" w:rsidP="001E0CDF">
      <w:pPr>
        <w:pStyle w:val="Akapitzlist"/>
        <w:widowControl w:val="0"/>
        <w:numPr>
          <w:ilvl w:val="1"/>
          <w:numId w:val="1"/>
        </w:numPr>
        <w:suppressAutoHyphens/>
        <w:spacing w:after="180" w:line="240" w:lineRule="auto"/>
        <w:ind w:left="567" w:hanging="567"/>
        <w:rPr>
          <w:rFonts w:ascii="Times New Roman" w:eastAsia="Tahoma" w:hAnsi="Times New Roman"/>
          <w:b/>
          <w:bCs/>
          <w:sz w:val="24"/>
          <w:szCs w:val="24"/>
        </w:rPr>
      </w:pPr>
      <w:r w:rsidRPr="00190A41">
        <w:rPr>
          <w:rFonts w:ascii="Times New Roman" w:eastAsia="Tahoma" w:hAnsi="Times New Roman"/>
          <w:sz w:val="24"/>
          <w:szCs w:val="24"/>
        </w:rPr>
        <w:lastRenderedPageBreak/>
        <w:t xml:space="preserve">O udzielenie zamówienia mogą ubiegać się Wykonawcy, którzy spełniają warunki udziału w postępowaniu </w:t>
      </w:r>
      <w:r w:rsidR="00C41677" w:rsidRPr="00190A41">
        <w:rPr>
          <w:rFonts w:ascii="Times New Roman" w:eastAsia="Tahoma" w:hAnsi="Times New Roman"/>
          <w:sz w:val="24"/>
          <w:szCs w:val="24"/>
        </w:rPr>
        <w:t xml:space="preserve">dotyczące </w:t>
      </w:r>
      <w:r w:rsidR="00A50C63" w:rsidRPr="00697C8D">
        <w:rPr>
          <w:rFonts w:ascii="Times New Roman" w:hAnsi="Times New Roman"/>
          <w:b/>
          <w:bCs/>
          <w:sz w:val="24"/>
          <w:szCs w:val="24"/>
        </w:rPr>
        <w:t>zdolności technicznej lub zawodowej:</w:t>
      </w:r>
    </w:p>
    <w:p w14:paraId="7C2C53C4" w14:textId="77777777" w:rsidR="00A64DA2" w:rsidRDefault="00A64DA2" w:rsidP="00C71180">
      <w:pPr>
        <w:pStyle w:val="pkt"/>
        <w:numPr>
          <w:ilvl w:val="2"/>
          <w:numId w:val="1"/>
        </w:numPr>
        <w:tabs>
          <w:tab w:val="left" w:pos="1560"/>
        </w:tabs>
        <w:spacing w:before="120"/>
        <w:ind w:left="1276" w:hanging="709"/>
        <w:rPr>
          <w:szCs w:val="24"/>
        </w:rPr>
      </w:pPr>
      <w:r>
        <w:rPr>
          <w:szCs w:val="24"/>
        </w:rPr>
        <w:t>Warunek ten zostanie spełniony, jeżeli wykonawca wykaże, iż nie wcześniej niż w</w:t>
      </w:r>
      <w:r>
        <w:rPr>
          <w:szCs w:val="24"/>
          <w:lang w:val="pl-PL"/>
        </w:rPr>
        <w:t> </w:t>
      </w:r>
      <w:r>
        <w:rPr>
          <w:szCs w:val="24"/>
        </w:rPr>
        <w:t xml:space="preserve">okresie ostatnich </w:t>
      </w:r>
      <w:r>
        <w:rPr>
          <w:b/>
          <w:bCs/>
          <w:szCs w:val="24"/>
          <w:lang w:val="pl-PL"/>
        </w:rPr>
        <w:t>trzech</w:t>
      </w:r>
      <w:r>
        <w:rPr>
          <w:b/>
          <w:bCs/>
          <w:szCs w:val="24"/>
        </w:rPr>
        <w:t xml:space="preserve"> lat</w:t>
      </w:r>
      <w:r>
        <w:rPr>
          <w:szCs w:val="24"/>
        </w:rPr>
        <w:t xml:space="preserve"> przed upływem terminu składania ofert, a jeżeli okres prowadzenia działalności jest krótszy, w tym okresie, wykonał należycie:</w:t>
      </w:r>
    </w:p>
    <w:p w14:paraId="4B967F36" w14:textId="67D0B0C4" w:rsidR="00A64DA2" w:rsidRDefault="00F65C75" w:rsidP="00C71180">
      <w:pPr>
        <w:pStyle w:val="pkt"/>
        <w:spacing w:before="120"/>
        <w:ind w:left="1276" w:hanging="709"/>
        <w:rPr>
          <w:b/>
          <w:bCs/>
          <w:szCs w:val="24"/>
          <w:lang w:val="pl-PL"/>
        </w:rPr>
      </w:pPr>
      <w:r>
        <w:rPr>
          <w:b/>
          <w:bCs/>
          <w:szCs w:val="24"/>
          <w:lang w:val="pl-PL"/>
        </w:rPr>
        <w:tab/>
      </w:r>
      <w:r w:rsidR="00A64DA2">
        <w:rPr>
          <w:b/>
          <w:bCs/>
          <w:szCs w:val="24"/>
        </w:rPr>
        <w:t xml:space="preserve">co najmniej jedną </w:t>
      </w:r>
      <w:r w:rsidR="00A64DA2">
        <w:rPr>
          <w:b/>
          <w:bCs/>
          <w:szCs w:val="24"/>
          <w:lang w:val="pl-PL"/>
        </w:rPr>
        <w:t>usługę</w:t>
      </w:r>
      <w:r w:rsidR="00A64DA2">
        <w:rPr>
          <w:b/>
          <w:bCs/>
          <w:szCs w:val="24"/>
        </w:rPr>
        <w:t xml:space="preserve"> </w:t>
      </w:r>
      <w:r w:rsidR="00A64DA2">
        <w:rPr>
          <w:b/>
          <w:bCs/>
          <w:iCs/>
          <w:szCs w:val="24"/>
        </w:rPr>
        <w:t xml:space="preserve">polegającą na </w:t>
      </w:r>
      <w:r w:rsidR="00A64DA2">
        <w:rPr>
          <w:b/>
          <w:bCs/>
          <w:iCs/>
          <w:szCs w:val="24"/>
          <w:lang w:val="pl-PL"/>
        </w:rPr>
        <w:t>pełnieniu nadzoru inwestorskiego nad robotami budowlanymi w branży ogólnobudowlanej polegającymi na budowie/rozbudowie/</w:t>
      </w:r>
      <w:r w:rsidR="00827A1A">
        <w:rPr>
          <w:b/>
          <w:bCs/>
          <w:iCs/>
          <w:szCs w:val="24"/>
          <w:lang w:val="pl-PL"/>
        </w:rPr>
        <w:t>nadbudowie/</w:t>
      </w:r>
      <w:r w:rsidR="00A64DA2">
        <w:rPr>
          <w:b/>
          <w:bCs/>
          <w:iCs/>
          <w:szCs w:val="24"/>
          <w:lang w:val="pl-PL"/>
        </w:rPr>
        <w:t>remoncie budynku użyteczności publicznej o kubaturze co najmniej 2 500 m</w:t>
      </w:r>
      <w:r w:rsidR="00A64DA2">
        <w:rPr>
          <w:b/>
          <w:bCs/>
          <w:iCs/>
          <w:szCs w:val="24"/>
          <w:vertAlign w:val="superscript"/>
          <w:lang w:val="pl-PL"/>
        </w:rPr>
        <w:t>3</w:t>
      </w:r>
      <w:r w:rsidR="00A64DA2">
        <w:rPr>
          <w:b/>
          <w:bCs/>
          <w:iCs/>
          <w:szCs w:val="24"/>
          <w:lang w:val="pl-PL"/>
        </w:rPr>
        <w:t>.</w:t>
      </w:r>
    </w:p>
    <w:p w14:paraId="70C17D36" w14:textId="5D758D85" w:rsidR="00697C8D" w:rsidRPr="00A64DA2" w:rsidRDefault="00F65C75" w:rsidP="00C71180">
      <w:pPr>
        <w:pStyle w:val="pkt"/>
        <w:tabs>
          <w:tab w:val="left" w:pos="9070"/>
        </w:tabs>
        <w:spacing w:before="120"/>
        <w:ind w:left="1276" w:hanging="709"/>
        <w:rPr>
          <w:iCs/>
          <w:szCs w:val="24"/>
        </w:rPr>
      </w:pPr>
      <w:r>
        <w:rPr>
          <w:iCs/>
          <w:szCs w:val="24"/>
          <w:lang w:val="pl-PL"/>
        </w:rPr>
        <w:tab/>
      </w:r>
      <w:r w:rsidR="00A64DA2">
        <w:rPr>
          <w:iCs/>
          <w:szCs w:val="24"/>
        </w:rPr>
        <w:t xml:space="preserve">Zamawiający zastrzega, że przez jedną </w:t>
      </w:r>
      <w:r w:rsidR="00A64DA2">
        <w:rPr>
          <w:iCs/>
          <w:szCs w:val="24"/>
          <w:lang w:val="pl-PL"/>
        </w:rPr>
        <w:t>usługę</w:t>
      </w:r>
      <w:r w:rsidR="00A64DA2">
        <w:rPr>
          <w:iCs/>
          <w:szCs w:val="24"/>
        </w:rPr>
        <w:t xml:space="preserve"> rozumie jedną </w:t>
      </w:r>
      <w:r w:rsidR="00A64DA2">
        <w:rPr>
          <w:iCs/>
          <w:szCs w:val="24"/>
          <w:lang w:val="pl-PL"/>
        </w:rPr>
        <w:t>usługę</w:t>
      </w:r>
      <w:r w:rsidR="00A64DA2">
        <w:rPr>
          <w:iCs/>
          <w:szCs w:val="24"/>
        </w:rPr>
        <w:t xml:space="preserve"> w ramach jednej umowy/kontraktu/zlecenia.</w:t>
      </w:r>
    </w:p>
    <w:p w14:paraId="270D1B7A" w14:textId="0C816BBB" w:rsidR="00A64DA2" w:rsidRPr="00A64DA2" w:rsidRDefault="00A50C63" w:rsidP="00C71180">
      <w:pPr>
        <w:pStyle w:val="pkt"/>
        <w:numPr>
          <w:ilvl w:val="2"/>
          <w:numId w:val="1"/>
        </w:numPr>
        <w:tabs>
          <w:tab w:val="left" w:pos="1560"/>
        </w:tabs>
        <w:spacing w:before="120"/>
        <w:ind w:left="1276" w:hanging="709"/>
        <w:rPr>
          <w:szCs w:val="24"/>
        </w:rPr>
      </w:pPr>
      <w:r w:rsidRPr="00190A41">
        <w:rPr>
          <w:szCs w:val="24"/>
        </w:rPr>
        <w:t>Warunek w rozumieniu Zamawiającego spełni Wykonawca, który dysponuje osobami skierowanymi do realizacji zamówienia, spełniającymi minimalne warunki w zakresie doświadczenia i kwalifikacji zawodowych jak poniżej:</w:t>
      </w:r>
    </w:p>
    <w:p w14:paraId="09098CF2" w14:textId="1708B9C3" w:rsidR="00A64DA2" w:rsidRDefault="00F65C75" w:rsidP="00C71180">
      <w:pPr>
        <w:pStyle w:val="pkt"/>
        <w:tabs>
          <w:tab w:val="left" w:pos="1560"/>
        </w:tabs>
        <w:spacing w:before="120"/>
        <w:ind w:left="1276" w:hanging="709"/>
        <w:rPr>
          <w:iCs/>
          <w:szCs w:val="24"/>
          <w:lang w:val="pl-PL" w:bidi="pl-PL"/>
        </w:rPr>
      </w:pPr>
      <w:r>
        <w:rPr>
          <w:b/>
          <w:iCs/>
          <w:szCs w:val="24"/>
          <w:lang w:val="pl-PL" w:bidi="pl-PL"/>
        </w:rPr>
        <w:tab/>
      </w:r>
      <w:r w:rsidR="00A64DA2">
        <w:rPr>
          <w:b/>
          <w:iCs/>
          <w:szCs w:val="24"/>
          <w:lang w:bidi="pl-PL"/>
        </w:rPr>
        <w:t>minimum 1 osob</w:t>
      </w:r>
      <w:r w:rsidR="00846570">
        <w:rPr>
          <w:b/>
          <w:iCs/>
          <w:szCs w:val="24"/>
          <w:lang w:val="pl-PL" w:bidi="pl-PL"/>
        </w:rPr>
        <w:t>ę</w:t>
      </w:r>
      <w:r w:rsidR="00A64DA2">
        <w:rPr>
          <w:b/>
          <w:iCs/>
          <w:szCs w:val="24"/>
          <w:lang w:bidi="pl-PL"/>
        </w:rPr>
        <w:t xml:space="preserve"> </w:t>
      </w:r>
      <w:r w:rsidR="00846570">
        <w:rPr>
          <w:b/>
          <w:iCs/>
          <w:szCs w:val="24"/>
          <w:lang w:val="pl-PL" w:bidi="pl-PL"/>
        </w:rPr>
        <w:t>do pełnienia funkcji</w:t>
      </w:r>
      <w:r w:rsidR="00A64DA2">
        <w:rPr>
          <w:b/>
          <w:iCs/>
          <w:szCs w:val="24"/>
          <w:lang w:val="pl-PL" w:bidi="pl-PL"/>
        </w:rPr>
        <w:t xml:space="preserve"> inspektora branży konstrukcyjno - budowlanej</w:t>
      </w:r>
      <w:r w:rsidR="00A64DA2">
        <w:rPr>
          <w:bCs/>
          <w:iCs/>
          <w:szCs w:val="24"/>
          <w:lang w:bidi="pl-PL"/>
        </w:rPr>
        <w:t>, posiadając</w:t>
      </w:r>
      <w:r w:rsidR="00846570">
        <w:rPr>
          <w:bCs/>
          <w:iCs/>
          <w:szCs w:val="24"/>
          <w:lang w:val="pl-PL" w:bidi="pl-PL"/>
        </w:rPr>
        <w:t>ą</w:t>
      </w:r>
      <w:r w:rsidR="00A64DA2">
        <w:rPr>
          <w:bCs/>
          <w:iCs/>
          <w:szCs w:val="24"/>
          <w:lang w:bidi="pl-PL"/>
        </w:rPr>
        <w:t xml:space="preserve"> uprawnienia budowlane do </w:t>
      </w:r>
      <w:r w:rsidR="00A64DA2">
        <w:rPr>
          <w:bCs/>
          <w:iCs/>
          <w:szCs w:val="24"/>
          <w:lang w:val="pl-PL" w:bidi="pl-PL"/>
        </w:rPr>
        <w:t>nadzorowania</w:t>
      </w:r>
      <w:r w:rsidR="00A64DA2">
        <w:rPr>
          <w:bCs/>
          <w:iCs/>
          <w:szCs w:val="24"/>
          <w:lang w:bidi="pl-PL"/>
        </w:rPr>
        <w:t xml:space="preserve"> </w:t>
      </w:r>
      <w:r w:rsidR="00A64DA2">
        <w:rPr>
          <w:bCs/>
          <w:iCs/>
          <w:szCs w:val="24"/>
          <w:lang w:val="pl-PL" w:bidi="pl-PL"/>
        </w:rPr>
        <w:t xml:space="preserve">robotami budowlanymi </w:t>
      </w:r>
      <w:r w:rsidR="00A64DA2">
        <w:rPr>
          <w:iCs/>
          <w:szCs w:val="24"/>
        </w:rPr>
        <w:t>w</w:t>
      </w:r>
      <w:r w:rsidR="00A64DA2">
        <w:rPr>
          <w:iCs/>
          <w:szCs w:val="24"/>
          <w:lang w:val="pl-PL"/>
        </w:rPr>
        <w:t> </w:t>
      </w:r>
      <w:r w:rsidR="00A64DA2">
        <w:rPr>
          <w:iCs/>
          <w:szCs w:val="24"/>
        </w:rPr>
        <w:t xml:space="preserve">specjalności </w:t>
      </w:r>
      <w:r w:rsidR="00A64DA2">
        <w:rPr>
          <w:iCs/>
          <w:szCs w:val="24"/>
          <w:lang w:val="pl-PL"/>
        </w:rPr>
        <w:t>konstrukcyjno – budowlanej bez ograniczeń</w:t>
      </w:r>
      <w:r w:rsidR="00A64DA2">
        <w:rPr>
          <w:iCs/>
          <w:szCs w:val="24"/>
        </w:rPr>
        <w:t xml:space="preserve"> </w:t>
      </w:r>
      <w:r w:rsidR="00A64DA2">
        <w:rPr>
          <w:iCs/>
          <w:szCs w:val="24"/>
          <w:lang w:bidi="pl-PL"/>
        </w:rPr>
        <w:t>lub równoważne odpowiadające im ważne uprawnienia budowlane, które zostały wydane na podstawie wcześniej obowiązujących przepisów</w:t>
      </w:r>
      <w:r w:rsidR="00A64DA2">
        <w:rPr>
          <w:iCs/>
          <w:szCs w:val="24"/>
          <w:lang w:val="pl-PL" w:bidi="pl-PL"/>
        </w:rPr>
        <w:t>,</w:t>
      </w:r>
    </w:p>
    <w:p w14:paraId="4E70D018" w14:textId="1F137B06" w:rsidR="00A64DA2" w:rsidRDefault="00F65C75" w:rsidP="00C71180">
      <w:pPr>
        <w:pStyle w:val="pkt"/>
        <w:tabs>
          <w:tab w:val="left" w:pos="1560"/>
        </w:tabs>
        <w:spacing w:before="120"/>
        <w:ind w:left="1276" w:hanging="709"/>
        <w:rPr>
          <w:iCs/>
          <w:szCs w:val="24"/>
          <w:lang w:val="pl-PL" w:bidi="pl-PL"/>
        </w:rPr>
      </w:pPr>
      <w:r>
        <w:rPr>
          <w:b/>
          <w:iCs/>
          <w:szCs w:val="24"/>
          <w:lang w:val="pl-PL" w:bidi="pl-PL"/>
        </w:rPr>
        <w:tab/>
      </w:r>
      <w:r w:rsidR="00A64DA2">
        <w:rPr>
          <w:b/>
          <w:iCs/>
          <w:szCs w:val="24"/>
          <w:lang w:bidi="pl-PL"/>
        </w:rPr>
        <w:t>minimum 1 osob</w:t>
      </w:r>
      <w:r w:rsidR="00846570">
        <w:rPr>
          <w:b/>
          <w:iCs/>
          <w:szCs w:val="24"/>
          <w:lang w:val="pl-PL" w:bidi="pl-PL"/>
        </w:rPr>
        <w:t>ę</w:t>
      </w:r>
      <w:r w:rsidR="00A64DA2">
        <w:rPr>
          <w:b/>
          <w:iCs/>
          <w:szCs w:val="24"/>
          <w:lang w:bidi="pl-PL"/>
        </w:rPr>
        <w:t xml:space="preserve"> </w:t>
      </w:r>
      <w:r w:rsidR="00846570">
        <w:rPr>
          <w:b/>
          <w:iCs/>
          <w:szCs w:val="24"/>
          <w:lang w:val="pl-PL" w:bidi="pl-PL"/>
        </w:rPr>
        <w:t>do pełnienia funkcji</w:t>
      </w:r>
      <w:r w:rsidR="00A64DA2">
        <w:rPr>
          <w:b/>
          <w:iCs/>
          <w:szCs w:val="24"/>
          <w:lang w:val="pl-PL" w:bidi="pl-PL"/>
        </w:rPr>
        <w:t xml:space="preserve"> inspektora branży sanitarnej</w:t>
      </w:r>
      <w:r w:rsidR="00A64DA2">
        <w:rPr>
          <w:bCs/>
          <w:iCs/>
          <w:szCs w:val="24"/>
          <w:lang w:bidi="pl-PL"/>
        </w:rPr>
        <w:t>, posiadając</w:t>
      </w:r>
      <w:r w:rsidR="00846570">
        <w:rPr>
          <w:bCs/>
          <w:iCs/>
          <w:szCs w:val="24"/>
          <w:lang w:val="pl-PL" w:bidi="pl-PL"/>
        </w:rPr>
        <w:t>ą</w:t>
      </w:r>
      <w:r w:rsidR="00A64DA2">
        <w:rPr>
          <w:bCs/>
          <w:iCs/>
          <w:szCs w:val="24"/>
          <w:lang w:bidi="pl-PL"/>
        </w:rPr>
        <w:t xml:space="preserve"> uprawnienia budowlane do </w:t>
      </w:r>
      <w:r w:rsidR="00A64DA2">
        <w:rPr>
          <w:bCs/>
          <w:iCs/>
          <w:szCs w:val="24"/>
          <w:lang w:val="pl-PL" w:bidi="pl-PL"/>
        </w:rPr>
        <w:t>nadzorowania</w:t>
      </w:r>
      <w:r w:rsidR="00A64DA2">
        <w:rPr>
          <w:bCs/>
          <w:iCs/>
          <w:szCs w:val="24"/>
          <w:lang w:bidi="pl-PL"/>
        </w:rPr>
        <w:t xml:space="preserve"> </w:t>
      </w:r>
      <w:r w:rsidR="00A64DA2">
        <w:rPr>
          <w:bCs/>
          <w:iCs/>
          <w:szCs w:val="24"/>
          <w:lang w:val="pl-PL" w:bidi="pl-PL"/>
        </w:rPr>
        <w:t xml:space="preserve">robotami budowlanymi </w:t>
      </w:r>
      <w:r w:rsidR="00A64DA2">
        <w:rPr>
          <w:iCs/>
          <w:szCs w:val="24"/>
        </w:rPr>
        <w:t>w</w:t>
      </w:r>
      <w:r w:rsidR="00A64DA2">
        <w:rPr>
          <w:iCs/>
          <w:szCs w:val="24"/>
          <w:lang w:val="pl-PL"/>
        </w:rPr>
        <w:t> </w:t>
      </w:r>
      <w:r w:rsidR="00A64DA2">
        <w:rPr>
          <w:iCs/>
          <w:szCs w:val="24"/>
        </w:rPr>
        <w:t xml:space="preserve">specjalności </w:t>
      </w:r>
      <w:r w:rsidR="00A64DA2">
        <w:rPr>
          <w:szCs w:val="24"/>
          <w:lang w:eastAsia="pl-PL"/>
        </w:rPr>
        <w:t>instalacyjnej w zakresie sieci, instalacji i urządzeń cieplnych, wentylacyjnych, gazowych, wodociągowych i</w:t>
      </w:r>
      <w:r w:rsidR="00A64DA2">
        <w:rPr>
          <w:szCs w:val="24"/>
          <w:lang w:val="pl-PL" w:eastAsia="pl-PL"/>
        </w:rPr>
        <w:t> </w:t>
      </w:r>
      <w:r w:rsidR="00A64DA2">
        <w:rPr>
          <w:szCs w:val="24"/>
          <w:lang w:eastAsia="pl-PL"/>
        </w:rPr>
        <w:t>kanalizacyjnych</w:t>
      </w:r>
      <w:r w:rsidR="00A64DA2">
        <w:rPr>
          <w:iCs/>
          <w:szCs w:val="24"/>
          <w:lang w:val="pl-PL"/>
        </w:rPr>
        <w:t xml:space="preserve"> bez ograniczeń</w:t>
      </w:r>
      <w:r w:rsidR="00A64DA2">
        <w:rPr>
          <w:iCs/>
          <w:szCs w:val="24"/>
        </w:rPr>
        <w:t xml:space="preserve"> </w:t>
      </w:r>
      <w:r w:rsidR="00A64DA2">
        <w:rPr>
          <w:iCs/>
          <w:szCs w:val="24"/>
          <w:lang w:bidi="pl-PL"/>
        </w:rPr>
        <w:t>lub równoważne odpowiadające im ważne uprawnienia budowlane, które zostały wydane na podstawie wcześniej obowiązujących przepisów</w:t>
      </w:r>
      <w:r w:rsidR="00A64DA2">
        <w:rPr>
          <w:iCs/>
          <w:szCs w:val="24"/>
          <w:lang w:val="pl-PL" w:bidi="pl-PL"/>
        </w:rPr>
        <w:t>,</w:t>
      </w:r>
    </w:p>
    <w:p w14:paraId="46CB93AA" w14:textId="02823437" w:rsidR="002D3BDE" w:rsidRPr="00C442A3" w:rsidRDefault="00F65C75" w:rsidP="00C71180">
      <w:pPr>
        <w:pStyle w:val="pkt"/>
        <w:tabs>
          <w:tab w:val="left" w:pos="1560"/>
        </w:tabs>
        <w:spacing w:before="120"/>
        <w:ind w:left="1276" w:hanging="709"/>
        <w:rPr>
          <w:iCs/>
          <w:szCs w:val="24"/>
          <w:lang w:val="pl-PL" w:bidi="pl-PL"/>
        </w:rPr>
      </w:pPr>
      <w:r>
        <w:rPr>
          <w:b/>
          <w:iCs/>
          <w:szCs w:val="24"/>
          <w:lang w:val="pl-PL" w:bidi="pl-PL"/>
        </w:rPr>
        <w:tab/>
      </w:r>
      <w:r w:rsidR="00A64DA2">
        <w:rPr>
          <w:b/>
          <w:iCs/>
          <w:szCs w:val="24"/>
          <w:lang w:bidi="pl-PL"/>
        </w:rPr>
        <w:t>minimum 1 osob</w:t>
      </w:r>
      <w:r w:rsidR="00846570">
        <w:rPr>
          <w:b/>
          <w:iCs/>
          <w:szCs w:val="24"/>
          <w:lang w:val="pl-PL" w:bidi="pl-PL"/>
        </w:rPr>
        <w:t>ę</w:t>
      </w:r>
      <w:r w:rsidR="00A64DA2">
        <w:rPr>
          <w:b/>
          <w:iCs/>
          <w:szCs w:val="24"/>
          <w:lang w:bidi="pl-PL"/>
        </w:rPr>
        <w:t xml:space="preserve"> </w:t>
      </w:r>
      <w:r w:rsidR="00846570">
        <w:rPr>
          <w:b/>
          <w:iCs/>
          <w:szCs w:val="24"/>
          <w:lang w:val="pl-PL" w:bidi="pl-PL"/>
        </w:rPr>
        <w:t>do pełnienia funkcji</w:t>
      </w:r>
      <w:r w:rsidR="00A64DA2">
        <w:rPr>
          <w:b/>
          <w:iCs/>
          <w:szCs w:val="24"/>
          <w:lang w:val="pl-PL" w:bidi="pl-PL"/>
        </w:rPr>
        <w:t xml:space="preserve"> inspektora branży elektrycznej</w:t>
      </w:r>
      <w:r w:rsidR="00A64DA2">
        <w:rPr>
          <w:bCs/>
          <w:iCs/>
          <w:szCs w:val="24"/>
          <w:lang w:bidi="pl-PL"/>
        </w:rPr>
        <w:t>, posiadając</w:t>
      </w:r>
      <w:r w:rsidR="00846570">
        <w:rPr>
          <w:bCs/>
          <w:iCs/>
          <w:szCs w:val="24"/>
          <w:lang w:val="pl-PL" w:bidi="pl-PL"/>
        </w:rPr>
        <w:t>ą</w:t>
      </w:r>
      <w:r w:rsidR="00A64DA2">
        <w:rPr>
          <w:bCs/>
          <w:iCs/>
          <w:szCs w:val="24"/>
          <w:lang w:bidi="pl-PL"/>
        </w:rPr>
        <w:t xml:space="preserve"> uprawnienia budowlane do </w:t>
      </w:r>
      <w:r w:rsidR="00A64DA2">
        <w:rPr>
          <w:bCs/>
          <w:iCs/>
          <w:szCs w:val="24"/>
          <w:lang w:val="pl-PL" w:bidi="pl-PL"/>
        </w:rPr>
        <w:t>nadzorowania</w:t>
      </w:r>
      <w:r w:rsidR="00A64DA2">
        <w:rPr>
          <w:bCs/>
          <w:iCs/>
          <w:szCs w:val="24"/>
          <w:lang w:bidi="pl-PL"/>
        </w:rPr>
        <w:t xml:space="preserve"> </w:t>
      </w:r>
      <w:r w:rsidR="00A64DA2">
        <w:rPr>
          <w:bCs/>
          <w:iCs/>
          <w:szCs w:val="24"/>
          <w:lang w:val="pl-PL" w:bidi="pl-PL"/>
        </w:rPr>
        <w:t xml:space="preserve">robotami budowlanymi </w:t>
      </w:r>
      <w:r w:rsidR="00A64DA2">
        <w:rPr>
          <w:iCs/>
          <w:szCs w:val="24"/>
        </w:rPr>
        <w:t>w</w:t>
      </w:r>
      <w:r w:rsidR="00A64DA2">
        <w:rPr>
          <w:iCs/>
          <w:szCs w:val="24"/>
          <w:lang w:val="pl-PL"/>
        </w:rPr>
        <w:t> </w:t>
      </w:r>
      <w:r w:rsidR="00A64DA2">
        <w:rPr>
          <w:iCs/>
          <w:szCs w:val="24"/>
        </w:rPr>
        <w:t xml:space="preserve">specjalności </w:t>
      </w:r>
      <w:r w:rsidR="00A64DA2">
        <w:rPr>
          <w:szCs w:val="24"/>
          <w:lang w:eastAsia="pl-PL"/>
        </w:rPr>
        <w:t>instalacyjnej w zakresie sieci, instalacji i urządzeń elektrycznych i</w:t>
      </w:r>
      <w:r w:rsidR="00A64DA2">
        <w:rPr>
          <w:szCs w:val="24"/>
          <w:lang w:val="pl-PL" w:eastAsia="pl-PL"/>
        </w:rPr>
        <w:t> </w:t>
      </w:r>
      <w:r w:rsidR="00A64DA2">
        <w:rPr>
          <w:szCs w:val="24"/>
          <w:lang w:eastAsia="pl-PL"/>
        </w:rPr>
        <w:t xml:space="preserve">elektroenergetycznych </w:t>
      </w:r>
      <w:r w:rsidR="00A64DA2">
        <w:rPr>
          <w:iCs/>
          <w:szCs w:val="24"/>
          <w:lang w:val="pl-PL"/>
        </w:rPr>
        <w:t>bez ograniczeń</w:t>
      </w:r>
      <w:r w:rsidR="00A64DA2">
        <w:rPr>
          <w:iCs/>
          <w:szCs w:val="24"/>
        </w:rPr>
        <w:t xml:space="preserve"> </w:t>
      </w:r>
      <w:r w:rsidR="00A64DA2">
        <w:rPr>
          <w:iCs/>
          <w:szCs w:val="24"/>
          <w:lang w:bidi="pl-PL"/>
        </w:rPr>
        <w:t>lub równoważne odpowiadające im ważne uprawnienia budowlane, które zostały wydane na podstawie wcześniej obowiązujących przepisów</w:t>
      </w:r>
      <w:r w:rsidR="00A64DA2">
        <w:rPr>
          <w:iCs/>
          <w:szCs w:val="24"/>
          <w:lang w:val="pl-PL" w:bidi="pl-PL"/>
        </w:rPr>
        <w:t>.</w:t>
      </w:r>
    </w:p>
    <w:p w14:paraId="76785021" w14:textId="1939B87A" w:rsidR="00A64DA2" w:rsidRPr="007B5CB3" w:rsidRDefault="005D2D42" w:rsidP="007B5CB3">
      <w:pPr>
        <w:pStyle w:val="Akapitzlist"/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ahoma" w:hAnsi="Times New Roman"/>
          <w:sz w:val="24"/>
          <w:szCs w:val="24"/>
        </w:rPr>
      </w:pPr>
      <w:r w:rsidRPr="00A64DA2">
        <w:rPr>
          <w:rFonts w:ascii="Times New Roman" w:eastAsia="Tahoma" w:hAnsi="Times New Roman"/>
          <w:sz w:val="24"/>
          <w:szCs w:val="24"/>
        </w:rPr>
        <w:t xml:space="preserve">Na potwierdzenie spełniania tego warunków Wykonawca </w:t>
      </w:r>
      <w:r w:rsidRPr="00A64DA2">
        <w:rPr>
          <w:rFonts w:ascii="Times New Roman" w:eastAsia="Tahoma" w:hAnsi="Times New Roman"/>
          <w:b/>
          <w:bCs/>
          <w:sz w:val="24"/>
          <w:szCs w:val="24"/>
        </w:rPr>
        <w:t>składa oświadczenie</w:t>
      </w:r>
      <w:r w:rsidR="00872E71" w:rsidRPr="00A64DA2">
        <w:rPr>
          <w:rFonts w:ascii="Times New Roman" w:eastAsia="Tahoma" w:hAnsi="Times New Roman"/>
          <w:sz w:val="24"/>
          <w:szCs w:val="24"/>
        </w:rPr>
        <w:t>,</w:t>
      </w:r>
      <w:r w:rsidRPr="00A64DA2">
        <w:rPr>
          <w:rFonts w:ascii="Times New Roman" w:eastAsia="Tahoma" w:hAnsi="Times New Roman"/>
          <w:sz w:val="24"/>
          <w:szCs w:val="24"/>
        </w:rPr>
        <w:t xml:space="preserve"> którego treść znajduje się w Formularzu ofertowym</w:t>
      </w:r>
      <w:r w:rsidR="00A64DA2">
        <w:rPr>
          <w:rFonts w:ascii="Times New Roman" w:eastAsia="Tahoma" w:hAnsi="Times New Roman"/>
          <w:sz w:val="24"/>
          <w:szCs w:val="24"/>
        </w:rPr>
        <w:t xml:space="preserve"> </w:t>
      </w:r>
      <w:r w:rsidR="00A64DA2" w:rsidRPr="007B5CB3">
        <w:rPr>
          <w:rFonts w:ascii="Times New Roman" w:eastAsia="Tahoma" w:hAnsi="Times New Roman"/>
          <w:sz w:val="24"/>
          <w:szCs w:val="24"/>
        </w:rPr>
        <w:t>oraz dołącza wypełnione wykazy stanowiące załącznik nr 2 i nr 3</w:t>
      </w:r>
      <w:r w:rsidR="00A64DA2" w:rsidRPr="007B5CB3">
        <w:rPr>
          <w:rFonts w:ascii="Times New Roman" w:eastAsia="Tahoma" w:hAnsi="Times New Roman"/>
          <w:b/>
          <w:bCs/>
          <w:sz w:val="24"/>
          <w:szCs w:val="24"/>
        </w:rPr>
        <w:t xml:space="preserve">. </w:t>
      </w:r>
    </w:p>
    <w:p w14:paraId="08E0E5F9" w14:textId="0B4E8930" w:rsidR="00A64DA2" w:rsidRPr="007B5CB3" w:rsidRDefault="00A64DA2" w:rsidP="00A64DA2">
      <w:pPr>
        <w:pStyle w:val="pkt"/>
        <w:numPr>
          <w:ilvl w:val="1"/>
          <w:numId w:val="1"/>
        </w:numPr>
        <w:spacing w:before="120"/>
        <w:ind w:left="567" w:hanging="567"/>
        <w:rPr>
          <w:szCs w:val="24"/>
        </w:rPr>
      </w:pPr>
      <w:r w:rsidRPr="007B5CB3">
        <w:rPr>
          <w:szCs w:val="24"/>
        </w:rPr>
        <w:t xml:space="preserve">Ocena spełniania przez Wykonawców warunków udziału w postępowaniu, o których mowa w pkt </w:t>
      </w:r>
      <w:r w:rsidR="00562CAA" w:rsidRPr="007B5CB3">
        <w:rPr>
          <w:szCs w:val="24"/>
          <w:lang w:val="pl-PL"/>
        </w:rPr>
        <w:t>6</w:t>
      </w:r>
      <w:r w:rsidRPr="007B5CB3">
        <w:rPr>
          <w:szCs w:val="24"/>
          <w:lang w:val="pl-PL"/>
        </w:rPr>
        <w:t xml:space="preserve">.2.1 i </w:t>
      </w:r>
      <w:r w:rsidR="00562CAA" w:rsidRPr="007B5CB3">
        <w:rPr>
          <w:szCs w:val="24"/>
          <w:lang w:val="pl-PL"/>
        </w:rPr>
        <w:t>6</w:t>
      </w:r>
      <w:r w:rsidRPr="007B5CB3">
        <w:rPr>
          <w:szCs w:val="24"/>
          <w:lang w:val="pl-PL"/>
        </w:rPr>
        <w:t>.2.2</w:t>
      </w:r>
      <w:r w:rsidRPr="007B5CB3">
        <w:rPr>
          <w:szCs w:val="24"/>
        </w:rPr>
        <w:t>, zostanie dokonana w oparciu o podmiotowe środki dowodowe. Z treści dokumentów musi jednoznacznie wynikać, że stawiane warunki Wykonawca spełnił.</w:t>
      </w:r>
    </w:p>
    <w:p w14:paraId="7C6F1933" w14:textId="07EFC4FE" w:rsidR="00A64DA2" w:rsidRPr="00A64DA2" w:rsidRDefault="00A64DA2" w:rsidP="00A64DA2">
      <w:pPr>
        <w:pStyle w:val="pkt"/>
        <w:numPr>
          <w:ilvl w:val="1"/>
          <w:numId w:val="1"/>
        </w:numPr>
        <w:spacing w:before="120" w:after="0"/>
        <w:ind w:left="567" w:hanging="567"/>
        <w:rPr>
          <w:b/>
          <w:bCs/>
          <w:szCs w:val="24"/>
        </w:rPr>
      </w:pPr>
      <w:r w:rsidRPr="007B5CB3">
        <w:rPr>
          <w:szCs w:val="24"/>
        </w:rPr>
        <w:t>Oferta Wykonawcy, który nie wykaże, iż spełnia wszystkie warunki określone w</w:t>
      </w:r>
      <w:r w:rsidRPr="007B5CB3">
        <w:rPr>
          <w:szCs w:val="24"/>
          <w:lang w:val="pl-PL"/>
        </w:rPr>
        <w:t> </w:t>
      </w:r>
      <w:r w:rsidRPr="007B5CB3">
        <w:rPr>
          <w:szCs w:val="24"/>
        </w:rPr>
        <w:t>pkt</w:t>
      </w:r>
      <w:r w:rsidRPr="007B5CB3">
        <w:rPr>
          <w:szCs w:val="24"/>
          <w:lang w:val="pl-PL"/>
        </w:rPr>
        <w:t> </w:t>
      </w:r>
      <w:r w:rsidR="00562CAA" w:rsidRPr="007B5CB3">
        <w:rPr>
          <w:szCs w:val="24"/>
          <w:lang w:val="pl-PL"/>
        </w:rPr>
        <w:t>6</w:t>
      </w:r>
      <w:r w:rsidRPr="007B5CB3">
        <w:rPr>
          <w:szCs w:val="24"/>
          <w:lang w:val="pl-PL"/>
        </w:rPr>
        <w:t xml:space="preserve">.2.1 i </w:t>
      </w:r>
      <w:r w:rsidR="00562CAA" w:rsidRPr="007B5CB3">
        <w:rPr>
          <w:szCs w:val="24"/>
          <w:lang w:val="pl-PL"/>
        </w:rPr>
        <w:t>6</w:t>
      </w:r>
      <w:r w:rsidRPr="007B5CB3">
        <w:rPr>
          <w:szCs w:val="24"/>
          <w:lang w:val="pl-PL"/>
        </w:rPr>
        <w:t xml:space="preserve">.2.2 </w:t>
      </w:r>
      <w:r w:rsidRPr="007B5CB3">
        <w:rPr>
          <w:szCs w:val="24"/>
        </w:rPr>
        <w:t>zostanie odrzucona</w:t>
      </w:r>
      <w:r w:rsidRPr="007B5CB3">
        <w:rPr>
          <w:szCs w:val="24"/>
          <w:lang w:val="pl-PL"/>
        </w:rPr>
        <w:t>.</w:t>
      </w:r>
      <w:r>
        <w:rPr>
          <w:szCs w:val="24"/>
        </w:rPr>
        <w:tab/>
      </w:r>
    </w:p>
    <w:p w14:paraId="50442FCE" w14:textId="0BCA99BB" w:rsidR="007863D1" w:rsidRPr="00A64DA2" w:rsidRDefault="007863D1" w:rsidP="00EB31B3">
      <w:pPr>
        <w:pStyle w:val="Akapitzlist"/>
        <w:widowControl w:val="0"/>
        <w:numPr>
          <w:ilvl w:val="1"/>
          <w:numId w:val="1"/>
        </w:numPr>
        <w:spacing w:before="120"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64DA2">
        <w:rPr>
          <w:rFonts w:ascii="Times New Roman" w:hAnsi="Times New Roman"/>
          <w:sz w:val="24"/>
          <w:szCs w:val="24"/>
        </w:rPr>
        <w:t>Dokumenty, które będą wymagane od Wykonawcy prz</w:t>
      </w:r>
      <w:r w:rsidR="0041413B" w:rsidRPr="00A64DA2">
        <w:rPr>
          <w:rFonts w:ascii="Times New Roman" w:hAnsi="Times New Roman"/>
          <w:sz w:val="24"/>
          <w:szCs w:val="24"/>
        </w:rPr>
        <w:t>ed</w:t>
      </w:r>
      <w:r w:rsidRPr="00A64DA2">
        <w:rPr>
          <w:rFonts w:ascii="Times New Roman" w:hAnsi="Times New Roman"/>
          <w:sz w:val="24"/>
          <w:szCs w:val="24"/>
        </w:rPr>
        <w:t xml:space="preserve"> podpisani</w:t>
      </w:r>
      <w:r w:rsidR="0041413B" w:rsidRPr="00A64DA2">
        <w:rPr>
          <w:rFonts w:ascii="Times New Roman" w:hAnsi="Times New Roman"/>
          <w:sz w:val="24"/>
          <w:szCs w:val="24"/>
        </w:rPr>
        <w:t>em</w:t>
      </w:r>
      <w:r w:rsidRPr="00A64DA2">
        <w:rPr>
          <w:rFonts w:ascii="Times New Roman" w:hAnsi="Times New Roman"/>
          <w:sz w:val="24"/>
          <w:szCs w:val="24"/>
        </w:rPr>
        <w:t xml:space="preserve"> umowy: </w:t>
      </w:r>
      <w:bookmarkStart w:id="12" w:name="_Hlk127281188"/>
      <w:r w:rsidR="004C5C5E" w:rsidRPr="00A64DA2">
        <w:rPr>
          <w:rFonts w:ascii="Times New Roman" w:hAnsi="Times New Roman"/>
          <w:sz w:val="24"/>
          <w:szCs w:val="24"/>
        </w:rPr>
        <w:t xml:space="preserve">aktualne </w:t>
      </w:r>
      <w:r w:rsidRPr="00A64DA2">
        <w:rPr>
          <w:rFonts w:ascii="Times New Roman" w:hAnsi="Times New Roman"/>
          <w:sz w:val="24"/>
          <w:szCs w:val="24"/>
        </w:rPr>
        <w:t>zaświadczenie o wpisie na listę członków właściwej izby samorządu zawodowego</w:t>
      </w:r>
      <w:r w:rsidR="00823675" w:rsidRPr="00A64DA2">
        <w:rPr>
          <w:rFonts w:ascii="Times New Roman" w:hAnsi="Times New Roman"/>
          <w:sz w:val="24"/>
          <w:szCs w:val="24"/>
        </w:rPr>
        <w:t xml:space="preserve"> oraz</w:t>
      </w:r>
      <w:r w:rsidRPr="00A64DA2">
        <w:rPr>
          <w:rFonts w:ascii="Times New Roman" w:hAnsi="Times New Roman"/>
          <w:sz w:val="24"/>
          <w:szCs w:val="24"/>
        </w:rPr>
        <w:t xml:space="preserve"> kserokopi</w:t>
      </w:r>
      <w:r w:rsidR="00485B32" w:rsidRPr="00A64DA2">
        <w:rPr>
          <w:rFonts w:ascii="Times New Roman" w:hAnsi="Times New Roman"/>
          <w:sz w:val="24"/>
          <w:szCs w:val="24"/>
        </w:rPr>
        <w:t>a</w:t>
      </w:r>
      <w:r w:rsidRPr="00A64DA2">
        <w:rPr>
          <w:rFonts w:ascii="Times New Roman" w:hAnsi="Times New Roman"/>
          <w:sz w:val="24"/>
          <w:szCs w:val="24"/>
        </w:rPr>
        <w:t xml:space="preserve"> uprawnień do </w:t>
      </w:r>
      <w:r w:rsidR="0013360C" w:rsidRPr="00A64DA2">
        <w:rPr>
          <w:rFonts w:ascii="Times New Roman" w:hAnsi="Times New Roman"/>
          <w:sz w:val="24"/>
          <w:szCs w:val="24"/>
        </w:rPr>
        <w:t>kierowania lub nadzorowania</w:t>
      </w:r>
      <w:r w:rsidR="0041413B" w:rsidRPr="00A64DA2">
        <w:rPr>
          <w:rFonts w:ascii="Times New Roman" w:hAnsi="Times New Roman"/>
          <w:sz w:val="24"/>
          <w:szCs w:val="24"/>
        </w:rPr>
        <w:t xml:space="preserve"> (poświadczona za zgodność z oryginałem)</w:t>
      </w:r>
      <w:bookmarkEnd w:id="12"/>
      <w:r w:rsidR="00485B32" w:rsidRPr="00A64DA2">
        <w:rPr>
          <w:rFonts w:ascii="Times New Roman" w:hAnsi="Times New Roman"/>
          <w:sz w:val="24"/>
          <w:szCs w:val="24"/>
        </w:rPr>
        <w:t>.</w:t>
      </w:r>
      <w:r w:rsidR="0041413B" w:rsidRPr="00A64DA2">
        <w:rPr>
          <w:rFonts w:ascii="Times New Roman" w:hAnsi="Times New Roman"/>
          <w:sz w:val="24"/>
          <w:szCs w:val="24"/>
        </w:rPr>
        <w:t xml:space="preserve"> </w:t>
      </w:r>
    </w:p>
    <w:p w14:paraId="62EAD796" w14:textId="77777777" w:rsidR="008259AE" w:rsidRPr="00190A41" w:rsidRDefault="008259AE" w:rsidP="00190A41">
      <w:pPr>
        <w:pStyle w:val="Default"/>
        <w:jc w:val="both"/>
        <w:rPr>
          <w:color w:val="auto"/>
        </w:rPr>
      </w:pPr>
    </w:p>
    <w:p w14:paraId="2D5BF553" w14:textId="4340444B" w:rsidR="008259AE" w:rsidRPr="00F65C75" w:rsidRDefault="008259AE" w:rsidP="00190A41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</w:rPr>
      </w:pPr>
      <w:r w:rsidRPr="00190A41">
        <w:rPr>
          <w:b/>
          <w:bCs/>
          <w:color w:val="auto"/>
        </w:rPr>
        <w:t xml:space="preserve">KRYTERIA OCENY OFERT WRAZ Z OPISEM PRZYZNAWANIA PUNKTÓW ZA SPEŁNIENIE DANEGO KRYTERIUM OCENY OFERT: </w:t>
      </w:r>
    </w:p>
    <w:p w14:paraId="3BDF2E38" w14:textId="77777777" w:rsidR="008B10E9" w:rsidRPr="00190A41" w:rsidRDefault="008259AE" w:rsidP="00190A41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90A41">
        <w:rPr>
          <w:rFonts w:ascii="Times New Roman" w:hAnsi="Times New Roman"/>
          <w:sz w:val="24"/>
          <w:szCs w:val="24"/>
        </w:rPr>
        <w:t xml:space="preserve">Przy wyborze najkorzystniejszej oferty Zamawiający będzie kierował się następującymi kryteriami: </w:t>
      </w:r>
    </w:p>
    <w:p w14:paraId="7BFCF59A" w14:textId="77777777" w:rsidR="008B10E9" w:rsidRPr="00190A41" w:rsidRDefault="008259AE" w:rsidP="00190A4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90A41">
        <w:rPr>
          <w:rFonts w:ascii="Times New Roman" w:hAnsi="Times New Roman"/>
          <w:b/>
          <w:bCs/>
          <w:sz w:val="24"/>
          <w:szCs w:val="24"/>
        </w:rPr>
        <w:lastRenderedPageBreak/>
        <w:t xml:space="preserve">Cena (C) - waga </w:t>
      </w:r>
      <w:r w:rsidR="00E118CC" w:rsidRPr="00190A41">
        <w:rPr>
          <w:rFonts w:ascii="Times New Roman" w:hAnsi="Times New Roman"/>
          <w:b/>
          <w:bCs/>
          <w:sz w:val="24"/>
          <w:szCs w:val="24"/>
        </w:rPr>
        <w:t>100</w:t>
      </w:r>
      <w:r w:rsidRPr="00190A41">
        <w:rPr>
          <w:rFonts w:ascii="Times New Roman" w:hAnsi="Times New Roman"/>
          <w:b/>
          <w:bCs/>
          <w:sz w:val="24"/>
          <w:szCs w:val="24"/>
        </w:rPr>
        <w:t xml:space="preserve"> % = </w:t>
      </w:r>
      <w:r w:rsidR="00E118CC" w:rsidRPr="00190A41">
        <w:rPr>
          <w:rFonts w:ascii="Times New Roman" w:hAnsi="Times New Roman"/>
          <w:b/>
          <w:bCs/>
          <w:sz w:val="24"/>
          <w:szCs w:val="24"/>
        </w:rPr>
        <w:t>100</w:t>
      </w:r>
      <w:r w:rsidRPr="00190A41">
        <w:rPr>
          <w:rFonts w:ascii="Times New Roman" w:hAnsi="Times New Roman"/>
          <w:b/>
          <w:bCs/>
          <w:sz w:val="24"/>
          <w:szCs w:val="24"/>
        </w:rPr>
        <w:t xml:space="preserve"> pkt</w:t>
      </w:r>
    </w:p>
    <w:p w14:paraId="32671E4A" w14:textId="77777777" w:rsidR="008259AE" w:rsidRPr="00190A41" w:rsidRDefault="008259AE" w:rsidP="00190A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90A41">
        <w:rPr>
          <w:rFonts w:ascii="Times New Roman" w:hAnsi="Times New Roman"/>
          <w:sz w:val="24"/>
          <w:szCs w:val="24"/>
        </w:rPr>
        <w:t xml:space="preserve">Wybrana zostanie oferta, która otrzymała największą sumę punktów, będą brane liczby zaokrąglone do dwóch miejsc po przecinku. </w:t>
      </w:r>
    </w:p>
    <w:p w14:paraId="3901D4C6" w14:textId="77777777" w:rsidR="008B10E9" w:rsidRPr="00190A41" w:rsidRDefault="008B10E9" w:rsidP="00190A41">
      <w:pPr>
        <w:pStyle w:val="Default"/>
        <w:numPr>
          <w:ilvl w:val="1"/>
          <w:numId w:val="1"/>
        </w:numPr>
        <w:ind w:left="567" w:hanging="567"/>
        <w:jc w:val="both"/>
        <w:rPr>
          <w:color w:val="auto"/>
        </w:rPr>
      </w:pPr>
      <w:r w:rsidRPr="00190A41">
        <w:rPr>
          <w:b/>
          <w:bCs/>
          <w:color w:val="auto"/>
        </w:rPr>
        <w:t xml:space="preserve">Kryterium cena „C” </w:t>
      </w:r>
      <w:r w:rsidRPr="00190A41">
        <w:rPr>
          <w:color w:val="auto"/>
        </w:rPr>
        <w:t>będzie rozpatrywane na podstawie ceny oferowanej</w:t>
      </w:r>
      <w:r w:rsidR="00E118CC" w:rsidRPr="00190A41">
        <w:rPr>
          <w:color w:val="auto"/>
        </w:rPr>
        <w:t xml:space="preserve"> brutto</w:t>
      </w:r>
      <w:r w:rsidRPr="00190A41">
        <w:rPr>
          <w:color w:val="auto"/>
        </w:rPr>
        <w:t xml:space="preserve"> za wykonanie przedmiotu zamówienia, podanej w Formularzu Oferty. </w:t>
      </w:r>
    </w:p>
    <w:p w14:paraId="164C8C3F" w14:textId="77777777" w:rsidR="008B10E9" w:rsidRPr="00190A41" w:rsidRDefault="008B10E9" w:rsidP="00190A41">
      <w:pPr>
        <w:pStyle w:val="Default"/>
        <w:ind w:left="567"/>
        <w:jc w:val="both"/>
        <w:rPr>
          <w:color w:val="auto"/>
        </w:rPr>
      </w:pPr>
      <w:r w:rsidRPr="00190A41">
        <w:rPr>
          <w:color w:val="auto"/>
        </w:rPr>
        <w:t>Liczba punktów w kryterium „cena” zostanie obliczona, zgodnie z następującym wzorem:</w:t>
      </w:r>
    </w:p>
    <w:p w14:paraId="11ACF7F9" w14:textId="77777777" w:rsidR="008B10E9" w:rsidRPr="00190A41" w:rsidRDefault="008B10E9" w:rsidP="00190A41">
      <w:pPr>
        <w:pStyle w:val="Default"/>
        <w:ind w:left="720"/>
        <w:jc w:val="both"/>
        <w:rPr>
          <w:color w:val="auto"/>
          <w:sz w:val="23"/>
          <w:szCs w:val="23"/>
        </w:rPr>
      </w:pPr>
      <w:r w:rsidRPr="00190A41">
        <w:rPr>
          <w:color w:val="auto"/>
          <w:sz w:val="23"/>
          <w:szCs w:val="23"/>
        </w:rPr>
        <w:t xml:space="preserve"> </w:t>
      </w:r>
    </w:p>
    <w:p w14:paraId="33B1CFF1" w14:textId="77777777" w:rsidR="008B10E9" w:rsidRPr="00190A41" w:rsidRDefault="008B10E9" w:rsidP="00190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190A41">
        <w:rPr>
          <w:rFonts w:ascii="Times New Roman" w:hAnsi="Times New Roman"/>
          <w:sz w:val="23"/>
          <w:szCs w:val="23"/>
        </w:rPr>
        <w:t xml:space="preserve">najniższa cena </w:t>
      </w:r>
      <w:r w:rsidR="00E118CC" w:rsidRPr="00190A41">
        <w:rPr>
          <w:rFonts w:ascii="Times New Roman" w:hAnsi="Times New Roman"/>
          <w:sz w:val="23"/>
          <w:szCs w:val="23"/>
        </w:rPr>
        <w:t xml:space="preserve">brutto </w:t>
      </w:r>
      <w:r w:rsidRPr="00190A41">
        <w:rPr>
          <w:rFonts w:ascii="Times New Roman" w:hAnsi="Times New Roman"/>
          <w:sz w:val="23"/>
          <w:szCs w:val="23"/>
        </w:rPr>
        <w:t>podana w ofertach nie podlegających odrzuceniu</w:t>
      </w:r>
    </w:p>
    <w:p w14:paraId="47832B24" w14:textId="77777777" w:rsidR="008B10E9" w:rsidRPr="00190A41" w:rsidRDefault="008B10E9" w:rsidP="00190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190A41">
        <w:rPr>
          <w:rFonts w:ascii="Times New Roman" w:hAnsi="Times New Roman"/>
          <w:sz w:val="23"/>
          <w:szCs w:val="23"/>
        </w:rPr>
        <w:t xml:space="preserve">C = ------------------------------------------------------------------------------------ x </w:t>
      </w:r>
      <w:r w:rsidR="00E118CC" w:rsidRPr="00190A41">
        <w:rPr>
          <w:rFonts w:ascii="Times New Roman" w:hAnsi="Times New Roman"/>
          <w:sz w:val="23"/>
          <w:szCs w:val="23"/>
        </w:rPr>
        <w:t>10</w:t>
      </w:r>
      <w:r w:rsidRPr="00190A41">
        <w:rPr>
          <w:rFonts w:ascii="Times New Roman" w:hAnsi="Times New Roman"/>
          <w:sz w:val="23"/>
          <w:szCs w:val="23"/>
        </w:rPr>
        <w:t>0 pkt</w:t>
      </w:r>
    </w:p>
    <w:p w14:paraId="3578CC4C" w14:textId="0B2AE36E" w:rsidR="00B108B8" w:rsidRPr="00190A41" w:rsidRDefault="008B10E9" w:rsidP="00664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190A41">
        <w:rPr>
          <w:rFonts w:ascii="Times New Roman" w:hAnsi="Times New Roman"/>
          <w:sz w:val="23"/>
          <w:szCs w:val="23"/>
        </w:rPr>
        <w:t xml:space="preserve">cena </w:t>
      </w:r>
      <w:r w:rsidR="00E118CC" w:rsidRPr="00190A41">
        <w:rPr>
          <w:rFonts w:ascii="Times New Roman" w:hAnsi="Times New Roman"/>
          <w:sz w:val="23"/>
          <w:szCs w:val="23"/>
        </w:rPr>
        <w:t xml:space="preserve"> brutto </w:t>
      </w:r>
      <w:r w:rsidRPr="00190A41">
        <w:rPr>
          <w:rFonts w:ascii="Times New Roman" w:hAnsi="Times New Roman"/>
          <w:sz w:val="23"/>
          <w:szCs w:val="23"/>
        </w:rPr>
        <w:t>oferty badanej nie podlegającej odrzuceniu</w:t>
      </w:r>
    </w:p>
    <w:p w14:paraId="76425194" w14:textId="77777777" w:rsidR="00AF6A43" w:rsidRPr="00190A41" w:rsidRDefault="00AF6A43" w:rsidP="00190A41">
      <w:pPr>
        <w:pStyle w:val="Default"/>
        <w:rPr>
          <w:color w:val="auto"/>
        </w:rPr>
      </w:pPr>
    </w:p>
    <w:p w14:paraId="6CE240B8" w14:textId="0A740FB3" w:rsidR="00AF6A43" w:rsidRPr="00F65C75" w:rsidRDefault="00AF6A43" w:rsidP="00F65C75">
      <w:pPr>
        <w:pStyle w:val="Default"/>
        <w:numPr>
          <w:ilvl w:val="0"/>
          <w:numId w:val="1"/>
        </w:numPr>
        <w:ind w:left="426" w:hanging="426"/>
        <w:rPr>
          <w:b/>
          <w:bCs/>
          <w:color w:val="auto"/>
        </w:rPr>
      </w:pPr>
      <w:r w:rsidRPr="00190A41">
        <w:rPr>
          <w:b/>
          <w:bCs/>
          <w:color w:val="auto"/>
        </w:rPr>
        <w:t xml:space="preserve">SPOSÓB PRZYGOTOWANIA OFERTY </w:t>
      </w:r>
    </w:p>
    <w:p w14:paraId="3ED9CD6D" w14:textId="77777777" w:rsidR="0041337D" w:rsidRPr="00190A41" w:rsidRDefault="00AF6A43" w:rsidP="00C442A3">
      <w:pPr>
        <w:pStyle w:val="Akapitzlist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3"/>
          <w:szCs w:val="23"/>
        </w:rPr>
      </w:pPr>
      <w:r w:rsidRPr="00190A41">
        <w:rPr>
          <w:rFonts w:ascii="Times New Roman" w:hAnsi="Times New Roman"/>
          <w:sz w:val="23"/>
          <w:szCs w:val="23"/>
        </w:rPr>
        <w:t xml:space="preserve">Ofertę należy sporządzić w języku polskim, na formularzu stanowiącym </w:t>
      </w:r>
      <w:r w:rsidRPr="00190A41">
        <w:rPr>
          <w:rFonts w:ascii="Times New Roman" w:hAnsi="Times New Roman"/>
          <w:b/>
          <w:bCs/>
          <w:sz w:val="23"/>
          <w:szCs w:val="23"/>
        </w:rPr>
        <w:t>Załącznik Nr</w:t>
      </w:r>
      <w:r w:rsidR="0008105E" w:rsidRPr="00190A41">
        <w:rPr>
          <w:rFonts w:ascii="Times New Roman" w:hAnsi="Times New Roman"/>
          <w:b/>
          <w:bCs/>
          <w:sz w:val="23"/>
          <w:szCs w:val="23"/>
        </w:rPr>
        <w:t> </w:t>
      </w:r>
      <w:r w:rsidR="002F619A" w:rsidRPr="00190A41">
        <w:rPr>
          <w:rFonts w:ascii="Times New Roman" w:hAnsi="Times New Roman"/>
          <w:b/>
          <w:bCs/>
          <w:sz w:val="23"/>
          <w:szCs w:val="23"/>
        </w:rPr>
        <w:t>1</w:t>
      </w:r>
      <w:r w:rsidRPr="00190A41">
        <w:rPr>
          <w:rFonts w:ascii="Times New Roman" w:hAnsi="Times New Roman"/>
          <w:b/>
          <w:bCs/>
          <w:sz w:val="23"/>
          <w:szCs w:val="23"/>
        </w:rPr>
        <w:t xml:space="preserve"> do niniejszego Zapytania ofertowego</w:t>
      </w:r>
      <w:r w:rsidR="00823675" w:rsidRPr="00190A4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F70C04" w:rsidRPr="00190A41">
        <w:rPr>
          <w:rFonts w:ascii="Times New Roman" w:hAnsi="Times New Roman"/>
          <w:b/>
          <w:bCs/>
          <w:sz w:val="23"/>
          <w:szCs w:val="23"/>
        </w:rPr>
        <w:t>o</w:t>
      </w:r>
      <w:r w:rsidR="007A3A49" w:rsidRPr="00190A41">
        <w:rPr>
          <w:rFonts w:ascii="Times New Roman" w:hAnsi="Times New Roman"/>
          <w:b/>
          <w:bCs/>
          <w:sz w:val="23"/>
          <w:szCs w:val="23"/>
        </w:rPr>
        <w:t>raz zaadresować:</w:t>
      </w:r>
    </w:p>
    <w:p w14:paraId="44AAAEBB" w14:textId="77777777" w:rsidR="007A3A49" w:rsidRPr="00190A41" w:rsidRDefault="007A3A49" w:rsidP="00190A41">
      <w:pPr>
        <w:pStyle w:val="Akapitzlist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62FE177F" w14:textId="77777777" w:rsidR="007A3A49" w:rsidRPr="00190A41" w:rsidRDefault="007A3A49" w:rsidP="00697C8D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90A41">
        <w:rPr>
          <w:rFonts w:ascii="Times New Roman" w:eastAsia="Times New Roman" w:hAnsi="Times New Roman"/>
          <w:b/>
          <w:sz w:val="24"/>
          <w:szCs w:val="24"/>
        </w:rPr>
        <w:t>Nadawca:</w:t>
      </w:r>
    </w:p>
    <w:p w14:paraId="48D83BA0" w14:textId="77777777" w:rsidR="007A3A49" w:rsidRPr="00190A41" w:rsidRDefault="007A3A49" w:rsidP="00697C8D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90A41">
        <w:rPr>
          <w:rFonts w:ascii="Times New Roman" w:eastAsia="Times New Roman" w:hAnsi="Times New Roman"/>
          <w:b/>
          <w:sz w:val="24"/>
          <w:szCs w:val="24"/>
        </w:rPr>
        <w:t>Nazwa i adres Wykonawcy (pieczęć).</w:t>
      </w:r>
    </w:p>
    <w:p w14:paraId="2A7456D2" w14:textId="77777777" w:rsidR="0048382E" w:rsidRPr="00190A41" w:rsidRDefault="0048382E" w:rsidP="00697C8D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bidi="pl-PL"/>
        </w:rPr>
      </w:pPr>
    </w:p>
    <w:p w14:paraId="4C338D21" w14:textId="77777777" w:rsidR="007A3A49" w:rsidRPr="00190A41" w:rsidRDefault="007A3A49" w:rsidP="00697C8D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90A41">
        <w:rPr>
          <w:rFonts w:ascii="Times New Roman" w:eastAsia="Times New Roman" w:hAnsi="Times New Roman"/>
          <w:b/>
          <w:sz w:val="24"/>
          <w:szCs w:val="24"/>
          <w:lang w:bidi="pl-PL"/>
        </w:rPr>
        <w:t xml:space="preserve">Adresat: </w:t>
      </w:r>
      <w:r w:rsidRPr="00190A41">
        <w:rPr>
          <w:rFonts w:ascii="Times New Roman" w:eastAsia="Times New Roman" w:hAnsi="Times New Roman"/>
          <w:b/>
          <w:bCs/>
          <w:sz w:val="24"/>
          <w:szCs w:val="24"/>
        </w:rPr>
        <w:t>Urząd Gminy Suwałki, ul. Świerkowa 45, 16-400 Suwałki</w:t>
      </w:r>
    </w:p>
    <w:p w14:paraId="70BA18D5" w14:textId="77777777" w:rsidR="007A3A49" w:rsidRPr="00190A41" w:rsidRDefault="007A3A49" w:rsidP="00697C8D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bidi="pl-PL"/>
        </w:rPr>
      </w:pPr>
      <w:r w:rsidRPr="00190A41">
        <w:rPr>
          <w:rFonts w:ascii="Times New Roman" w:eastAsia="Times New Roman" w:hAnsi="Times New Roman"/>
          <w:b/>
          <w:sz w:val="24"/>
          <w:szCs w:val="24"/>
          <w:lang w:val="x-none"/>
        </w:rPr>
        <w:t xml:space="preserve"> </w:t>
      </w:r>
      <w:r w:rsidRPr="00190A41">
        <w:rPr>
          <w:rFonts w:ascii="Times New Roman" w:eastAsia="Times New Roman" w:hAnsi="Times New Roman"/>
          <w:b/>
          <w:bCs/>
          <w:sz w:val="24"/>
          <w:szCs w:val="24"/>
          <w:lang w:bidi="pl-PL"/>
        </w:rPr>
        <w:t xml:space="preserve">OFERTA NA: </w:t>
      </w:r>
    </w:p>
    <w:p w14:paraId="2E578829" w14:textId="77777777" w:rsidR="0013360C" w:rsidRPr="0013360C" w:rsidRDefault="0013360C" w:rsidP="00697C8D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Sprawowanie kompleksowego nadzoru inwestorskiego </w:t>
      </w:r>
      <w:r w:rsidRPr="00626B96">
        <w:rPr>
          <w:rFonts w:ascii="Times New Roman" w:eastAsia="Times New Roman" w:hAnsi="Times New Roman"/>
          <w:b/>
          <w:sz w:val="24"/>
          <w:szCs w:val="24"/>
          <w:lang w:eastAsia="pl-PL"/>
        </w:rPr>
        <w:t>nad realizacją zadania:</w:t>
      </w:r>
    </w:p>
    <w:p w14:paraId="0A3B6BC9" w14:textId="24A2C13B" w:rsidR="00697C8D" w:rsidRPr="00697C8D" w:rsidRDefault="00697C8D" w:rsidP="00697C8D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97C8D">
        <w:rPr>
          <w:rFonts w:ascii="Times New Roman" w:eastAsia="Times New Roman" w:hAnsi="Times New Roman"/>
          <w:b/>
          <w:bCs/>
          <w:sz w:val="24"/>
          <w:szCs w:val="24"/>
        </w:rPr>
        <w:t>„</w:t>
      </w:r>
      <w:r w:rsidRPr="00697C8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Modernizacja wraz z nadbudową, termomodernizacją z wymianą źródeł ciepła w Szkole Podstawowej im. Lotników Polskich w Płocicznie -Tartak</w:t>
      </w:r>
      <w:r w:rsidRPr="00697C8D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14:paraId="38EB79C0" w14:textId="77777777" w:rsidR="00823675" w:rsidRPr="00190A41" w:rsidRDefault="00823675" w:rsidP="00190A4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hi-IN" w:bidi="hi-IN"/>
        </w:rPr>
      </w:pPr>
    </w:p>
    <w:p w14:paraId="3CAA9530" w14:textId="77777777" w:rsidR="007A3A49" w:rsidRPr="00190A41" w:rsidRDefault="00000000" w:rsidP="00190A41">
      <w:pPr>
        <w:widowControl w:val="0"/>
        <w:tabs>
          <w:tab w:val="left" w:pos="2929"/>
          <w:tab w:val="left" w:leader="dot" w:pos="7609"/>
        </w:tabs>
        <w:suppressAutoHyphens/>
        <w:autoSpaceDE w:val="0"/>
        <w:autoSpaceDN w:val="0"/>
        <w:spacing w:before="60" w:after="60" w:line="240" w:lineRule="auto"/>
        <w:jc w:val="both"/>
        <w:textAlignment w:val="baseline"/>
        <w:rPr>
          <w:rFonts w:ascii="Times New Roman" w:eastAsia="Univers-PL" w:hAnsi="Times New Roman"/>
          <w:color w:val="0070C0"/>
          <w:sz w:val="24"/>
          <w:szCs w:val="24"/>
          <w:lang w:eastAsia="pl-PL"/>
        </w:rPr>
      </w:pPr>
      <w:hyperlink r:id="rId12" w:history="1">
        <w:r w:rsidR="00A77636" w:rsidRPr="00190A41">
          <w:rPr>
            <w:rFonts w:ascii="Times New Roman" w:eastAsia="Univers-PL" w:hAnsi="Times New Roman"/>
            <w:b/>
            <w:color w:val="0070C0"/>
            <w:sz w:val="24"/>
            <w:szCs w:val="24"/>
            <w:lang w:eastAsia="pl-PL"/>
          </w:rPr>
          <w:t>sekretariat@gmina.suwalki.pl</w:t>
        </w:r>
      </w:hyperlink>
      <w:r w:rsidR="00A77636" w:rsidRPr="00190A41">
        <w:rPr>
          <w:rFonts w:ascii="Times New Roman" w:eastAsia="Univers-PL" w:hAnsi="Times New Roman"/>
          <w:b/>
          <w:color w:val="0070C0"/>
          <w:sz w:val="24"/>
          <w:szCs w:val="24"/>
          <w:lang w:eastAsia="pl-PL"/>
        </w:rPr>
        <w:t xml:space="preserve">  </w:t>
      </w:r>
      <w:r w:rsidR="00F70C04" w:rsidRPr="00190A41">
        <w:rPr>
          <w:rFonts w:ascii="Times New Roman" w:hAnsi="Times New Roman"/>
          <w:sz w:val="23"/>
          <w:szCs w:val="23"/>
        </w:rPr>
        <w:t xml:space="preserve">– </w:t>
      </w:r>
      <w:r w:rsidR="00F70C04" w:rsidRPr="00190A41">
        <w:rPr>
          <w:rFonts w:ascii="Times New Roman" w:hAnsi="Times New Roman"/>
          <w:b/>
          <w:bCs/>
          <w:sz w:val="23"/>
          <w:szCs w:val="23"/>
        </w:rPr>
        <w:t>w tytule</w:t>
      </w:r>
      <w:r w:rsidR="00F70C04" w:rsidRPr="00190A41">
        <w:rPr>
          <w:rFonts w:ascii="Times New Roman" w:hAnsi="Times New Roman"/>
          <w:sz w:val="23"/>
          <w:szCs w:val="23"/>
        </w:rPr>
        <w:t xml:space="preserve"> </w:t>
      </w:r>
      <w:r w:rsidR="00A77636" w:rsidRPr="00190A41">
        <w:rPr>
          <w:rFonts w:ascii="Times New Roman" w:hAnsi="Times New Roman"/>
          <w:sz w:val="23"/>
          <w:szCs w:val="23"/>
        </w:rPr>
        <w:t xml:space="preserve">e-maila </w:t>
      </w:r>
      <w:r w:rsidR="00F70C04" w:rsidRPr="00190A41">
        <w:rPr>
          <w:rFonts w:ascii="Times New Roman" w:hAnsi="Times New Roman"/>
          <w:sz w:val="23"/>
          <w:szCs w:val="23"/>
        </w:rPr>
        <w:t>wskazać należy</w:t>
      </w:r>
      <w:r w:rsidR="00A77636" w:rsidRPr="00190A41">
        <w:rPr>
          <w:rFonts w:ascii="Times New Roman" w:hAnsi="Times New Roman"/>
          <w:sz w:val="23"/>
          <w:szCs w:val="23"/>
        </w:rPr>
        <w:t xml:space="preserve"> nazwę </w:t>
      </w:r>
      <w:r w:rsidR="00154675" w:rsidRPr="00190A41">
        <w:rPr>
          <w:rFonts w:ascii="Times New Roman" w:hAnsi="Times New Roman"/>
          <w:sz w:val="23"/>
          <w:szCs w:val="23"/>
        </w:rPr>
        <w:t>zadania na które składana jest oferta</w:t>
      </w:r>
      <w:r w:rsidR="00683AD2">
        <w:rPr>
          <w:rFonts w:ascii="Times New Roman" w:hAnsi="Times New Roman"/>
          <w:sz w:val="23"/>
          <w:szCs w:val="23"/>
        </w:rPr>
        <w:t>.</w:t>
      </w:r>
    </w:p>
    <w:p w14:paraId="772A357D" w14:textId="77777777" w:rsidR="0048382E" w:rsidRPr="00190A41" w:rsidRDefault="0048382E" w:rsidP="00190A41">
      <w:pPr>
        <w:pStyle w:val="Akapitzlist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2953018F" w14:textId="77777777" w:rsidR="00233450" w:rsidRPr="00190A41" w:rsidRDefault="00AF6A43" w:rsidP="00626B9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 w:rsidRPr="00190A41">
        <w:rPr>
          <w:rFonts w:ascii="Times New Roman" w:hAnsi="Times New Roman"/>
          <w:sz w:val="23"/>
          <w:szCs w:val="23"/>
        </w:rPr>
        <w:t>Każdy wykonawca może złożyć w niniejszym postępowaniu tylko jedną ofertę.</w:t>
      </w:r>
    </w:p>
    <w:p w14:paraId="706F9C3E" w14:textId="77777777" w:rsidR="0041337D" w:rsidRPr="00190A41" w:rsidRDefault="00233450" w:rsidP="00626B9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 w:rsidRPr="00190A41">
        <w:rPr>
          <w:rFonts w:ascii="Times New Roman" w:hAnsi="Times New Roman"/>
          <w:sz w:val="23"/>
          <w:szCs w:val="23"/>
        </w:rPr>
        <w:t xml:space="preserve">Wszystkie dokumenty dołączone do oferty w formie kserokopii powinny być potwierdzone za zgodność z oryginałem. </w:t>
      </w:r>
    </w:p>
    <w:p w14:paraId="04C9F9CD" w14:textId="77777777" w:rsidR="0041337D" w:rsidRPr="00190A41" w:rsidRDefault="00233450" w:rsidP="00626B9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 w:rsidRPr="00190A41">
        <w:rPr>
          <w:rFonts w:ascii="Times New Roman" w:hAnsi="Times New Roman"/>
          <w:sz w:val="23"/>
          <w:szCs w:val="23"/>
        </w:rPr>
        <w:t xml:space="preserve">Oferta wraz z załącznikami i wszystkimi dokumentami musi być podpisana przez osobę/osoby upoważnione do reprezentowania wykonawcy. </w:t>
      </w:r>
    </w:p>
    <w:p w14:paraId="139B8C6F" w14:textId="2DD2C8B6" w:rsidR="00746739" w:rsidRPr="00F65C75" w:rsidRDefault="00233450" w:rsidP="00626B9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 w:rsidRPr="00190A41">
        <w:rPr>
          <w:rFonts w:ascii="Times New Roman" w:hAnsi="Times New Roman"/>
          <w:sz w:val="23"/>
          <w:szCs w:val="23"/>
        </w:rPr>
        <w:t xml:space="preserve">Wykonawca ponosi wszelkie koszty związane z przygotowaniem i złożeniem oferty. </w:t>
      </w:r>
    </w:p>
    <w:p w14:paraId="5167358C" w14:textId="77777777" w:rsidR="00852918" w:rsidRPr="00190A41" w:rsidRDefault="00852918" w:rsidP="00626B96">
      <w:pPr>
        <w:pStyle w:val="Akapitzlist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190A41">
        <w:rPr>
          <w:rFonts w:ascii="Times New Roman" w:hAnsi="Times New Roman"/>
          <w:sz w:val="24"/>
          <w:szCs w:val="24"/>
        </w:rPr>
        <w:t xml:space="preserve"> </w:t>
      </w:r>
      <w:r w:rsidRPr="00190A41">
        <w:rPr>
          <w:rFonts w:ascii="Times New Roman" w:hAnsi="Times New Roman"/>
          <w:b/>
          <w:bCs/>
          <w:sz w:val="24"/>
          <w:szCs w:val="24"/>
          <w:u w:val="single"/>
        </w:rPr>
        <w:t xml:space="preserve">Dokumenty niezbędne do złożenia w ofercie: </w:t>
      </w:r>
    </w:p>
    <w:p w14:paraId="2E7C4AA5" w14:textId="77777777" w:rsidR="00A64DA2" w:rsidRPr="00626B96" w:rsidRDefault="00A64DA2" w:rsidP="0034248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626B96">
        <w:rPr>
          <w:rFonts w:ascii="Times New Roman" w:hAnsi="Times New Roman"/>
          <w:b/>
          <w:bCs/>
          <w:sz w:val="24"/>
          <w:szCs w:val="24"/>
        </w:rPr>
        <w:t xml:space="preserve">formularz ofertowy </w:t>
      </w:r>
      <w:r w:rsidRPr="00626B96">
        <w:rPr>
          <w:rFonts w:ascii="Times New Roman" w:hAnsi="Times New Roman"/>
          <w:sz w:val="24"/>
          <w:szCs w:val="24"/>
        </w:rPr>
        <w:t xml:space="preserve">stanowiący Załącznik Nr 1 do niniejszego zapytania, </w:t>
      </w:r>
    </w:p>
    <w:p w14:paraId="714854CF" w14:textId="77777777" w:rsidR="00A64DA2" w:rsidRPr="00626B96" w:rsidRDefault="00A64DA2" w:rsidP="0034248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626B96">
        <w:rPr>
          <w:rFonts w:ascii="Times New Roman" w:hAnsi="Times New Roman"/>
          <w:b/>
          <w:bCs/>
          <w:sz w:val="24"/>
          <w:szCs w:val="24"/>
        </w:rPr>
        <w:t xml:space="preserve">wykaz usług </w:t>
      </w:r>
      <w:r w:rsidRPr="00626B96">
        <w:rPr>
          <w:rFonts w:ascii="Times New Roman" w:hAnsi="Times New Roman"/>
          <w:sz w:val="24"/>
          <w:szCs w:val="24"/>
        </w:rPr>
        <w:t xml:space="preserve">stanowiący Załącznik Nr 2 do niniejszego zapytania, </w:t>
      </w:r>
    </w:p>
    <w:p w14:paraId="2252AE5E" w14:textId="39DEA7FA" w:rsidR="00852918" w:rsidRPr="00626B96" w:rsidRDefault="00A64DA2" w:rsidP="00A64DA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b/>
          <w:bCs/>
          <w:sz w:val="24"/>
          <w:szCs w:val="24"/>
        </w:rPr>
      </w:pPr>
      <w:r w:rsidRPr="00626B96">
        <w:rPr>
          <w:rFonts w:ascii="Times New Roman" w:hAnsi="Times New Roman"/>
          <w:b/>
          <w:bCs/>
          <w:sz w:val="24"/>
          <w:szCs w:val="24"/>
        </w:rPr>
        <w:t xml:space="preserve">wykaz osób </w:t>
      </w:r>
      <w:r w:rsidRPr="00626B96">
        <w:rPr>
          <w:rFonts w:ascii="Times New Roman" w:hAnsi="Times New Roman"/>
          <w:sz w:val="24"/>
          <w:szCs w:val="24"/>
        </w:rPr>
        <w:t xml:space="preserve">stanowiący Załącznik Nr 3 do niniejszego zapytania, </w:t>
      </w:r>
    </w:p>
    <w:p w14:paraId="58F806D1" w14:textId="77777777" w:rsidR="00A811C8" w:rsidRDefault="00852918" w:rsidP="00190A41">
      <w:pPr>
        <w:pStyle w:val="Akapitzlist"/>
        <w:numPr>
          <w:ilvl w:val="1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90A41">
        <w:rPr>
          <w:rFonts w:ascii="Times New Roman" w:hAnsi="Times New Roman"/>
          <w:sz w:val="24"/>
          <w:szCs w:val="24"/>
        </w:rPr>
        <w:t xml:space="preserve">Na potrzeby oceny ofert Wykonawca powinien wskazać w ofercie </w:t>
      </w:r>
      <w:r w:rsidRPr="00190A41">
        <w:rPr>
          <w:rFonts w:ascii="Times New Roman" w:hAnsi="Times New Roman"/>
          <w:b/>
          <w:bCs/>
          <w:sz w:val="24"/>
          <w:szCs w:val="24"/>
        </w:rPr>
        <w:t>Cenę</w:t>
      </w:r>
      <w:r w:rsidR="0048382E" w:rsidRPr="00190A41">
        <w:rPr>
          <w:rFonts w:ascii="Times New Roman" w:hAnsi="Times New Roman"/>
          <w:b/>
          <w:bCs/>
          <w:sz w:val="24"/>
          <w:szCs w:val="24"/>
        </w:rPr>
        <w:t> </w:t>
      </w:r>
      <w:r w:rsidRPr="00190A41">
        <w:rPr>
          <w:rFonts w:ascii="Times New Roman" w:hAnsi="Times New Roman"/>
          <w:b/>
          <w:bCs/>
          <w:sz w:val="24"/>
          <w:szCs w:val="24"/>
        </w:rPr>
        <w:t xml:space="preserve">ryczałtową </w:t>
      </w:r>
      <w:r w:rsidR="00746739" w:rsidRPr="00190A41">
        <w:rPr>
          <w:rFonts w:ascii="Times New Roman" w:hAnsi="Times New Roman"/>
          <w:b/>
          <w:bCs/>
          <w:sz w:val="24"/>
          <w:szCs w:val="24"/>
        </w:rPr>
        <w:t xml:space="preserve">brutto </w:t>
      </w:r>
      <w:r w:rsidRPr="00190A41">
        <w:rPr>
          <w:rFonts w:ascii="Times New Roman" w:hAnsi="Times New Roman"/>
          <w:b/>
          <w:bCs/>
          <w:sz w:val="24"/>
          <w:szCs w:val="24"/>
        </w:rPr>
        <w:t>wykonania zamówienia w złotych</w:t>
      </w:r>
      <w:r w:rsidRPr="00190A41">
        <w:rPr>
          <w:rFonts w:ascii="Times New Roman" w:hAnsi="Times New Roman"/>
          <w:sz w:val="24"/>
          <w:szCs w:val="24"/>
        </w:rPr>
        <w:t>, stawkę podatku VAT</w:t>
      </w:r>
      <w:r w:rsidR="0013360C">
        <w:rPr>
          <w:rFonts w:ascii="Times New Roman" w:hAnsi="Times New Roman"/>
          <w:sz w:val="24"/>
          <w:szCs w:val="24"/>
        </w:rPr>
        <w:t>.</w:t>
      </w:r>
    </w:p>
    <w:p w14:paraId="3E2A6262" w14:textId="77777777" w:rsidR="0013360C" w:rsidRDefault="0013360C" w:rsidP="0013360C">
      <w:pPr>
        <w:pStyle w:val="Akapitzlist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B0D1700" w14:textId="77777777" w:rsidR="0013360C" w:rsidRPr="00190A41" w:rsidRDefault="0013360C" w:rsidP="00BF10B8">
      <w:pPr>
        <w:pStyle w:val="Default"/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b/>
          <w:bCs/>
          <w:color w:val="auto"/>
        </w:rPr>
      </w:pPr>
      <w:r w:rsidRPr="00190A41">
        <w:rPr>
          <w:b/>
          <w:bCs/>
          <w:color w:val="auto"/>
        </w:rPr>
        <w:t>OKREŚLENIE CENY RYCZAŁTOWEJ:</w:t>
      </w:r>
    </w:p>
    <w:p w14:paraId="40384D31" w14:textId="77777777" w:rsidR="007942EA" w:rsidRDefault="007942EA" w:rsidP="00BF10B8">
      <w:pPr>
        <w:pStyle w:val="Tekstpodstawowy"/>
        <w:numPr>
          <w:ilvl w:val="1"/>
          <w:numId w:val="1"/>
        </w:numPr>
        <w:spacing w:after="120"/>
        <w:ind w:left="567" w:hanging="567"/>
        <w:rPr>
          <w:szCs w:val="24"/>
          <w:lang w:eastAsia="pl-PL"/>
        </w:rPr>
      </w:pPr>
      <w:r w:rsidRPr="007942EA">
        <w:rPr>
          <w:szCs w:val="24"/>
        </w:rPr>
        <w:t xml:space="preserve">Zaoferowana cena musi uwzględniać wszystkie wymagania zawarte w Zapytaniu </w:t>
      </w:r>
      <w:r w:rsidRPr="007942EA">
        <w:rPr>
          <w:szCs w:val="24"/>
        </w:rPr>
        <w:br/>
        <w:t xml:space="preserve">i załącznikach do niego oraz obejmować wszelkie koszty, </w:t>
      </w:r>
      <w:r w:rsidRPr="0013360C">
        <w:t xml:space="preserve">niezbędne do całkowitego i efektywnego wykonania usługi, w tym wszystkie koszty dojazdów. </w:t>
      </w:r>
    </w:p>
    <w:p w14:paraId="4AF623BF" w14:textId="77777777" w:rsidR="007942EA" w:rsidRPr="007942EA" w:rsidRDefault="0013360C" w:rsidP="00BF10B8">
      <w:pPr>
        <w:pStyle w:val="Tekstpodstawowy"/>
        <w:numPr>
          <w:ilvl w:val="1"/>
          <w:numId w:val="1"/>
        </w:numPr>
        <w:spacing w:after="120"/>
        <w:ind w:left="567" w:hanging="567"/>
        <w:rPr>
          <w:szCs w:val="24"/>
          <w:lang w:eastAsia="pl-PL"/>
        </w:rPr>
      </w:pPr>
      <w:r w:rsidRPr="0013360C">
        <w:t xml:space="preserve">Cena za wykonanie usługi pełnienia nadzoru inwestorskiego jest ceną ryczałtową i jest nie zmienna przez cały okres obowiązywania umowy, również w przypadku wydłużenia terminu wykonania robót budowlanych, które będą przedmiotem pełnienia nadzoru inwestorskiego. Wykonawca zgodnie z art. 632 § 1 Kodeksu cywilnego nie może żądać podwyższenia wynagrodzenia, chociażby w czasie zawarcia umowy nie można było przewidzieć rozmiaru lub kosztów prac. </w:t>
      </w:r>
    </w:p>
    <w:p w14:paraId="5FC63325" w14:textId="3CCAF317" w:rsidR="00DE5E57" w:rsidRPr="007942EA" w:rsidRDefault="002D3BDE" w:rsidP="00BF10B8">
      <w:pPr>
        <w:pStyle w:val="Tekstpodstawowy"/>
        <w:numPr>
          <w:ilvl w:val="1"/>
          <w:numId w:val="1"/>
        </w:numPr>
        <w:spacing w:after="120"/>
        <w:ind w:left="567" w:hanging="567"/>
        <w:rPr>
          <w:szCs w:val="24"/>
          <w:lang w:eastAsia="pl-PL"/>
        </w:rPr>
      </w:pPr>
      <w:r>
        <w:rPr>
          <w:szCs w:val="24"/>
        </w:rPr>
        <w:lastRenderedPageBreak/>
        <w:t xml:space="preserve">Cenę ofertową </w:t>
      </w:r>
      <w:r w:rsidR="00852918" w:rsidRPr="007942EA">
        <w:rPr>
          <w:szCs w:val="24"/>
        </w:rPr>
        <w:t>brutto należy podać w złotych polskich z dokładnością do dwóch miejsc po przecinku. Rozliczenia pomiędzy Zamawiającym a wykonawcą prowadzone będą w złotych polskich</w:t>
      </w:r>
      <w:r w:rsidR="00EC38B1" w:rsidRPr="007942EA">
        <w:rPr>
          <w:szCs w:val="24"/>
        </w:rPr>
        <w:t>.</w:t>
      </w:r>
      <w:r w:rsidR="00852918" w:rsidRPr="007942EA">
        <w:rPr>
          <w:szCs w:val="24"/>
        </w:rPr>
        <w:t xml:space="preserve"> </w:t>
      </w:r>
    </w:p>
    <w:p w14:paraId="51A50DB3" w14:textId="77777777" w:rsidR="00852918" w:rsidRPr="00190A41" w:rsidRDefault="00852918" w:rsidP="00190A41">
      <w:pPr>
        <w:pStyle w:val="Default"/>
        <w:tabs>
          <w:tab w:val="left" w:pos="567"/>
        </w:tabs>
        <w:ind w:left="567" w:hanging="567"/>
        <w:rPr>
          <w:color w:val="auto"/>
        </w:rPr>
      </w:pPr>
    </w:p>
    <w:p w14:paraId="0327B4A5" w14:textId="2365A35E" w:rsidR="00D65DE5" w:rsidRPr="00F65C75" w:rsidRDefault="00852918" w:rsidP="00F65C75">
      <w:pPr>
        <w:pStyle w:val="Default"/>
        <w:numPr>
          <w:ilvl w:val="0"/>
          <w:numId w:val="1"/>
        </w:numPr>
        <w:ind w:left="426" w:hanging="426"/>
        <w:rPr>
          <w:b/>
          <w:bCs/>
          <w:color w:val="auto"/>
        </w:rPr>
      </w:pPr>
      <w:r w:rsidRPr="00190A41">
        <w:rPr>
          <w:b/>
          <w:bCs/>
          <w:color w:val="auto"/>
        </w:rPr>
        <w:t xml:space="preserve">MIEJSCE I TERMIN SKŁADANIA OFERT </w:t>
      </w:r>
    </w:p>
    <w:p w14:paraId="2549D371" w14:textId="77777777" w:rsidR="002F619A" w:rsidRPr="00190A41" w:rsidRDefault="00852918" w:rsidP="00626B96">
      <w:pPr>
        <w:pStyle w:val="Default"/>
        <w:numPr>
          <w:ilvl w:val="1"/>
          <w:numId w:val="1"/>
        </w:numPr>
        <w:ind w:left="567" w:hanging="567"/>
        <w:jc w:val="both"/>
        <w:rPr>
          <w:b/>
          <w:bCs/>
          <w:color w:val="auto"/>
        </w:rPr>
      </w:pPr>
      <w:r w:rsidRPr="00190A41">
        <w:rPr>
          <w:color w:val="auto"/>
        </w:rPr>
        <w:t xml:space="preserve">Ofertę sporządzoną w formie pisemnej należy </w:t>
      </w:r>
      <w:r w:rsidR="0085702D" w:rsidRPr="00190A41">
        <w:rPr>
          <w:color w:val="auto"/>
        </w:rPr>
        <w:t>:</w:t>
      </w:r>
    </w:p>
    <w:p w14:paraId="1C41640E" w14:textId="601AFC6C" w:rsidR="00454B04" w:rsidRPr="00190A41" w:rsidRDefault="0085702D" w:rsidP="00FD111A">
      <w:pPr>
        <w:pStyle w:val="Default"/>
        <w:numPr>
          <w:ilvl w:val="0"/>
          <w:numId w:val="17"/>
        </w:numPr>
        <w:spacing w:before="240"/>
        <w:ind w:left="993" w:hanging="426"/>
        <w:jc w:val="both"/>
        <w:rPr>
          <w:color w:val="auto"/>
        </w:rPr>
      </w:pPr>
      <w:r w:rsidRPr="00190A41">
        <w:rPr>
          <w:color w:val="auto"/>
        </w:rPr>
        <w:t xml:space="preserve">złożyć </w:t>
      </w:r>
      <w:r w:rsidR="00852918" w:rsidRPr="00190A41">
        <w:rPr>
          <w:color w:val="auto"/>
        </w:rPr>
        <w:t xml:space="preserve">osobiście  </w:t>
      </w:r>
      <w:r w:rsidR="002F619A" w:rsidRPr="00190A41">
        <w:rPr>
          <w:color w:val="auto"/>
        </w:rPr>
        <w:t xml:space="preserve">lub </w:t>
      </w:r>
      <w:r w:rsidR="00852918" w:rsidRPr="00190A41">
        <w:rPr>
          <w:color w:val="auto"/>
        </w:rPr>
        <w:t xml:space="preserve">za pośrednictwem poczty, w siedzibie Zamawiającego: </w:t>
      </w:r>
    </w:p>
    <w:p w14:paraId="13A83AF1" w14:textId="2F900A74" w:rsidR="002F619A" w:rsidRPr="00190A41" w:rsidRDefault="005216A7" w:rsidP="00190A41">
      <w:pPr>
        <w:pStyle w:val="Default"/>
        <w:ind w:left="993"/>
        <w:jc w:val="both"/>
        <w:rPr>
          <w:rFonts w:eastAsia="Times New Roman"/>
          <w:b/>
          <w:bCs/>
          <w:color w:val="auto"/>
        </w:rPr>
      </w:pPr>
      <w:r w:rsidRPr="00190A41">
        <w:rPr>
          <w:rFonts w:eastAsia="Times New Roman"/>
          <w:b/>
          <w:bCs/>
          <w:color w:val="auto"/>
        </w:rPr>
        <w:t>Urząd Gminy Suwałki, ul. Świerkowa 45, 16-400 Suwałki</w:t>
      </w:r>
      <w:r w:rsidR="00A8193E">
        <w:rPr>
          <w:rFonts w:eastAsia="Times New Roman"/>
          <w:b/>
          <w:bCs/>
          <w:color w:val="auto"/>
        </w:rPr>
        <w:t>,</w:t>
      </w:r>
    </w:p>
    <w:p w14:paraId="37E9D876" w14:textId="6D6CED3B" w:rsidR="0085702D" w:rsidRPr="00190A41" w:rsidRDefault="0085702D" w:rsidP="00FD111A">
      <w:pPr>
        <w:pStyle w:val="Default"/>
        <w:numPr>
          <w:ilvl w:val="0"/>
          <w:numId w:val="17"/>
        </w:numPr>
        <w:ind w:left="993" w:hanging="426"/>
        <w:jc w:val="both"/>
        <w:rPr>
          <w:b/>
          <w:bCs/>
          <w:color w:val="auto"/>
        </w:rPr>
      </w:pPr>
      <w:r w:rsidRPr="00190A41">
        <w:rPr>
          <w:rFonts w:eastAsia="Times New Roman"/>
          <w:color w:val="auto"/>
        </w:rPr>
        <w:t>wysłać na a</w:t>
      </w:r>
      <w:r w:rsidRPr="00190A41">
        <w:rPr>
          <w:rFonts w:eastAsia="Univers-PL"/>
          <w:color w:val="auto"/>
        </w:rPr>
        <w:t xml:space="preserve">dres poczty elektronicznej: </w:t>
      </w:r>
      <w:hyperlink r:id="rId13" w:history="1">
        <w:r w:rsidRPr="00190A41">
          <w:rPr>
            <w:rFonts w:eastAsia="Univers-PL"/>
            <w:b/>
            <w:color w:val="auto"/>
            <w:u w:val="single"/>
          </w:rPr>
          <w:t>sekretariat@gmina.suwalki.pl</w:t>
        </w:r>
      </w:hyperlink>
      <w:r w:rsidRPr="00190A41">
        <w:rPr>
          <w:rFonts w:eastAsia="Univers-PL"/>
          <w:b/>
          <w:color w:val="auto"/>
        </w:rPr>
        <w:t xml:space="preserve"> </w:t>
      </w:r>
    </w:p>
    <w:p w14:paraId="21220774" w14:textId="77777777" w:rsidR="0085702D" w:rsidRPr="00190A41" w:rsidRDefault="0085702D" w:rsidP="00190A41">
      <w:pPr>
        <w:pStyle w:val="Default"/>
        <w:ind w:left="1418"/>
        <w:jc w:val="both"/>
        <w:rPr>
          <w:b/>
          <w:bCs/>
          <w:color w:val="auto"/>
        </w:rPr>
      </w:pPr>
    </w:p>
    <w:p w14:paraId="3184A5CA" w14:textId="36637088" w:rsidR="00746739" w:rsidRPr="001D0378" w:rsidRDefault="00852918" w:rsidP="00626B96">
      <w:pPr>
        <w:pStyle w:val="Default"/>
        <w:numPr>
          <w:ilvl w:val="1"/>
          <w:numId w:val="1"/>
        </w:numPr>
        <w:ind w:left="709" w:hanging="709"/>
        <w:jc w:val="both"/>
        <w:rPr>
          <w:b/>
          <w:bCs/>
          <w:color w:val="000000" w:themeColor="text1"/>
          <w:u w:val="single"/>
        </w:rPr>
      </w:pPr>
      <w:r w:rsidRPr="00190A41">
        <w:rPr>
          <w:b/>
          <w:bCs/>
          <w:color w:val="auto"/>
          <w:u w:val="single"/>
        </w:rPr>
        <w:t xml:space="preserve">Termin składania ofert upływa w </w:t>
      </w:r>
      <w:r w:rsidRPr="001D0378">
        <w:rPr>
          <w:b/>
          <w:bCs/>
          <w:color w:val="000000" w:themeColor="text1"/>
          <w:u w:val="single"/>
        </w:rPr>
        <w:t xml:space="preserve">dniu </w:t>
      </w:r>
      <w:r w:rsidR="00332A32" w:rsidRPr="001D0378">
        <w:rPr>
          <w:b/>
          <w:bCs/>
          <w:color w:val="000000" w:themeColor="text1"/>
          <w:u w:val="single"/>
        </w:rPr>
        <w:t xml:space="preserve"> </w:t>
      </w:r>
      <w:r w:rsidR="00EA0473" w:rsidRPr="001D0378">
        <w:rPr>
          <w:b/>
          <w:bCs/>
          <w:color w:val="000000" w:themeColor="text1"/>
          <w:u w:val="single"/>
        </w:rPr>
        <w:t>1</w:t>
      </w:r>
      <w:r w:rsidR="00846570" w:rsidRPr="001D0378">
        <w:rPr>
          <w:b/>
          <w:bCs/>
          <w:color w:val="000000" w:themeColor="text1"/>
          <w:u w:val="single"/>
        </w:rPr>
        <w:t>4</w:t>
      </w:r>
      <w:r w:rsidR="00070B6C" w:rsidRPr="001D0378">
        <w:rPr>
          <w:b/>
          <w:bCs/>
          <w:color w:val="000000" w:themeColor="text1"/>
          <w:u w:val="single"/>
        </w:rPr>
        <w:t>.0</w:t>
      </w:r>
      <w:r w:rsidR="007942EA" w:rsidRPr="001D0378">
        <w:rPr>
          <w:b/>
          <w:bCs/>
          <w:color w:val="000000" w:themeColor="text1"/>
          <w:u w:val="single"/>
        </w:rPr>
        <w:t>6</w:t>
      </w:r>
      <w:r w:rsidR="00070B6C" w:rsidRPr="001D0378">
        <w:rPr>
          <w:b/>
          <w:bCs/>
          <w:color w:val="000000" w:themeColor="text1"/>
          <w:u w:val="single"/>
        </w:rPr>
        <w:t>.</w:t>
      </w:r>
      <w:r w:rsidR="00746739" w:rsidRPr="001D0378">
        <w:rPr>
          <w:b/>
          <w:bCs/>
          <w:color w:val="000000" w:themeColor="text1"/>
          <w:u w:val="single"/>
        </w:rPr>
        <w:t>202</w:t>
      </w:r>
      <w:r w:rsidR="00FD7A9F" w:rsidRPr="001D0378">
        <w:rPr>
          <w:b/>
          <w:bCs/>
          <w:color w:val="000000" w:themeColor="text1"/>
          <w:u w:val="single"/>
        </w:rPr>
        <w:t>3</w:t>
      </w:r>
      <w:r w:rsidR="00746739" w:rsidRPr="001D0378">
        <w:rPr>
          <w:b/>
          <w:bCs/>
          <w:color w:val="000000" w:themeColor="text1"/>
          <w:u w:val="single"/>
        </w:rPr>
        <w:t xml:space="preserve"> r. </w:t>
      </w:r>
      <w:r w:rsidR="003E0674" w:rsidRPr="001D0378">
        <w:rPr>
          <w:b/>
          <w:bCs/>
          <w:color w:val="000000" w:themeColor="text1"/>
          <w:u w:val="single"/>
        </w:rPr>
        <w:t>d</w:t>
      </w:r>
      <w:r w:rsidR="00332A32" w:rsidRPr="001D0378">
        <w:rPr>
          <w:b/>
          <w:bCs/>
          <w:color w:val="000000" w:themeColor="text1"/>
          <w:u w:val="single"/>
        </w:rPr>
        <w:t>o</w:t>
      </w:r>
      <w:r w:rsidR="00746739" w:rsidRPr="001D0378">
        <w:rPr>
          <w:b/>
          <w:bCs/>
          <w:color w:val="000000" w:themeColor="text1"/>
          <w:u w:val="single"/>
        </w:rPr>
        <w:t xml:space="preserve"> godziny </w:t>
      </w:r>
      <w:r w:rsidR="00070B6C" w:rsidRPr="001D0378">
        <w:rPr>
          <w:b/>
          <w:bCs/>
          <w:color w:val="000000" w:themeColor="text1"/>
          <w:u w:val="single"/>
        </w:rPr>
        <w:t>1</w:t>
      </w:r>
      <w:r w:rsidR="00846570" w:rsidRPr="001D0378">
        <w:rPr>
          <w:b/>
          <w:bCs/>
          <w:color w:val="000000" w:themeColor="text1"/>
          <w:u w:val="single"/>
        </w:rPr>
        <w:t>2</w:t>
      </w:r>
      <w:r w:rsidR="00746739" w:rsidRPr="001D0378">
        <w:rPr>
          <w:b/>
          <w:bCs/>
          <w:color w:val="000000" w:themeColor="text1"/>
          <w:u w:val="single"/>
        </w:rPr>
        <w:t>:00</w:t>
      </w:r>
    </w:p>
    <w:p w14:paraId="48D8F626" w14:textId="77777777" w:rsidR="000D0D9B" w:rsidRPr="00190A41" w:rsidRDefault="00852918" w:rsidP="00626B96">
      <w:pPr>
        <w:pStyle w:val="Default"/>
        <w:numPr>
          <w:ilvl w:val="1"/>
          <w:numId w:val="1"/>
        </w:numPr>
        <w:ind w:left="709" w:hanging="709"/>
        <w:jc w:val="both"/>
        <w:rPr>
          <w:b/>
          <w:bCs/>
          <w:color w:val="auto"/>
        </w:rPr>
      </w:pPr>
      <w:r w:rsidRPr="00190A41">
        <w:rPr>
          <w:color w:val="auto"/>
        </w:rPr>
        <w:t>O zachowaniu terminu składania ofert decyduje data wpływu oferty w siedzibie Zamawiającego</w:t>
      </w:r>
      <w:r w:rsidR="0085702D" w:rsidRPr="00190A41">
        <w:rPr>
          <w:color w:val="auto"/>
        </w:rPr>
        <w:t xml:space="preserve"> bądź data wpływu na adres poczty elektronicznej Zamawiającego</w:t>
      </w:r>
      <w:r w:rsidRPr="00190A41">
        <w:rPr>
          <w:color w:val="auto"/>
        </w:rPr>
        <w:t>, a nie data jej nadania przesyłką pocztową bądź kurierską.</w:t>
      </w:r>
    </w:p>
    <w:p w14:paraId="4667D962" w14:textId="77777777" w:rsidR="00454B04" w:rsidRPr="00190A41" w:rsidRDefault="00852918" w:rsidP="00626B96">
      <w:pPr>
        <w:pStyle w:val="Default"/>
        <w:numPr>
          <w:ilvl w:val="1"/>
          <w:numId w:val="1"/>
        </w:numPr>
        <w:ind w:left="709" w:hanging="709"/>
        <w:jc w:val="both"/>
        <w:rPr>
          <w:b/>
          <w:bCs/>
          <w:color w:val="auto"/>
        </w:rPr>
      </w:pPr>
      <w:r w:rsidRPr="00190A41">
        <w:rPr>
          <w:b/>
          <w:bCs/>
          <w:color w:val="auto"/>
        </w:rPr>
        <w:t>Termin związania ofertą wynosi 30 dni.</w:t>
      </w:r>
    </w:p>
    <w:p w14:paraId="190B6CAE" w14:textId="77777777" w:rsidR="00454B04" w:rsidRPr="00190A41" w:rsidRDefault="00454B04" w:rsidP="00190A41">
      <w:pPr>
        <w:pStyle w:val="Default"/>
        <w:jc w:val="both"/>
        <w:rPr>
          <w:color w:val="auto"/>
        </w:rPr>
      </w:pPr>
    </w:p>
    <w:p w14:paraId="66550E26" w14:textId="77777777" w:rsidR="00454B04" w:rsidRPr="00190A41" w:rsidRDefault="00454B04" w:rsidP="00190A41">
      <w:pPr>
        <w:pStyle w:val="Default"/>
        <w:numPr>
          <w:ilvl w:val="0"/>
          <w:numId w:val="1"/>
        </w:numPr>
        <w:ind w:left="426" w:hanging="426"/>
        <w:rPr>
          <w:b/>
          <w:bCs/>
          <w:color w:val="auto"/>
        </w:rPr>
      </w:pPr>
      <w:r w:rsidRPr="00190A41">
        <w:rPr>
          <w:b/>
          <w:bCs/>
          <w:color w:val="auto"/>
        </w:rPr>
        <w:t xml:space="preserve">PRZEBIEG BADANIA I OCENY OFERT </w:t>
      </w:r>
    </w:p>
    <w:p w14:paraId="680CB7D2" w14:textId="77777777" w:rsidR="005510FC" w:rsidRPr="00190A41" w:rsidRDefault="005510FC" w:rsidP="00190A4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0A41">
        <w:rPr>
          <w:rFonts w:ascii="Times New Roman" w:eastAsia="Times New Roman" w:hAnsi="Times New Roman"/>
          <w:sz w:val="24"/>
          <w:szCs w:val="24"/>
          <w:lang w:eastAsia="pl-PL"/>
        </w:rPr>
        <w:t>W toku badania i oceny ofert może żądać od Wykonawców wyjaśnień dotyczących treści złożonych ofert i wezwać Wykonawcę do złożenia stosowanych wyjaśnień z jednoczesnym wyznaczeniem odpowiedniego terminu. Wyjaśnienia treści oferty nie mogą prowadzić do jej zmiany.</w:t>
      </w:r>
    </w:p>
    <w:p w14:paraId="4AF4E255" w14:textId="77777777" w:rsidR="005510FC" w:rsidRPr="00190A41" w:rsidRDefault="005510FC" w:rsidP="00190A41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F9BB810" w14:textId="77777777" w:rsidR="005510FC" w:rsidRPr="00190A41" w:rsidRDefault="005510FC" w:rsidP="00190A4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0A41">
        <w:rPr>
          <w:rFonts w:ascii="Times New Roman" w:eastAsia="Times New Roman" w:hAnsi="Times New Roman"/>
          <w:iCs/>
          <w:sz w:val="24"/>
          <w:szCs w:val="24"/>
          <w:lang w:eastAsia="pl-PL"/>
        </w:rPr>
        <w:t>Pracownik prowadzący postępowanie</w:t>
      </w:r>
      <w:r w:rsidRPr="00190A41">
        <w:rPr>
          <w:rFonts w:ascii="Times New Roman" w:eastAsia="Times New Roman" w:hAnsi="Times New Roman"/>
          <w:sz w:val="24"/>
          <w:szCs w:val="24"/>
          <w:lang w:eastAsia="pl-PL"/>
        </w:rPr>
        <w:t xml:space="preserve"> poprawia w ofercie:</w:t>
      </w:r>
    </w:p>
    <w:p w14:paraId="03F107D8" w14:textId="77777777" w:rsidR="005510FC" w:rsidRPr="00190A41" w:rsidRDefault="005510FC" w:rsidP="003424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0A41">
        <w:rPr>
          <w:rFonts w:ascii="Times New Roman" w:eastAsia="Times New Roman" w:hAnsi="Times New Roman"/>
          <w:sz w:val="24"/>
          <w:szCs w:val="24"/>
          <w:lang w:eastAsia="pl-PL"/>
        </w:rPr>
        <w:t>oczywiste omyłki pisarskie;</w:t>
      </w:r>
    </w:p>
    <w:p w14:paraId="50C6AEA0" w14:textId="77777777" w:rsidR="005510FC" w:rsidRPr="00190A41" w:rsidRDefault="005510FC" w:rsidP="003424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0A41">
        <w:rPr>
          <w:rFonts w:ascii="Times New Roman" w:eastAsia="Times New Roman" w:hAnsi="Times New Roman"/>
          <w:sz w:val="24"/>
          <w:szCs w:val="24"/>
          <w:lang w:eastAsia="pl-PL"/>
        </w:rPr>
        <w:t>oczywiste omyłki rachunkowe z uwzględnieniem konsekwencji rachunkowych dokonanych poprawek;</w:t>
      </w:r>
    </w:p>
    <w:p w14:paraId="5F1C0F14" w14:textId="766C8D88" w:rsidR="005510FC" w:rsidRPr="00425785" w:rsidRDefault="005510FC" w:rsidP="0042578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0A41">
        <w:rPr>
          <w:rFonts w:ascii="Times New Roman" w:eastAsia="Times New Roman" w:hAnsi="Times New Roman"/>
          <w:sz w:val="24"/>
          <w:szCs w:val="24"/>
          <w:lang w:eastAsia="pl-PL"/>
        </w:rPr>
        <w:t>inne omyłki polegające na niezgodności oferty z zapytaniem ofertowym, niepowodujące istotnych zmian w treści oferty</w:t>
      </w:r>
      <w:r w:rsidR="004257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25785">
        <w:rPr>
          <w:rFonts w:ascii="Times New Roman" w:eastAsia="Times New Roman" w:hAnsi="Times New Roman"/>
          <w:sz w:val="24"/>
          <w:szCs w:val="24"/>
          <w:lang w:eastAsia="pl-PL"/>
        </w:rPr>
        <w:t>- o czym niezwłocznie informuje Wykonawcę.</w:t>
      </w:r>
    </w:p>
    <w:p w14:paraId="527B4C41" w14:textId="77777777" w:rsidR="00C10133" w:rsidRDefault="00C10133" w:rsidP="007942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293938" w14:textId="77777777" w:rsidR="005510FC" w:rsidRPr="00190A41" w:rsidRDefault="005510FC" w:rsidP="00190A4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0A41">
        <w:rPr>
          <w:rFonts w:ascii="Times New Roman" w:eastAsia="Times New Roman" w:hAnsi="Times New Roman"/>
          <w:sz w:val="24"/>
          <w:szCs w:val="24"/>
          <w:lang w:eastAsia="pl-PL"/>
        </w:rPr>
        <w:t>Zamawiający odrzuca ofertę jeżeli:</w:t>
      </w:r>
    </w:p>
    <w:p w14:paraId="4B8510DB" w14:textId="53F0FCD2" w:rsidR="005510FC" w:rsidRPr="00C71180" w:rsidRDefault="005510FC" w:rsidP="00E311E7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1180">
        <w:rPr>
          <w:rFonts w:ascii="Times New Roman" w:eastAsia="Times New Roman" w:hAnsi="Times New Roman"/>
          <w:sz w:val="24"/>
          <w:szCs w:val="24"/>
          <w:lang w:eastAsia="pl-PL"/>
        </w:rPr>
        <w:t>zawiera braki uniemożliwiające dokonania oceny jej treści. Dotyczy to w szczególności ceny lub innych warunków określonych w zapytaniu ofertowym jako kryterium oceny ofert;</w:t>
      </w:r>
    </w:p>
    <w:p w14:paraId="4AE47088" w14:textId="77777777" w:rsidR="005510FC" w:rsidRPr="00190A41" w:rsidRDefault="005510FC" w:rsidP="00E311E7">
      <w:pPr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0A41">
        <w:rPr>
          <w:rFonts w:ascii="Times New Roman" w:eastAsia="Times New Roman" w:hAnsi="Times New Roman"/>
          <w:sz w:val="24"/>
          <w:szCs w:val="24"/>
          <w:lang w:eastAsia="pl-PL"/>
        </w:rPr>
        <w:t>jej treść nie odpowiada warunkom zamówienia, w szczególności ze względu na jej niezgodność z opisem przedmiotu zamówienia;</w:t>
      </w:r>
    </w:p>
    <w:p w14:paraId="38BDFC7B" w14:textId="77777777" w:rsidR="005510FC" w:rsidRPr="00190A41" w:rsidRDefault="005510FC" w:rsidP="00E311E7">
      <w:pPr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0A41">
        <w:rPr>
          <w:rFonts w:ascii="Times New Roman" w:eastAsia="Times New Roman" w:hAnsi="Times New Roman"/>
          <w:sz w:val="24"/>
          <w:szCs w:val="24"/>
          <w:lang w:eastAsia="pl-PL"/>
        </w:rPr>
        <w:t>jej złożenie stanowi czyn nieuczciwej konkurencji w rozumieniu przepisów o zwalczaniu nieuczciwej konkurencji;</w:t>
      </w:r>
    </w:p>
    <w:p w14:paraId="6B8BC3D0" w14:textId="77777777" w:rsidR="005510FC" w:rsidRPr="00190A41" w:rsidRDefault="005510FC" w:rsidP="00E311E7">
      <w:pPr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0A41">
        <w:rPr>
          <w:rFonts w:ascii="Times New Roman" w:eastAsia="Times New Roman" w:hAnsi="Times New Roman"/>
          <w:sz w:val="24"/>
          <w:szCs w:val="24"/>
          <w:lang w:eastAsia="pl-PL"/>
        </w:rPr>
        <w:t>Wykonawca nie złożył stosownych wyjaśnień dotyczących treści przekazanych ofert, w terminie wskazanym w wezwaniu Zamawiającego;</w:t>
      </w:r>
    </w:p>
    <w:p w14:paraId="6BE3E730" w14:textId="3D2E5AB6" w:rsidR="005510FC" w:rsidRPr="00E311E7" w:rsidRDefault="00C71180" w:rsidP="00E311E7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11E7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5510FC" w:rsidRPr="00E311E7">
        <w:rPr>
          <w:rFonts w:ascii="Times New Roman" w:eastAsia="Times New Roman" w:hAnsi="Times New Roman"/>
          <w:sz w:val="24"/>
          <w:szCs w:val="24"/>
          <w:lang w:eastAsia="pl-PL"/>
        </w:rPr>
        <w:t>płynęła po terminie składania ofert.</w:t>
      </w:r>
    </w:p>
    <w:p w14:paraId="39D668D6" w14:textId="77777777" w:rsidR="00425785" w:rsidRPr="00190A41" w:rsidRDefault="00425785" w:rsidP="00425785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291A8B" w14:textId="77777777" w:rsidR="005510FC" w:rsidRPr="00190A41" w:rsidRDefault="005510FC" w:rsidP="00190A4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0A41">
        <w:rPr>
          <w:rFonts w:ascii="Times New Roman" w:eastAsia="Times New Roman" w:hAnsi="Times New Roman"/>
          <w:sz w:val="24"/>
          <w:szCs w:val="24"/>
          <w:lang w:eastAsia="pl-PL"/>
        </w:rPr>
        <w:t>Na zapytania Wykonawców w zakresie zapytania ofertowego Zamawiający udziela wyjaśnień, chyba że zapytanie wpłynęło do Zamawiającego w ostatnim dniu przewidzianym na składanie ofert.</w:t>
      </w:r>
    </w:p>
    <w:p w14:paraId="40EC14F2" w14:textId="77777777" w:rsidR="005510FC" w:rsidRPr="00190A41" w:rsidRDefault="005510FC" w:rsidP="00190A41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BEC6892" w14:textId="77777777" w:rsidR="005510FC" w:rsidRPr="00190A41" w:rsidRDefault="005510FC" w:rsidP="00190A4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0A41">
        <w:rPr>
          <w:rFonts w:ascii="Times New Roman" w:eastAsia="Times New Roman" w:hAnsi="Times New Roman"/>
          <w:sz w:val="24"/>
          <w:szCs w:val="24"/>
          <w:lang w:eastAsia="pl-PL"/>
        </w:rPr>
        <w:t>Dopuszcza się możliwość prowadzenia negocjacji ofert z trzema Wykonawcami, którzy złożyli najkorzystniejsze oferty w ramach zastosowanych kryteriów oceny ofert, a</w:t>
      </w:r>
      <w:r w:rsidR="00A12A09" w:rsidRPr="00190A4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90A41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A12A09" w:rsidRPr="00190A4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90A41">
        <w:rPr>
          <w:rFonts w:ascii="Times New Roman" w:eastAsia="Times New Roman" w:hAnsi="Times New Roman"/>
          <w:sz w:val="24"/>
          <w:szCs w:val="24"/>
          <w:lang w:eastAsia="pl-PL"/>
        </w:rPr>
        <w:t>przypadku mniejszej liczby otrzymanych ofert Zamawiający zakwalifikuje do</w:t>
      </w:r>
      <w:r w:rsidR="00A12A09" w:rsidRPr="00190A4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90A41">
        <w:rPr>
          <w:rFonts w:ascii="Times New Roman" w:eastAsia="Times New Roman" w:hAnsi="Times New Roman"/>
          <w:sz w:val="24"/>
          <w:szCs w:val="24"/>
          <w:lang w:eastAsia="pl-PL"/>
        </w:rPr>
        <w:t>negocjacji wszystkich Wykonawców, których oferty spełniają wymagania zawarte w</w:t>
      </w:r>
      <w:r w:rsidR="00A12A09" w:rsidRPr="00190A4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90A41">
        <w:rPr>
          <w:rFonts w:ascii="Times New Roman" w:eastAsia="Times New Roman" w:hAnsi="Times New Roman"/>
          <w:sz w:val="24"/>
          <w:szCs w:val="24"/>
          <w:lang w:eastAsia="pl-PL"/>
        </w:rPr>
        <w:t>zapytaniu ofertowym.</w:t>
      </w:r>
    </w:p>
    <w:p w14:paraId="77748F03" w14:textId="77777777" w:rsidR="005510FC" w:rsidRPr="00190A41" w:rsidRDefault="005510FC" w:rsidP="00190A41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D9F6E75" w14:textId="77777777" w:rsidR="005510FC" w:rsidRPr="00190A41" w:rsidRDefault="005510FC" w:rsidP="00190A4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0A4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Jeżeli wybrany Wykonawca uchyla się od zawarcia umowy, najkorzystniejsza oferta może zostać wybrana spośród ofert pozostałych, bez przeprowadzania ich ponownej oceny.</w:t>
      </w:r>
    </w:p>
    <w:p w14:paraId="785D6ED1" w14:textId="77777777" w:rsidR="005510FC" w:rsidRPr="00190A41" w:rsidRDefault="005510FC" w:rsidP="00190A41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37152D8" w14:textId="77777777" w:rsidR="005510FC" w:rsidRPr="00190A41" w:rsidRDefault="005510FC" w:rsidP="00190A41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13" w:name="_Hlk65741262"/>
      <w:r w:rsidRPr="00190A4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 ma prawo unieważnić postępowanie o udzielenie zamówienia na</w:t>
      </w:r>
      <w:r w:rsidR="00A12A09" w:rsidRPr="00190A4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  <w:r w:rsidRPr="00190A4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każdym etapie bez podania przyczyny.</w:t>
      </w:r>
    </w:p>
    <w:bookmarkEnd w:id="13"/>
    <w:p w14:paraId="1D83F952" w14:textId="77777777" w:rsidR="005510FC" w:rsidRPr="00190A41" w:rsidRDefault="005510FC" w:rsidP="00190A41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B0071E3" w14:textId="77777777" w:rsidR="005510FC" w:rsidRPr="00190A41" w:rsidRDefault="005510FC" w:rsidP="00190A4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0A41">
        <w:rPr>
          <w:rFonts w:ascii="Times New Roman" w:eastAsia="Times New Roman" w:hAnsi="Times New Roman"/>
          <w:sz w:val="24"/>
          <w:szCs w:val="24"/>
          <w:lang w:eastAsia="pl-PL"/>
        </w:rPr>
        <w:t>Postępowanie  unieważnia się obligatoryjnie, jeżeli:</w:t>
      </w:r>
    </w:p>
    <w:p w14:paraId="0B1E0D06" w14:textId="77777777" w:rsidR="005510FC" w:rsidRPr="00190A41" w:rsidRDefault="005510FC" w:rsidP="004C2D6A">
      <w:pPr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0A41">
        <w:rPr>
          <w:rFonts w:ascii="Times New Roman" w:eastAsia="Times New Roman" w:hAnsi="Times New Roman"/>
          <w:sz w:val="24"/>
          <w:szCs w:val="24"/>
          <w:lang w:eastAsia="pl-PL"/>
        </w:rPr>
        <w:t>nie wpłynęła żadna oferta lub żadna oferta nie spełnia warunków udziału w</w:t>
      </w:r>
      <w:r w:rsidR="00A12A09" w:rsidRPr="00190A4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90A41">
        <w:rPr>
          <w:rFonts w:ascii="Times New Roman" w:eastAsia="Times New Roman" w:hAnsi="Times New Roman"/>
          <w:sz w:val="24"/>
          <w:szCs w:val="24"/>
          <w:lang w:eastAsia="pl-PL"/>
        </w:rPr>
        <w:t>postępowaniu;</w:t>
      </w:r>
    </w:p>
    <w:p w14:paraId="1AE666E3" w14:textId="77777777" w:rsidR="005510FC" w:rsidRPr="00190A41" w:rsidRDefault="005510FC" w:rsidP="004C2D6A">
      <w:pPr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0A41">
        <w:rPr>
          <w:rFonts w:ascii="Times New Roman" w:eastAsia="Times New Roman" w:hAnsi="Times New Roman"/>
          <w:sz w:val="24"/>
          <w:szCs w:val="24"/>
          <w:lang w:eastAsia="pl-PL"/>
        </w:rPr>
        <w:t>cena najkorzystniejszej oferty przekroczy kwotę, jaką Zamawiający może przeznaczyć na sfinansowanie zamówienia; chyba że może ją zwiększyć do ceny najkorzystniejszej oferty;</w:t>
      </w:r>
    </w:p>
    <w:p w14:paraId="1405E5CA" w14:textId="77777777" w:rsidR="005510FC" w:rsidRPr="00190A41" w:rsidRDefault="005510FC" w:rsidP="004C2D6A">
      <w:pPr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0A41">
        <w:rPr>
          <w:rFonts w:ascii="Times New Roman" w:eastAsia="Times New Roman" w:hAnsi="Times New Roman"/>
          <w:sz w:val="24"/>
          <w:szCs w:val="24"/>
          <w:lang w:eastAsia="pl-PL"/>
        </w:rPr>
        <w:t>wystąpi zmiana okoliczności powodujących, że realizacja zamówienia jest niecelowa;</w:t>
      </w:r>
    </w:p>
    <w:p w14:paraId="414D2942" w14:textId="77777777" w:rsidR="00D029D7" w:rsidRPr="00190A41" w:rsidRDefault="005510FC" w:rsidP="004C2D6A">
      <w:pPr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0A41">
        <w:rPr>
          <w:rFonts w:ascii="Times New Roman" w:eastAsia="Times New Roman" w:hAnsi="Times New Roman"/>
          <w:sz w:val="24"/>
          <w:szCs w:val="24"/>
          <w:lang w:eastAsia="pl-PL"/>
        </w:rPr>
        <w:t>zapytanie obarczone będzie wadą uniemożliwiającą zawarcie ważnej umowy.</w:t>
      </w:r>
    </w:p>
    <w:p w14:paraId="2842877C" w14:textId="77777777" w:rsidR="00D029D7" w:rsidRPr="00190A41" w:rsidRDefault="00D029D7" w:rsidP="00190A41">
      <w:pPr>
        <w:pStyle w:val="Default"/>
        <w:tabs>
          <w:tab w:val="left" w:pos="993"/>
        </w:tabs>
        <w:rPr>
          <w:color w:val="auto"/>
          <w:lang w:bidi="pl-PL"/>
        </w:rPr>
      </w:pPr>
    </w:p>
    <w:p w14:paraId="10A4445C" w14:textId="5855A631" w:rsidR="00454B04" w:rsidRPr="00F65C75" w:rsidRDefault="00454B04" w:rsidP="00F65C75">
      <w:pPr>
        <w:pStyle w:val="Default"/>
        <w:numPr>
          <w:ilvl w:val="0"/>
          <w:numId w:val="1"/>
        </w:numPr>
        <w:ind w:left="426" w:hanging="426"/>
        <w:rPr>
          <w:b/>
          <w:bCs/>
          <w:color w:val="auto"/>
        </w:rPr>
      </w:pPr>
      <w:r w:rsidRPr="00190A41">
        <w:rPr>
          <w:b/>
          <w:bCs/>
          <w:color w:val="auto"/>
        </w:rPr>
        <w:t xml:space="preserve">PRZESŁANKI ODRZUCENIA OFERTY: </w:t>
      </w:r>
    </w:p>
    <w:p w14:paraId="08DF2E6E" w14:textId="77777777" w:rsidR="00454B04" w:rsidRPr="00190A41" w:rsidRDefault="00454B04" w:rsidP="00190A41">
      <w:p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190A41">
        <w:rPr>
          <w:rFonts w:ascii="Times New Roman" w:hAnsi="Times New Roman"/>
          <w:sz w:val="24"/>
          <w:szCs w:val="24"/>
        </w:rPr>
        <w:t xml:space="preserve">Odrzuceniu podlegają oferty: </w:t>
      </w:r>
    </w:p>
    <w:p w14:paraId="7504DD7E" w14:textId="2BD157ED" w:rsidR="000D0D9B" w:rsidRPr="00190A41" w:rsidRDefault="00454B04" w:rsidP="00184B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90A41">
        <w:rPr>
          <w:rFonts w:ascii="Times New Roman" w:hAnsi="Times New Roman"/>
          <w:sz w:val="24"/>
          <w:szCs w:val="24"/>
        </w:rPr>
        <w:t>których treść nie odpowiada treści zapytania ofertowego</w:t>
      </w:r>
      <w:r w:rsidR="00D65DE5" w:rsidRPr="00190A41">
        <w:rPr>
          <w:rFonts w:ascii="Times New Roman" w:hAnsi="Times New Roman"/>
          <w:sz w:val="24"/>
          <w:szCs w:val="24"/>
        </w:rPr>
        <w:t>;</w:t>
      </w:r>
    </w:p>
    <w:p w14:paraId="56B21911" w14:textId="25BF028B" w:rsidR="000D0D9B" w:rsidRPr="00190A41" w:rsidRDefault="00454B04" w:rsidP="00184BA0">
      <w:pPr>
        <w:pStyle w:val="Akapitzlist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90A41">
        <w:rPr>
          <w:rFonts w:ascii="Times New Roman" w:hAnsi="Times New Roman"/>
          <w:sz w:val="24"/>
          <w:szCs w:val="24"/>
        </w:rPr>
        <w:t>zostały złożone przez podmiot</w:t>
      </w:r>
      <w:r w:rsidR="00D65DE5" w:rsidRPr="00190A41">
        <w:rPr>
          <w:rFonts w:ascii="Times New Roman" w:hAnsi="Times New Roman"/>
          <w:sz w:val="24"/>
          <w:szCs w:val="24"/>
        </w:rPr>
        <w:t xml:space="preserve"> </w:t>
      </w:r>
      <w:r w:rsidRPr="00190A41">
        <w:rPr>
          <w:rFonts w:ascii="Times New Roman" w:hAnsi="Times New Roman"/>
          <w:sz w:val="24"/>
          <w:szCs w:val="24"/>
        </w:rPr>
        <w:t>niespełniający warunków udziału w postępowani</w:t>
      </w:r>
      <w:r w:rsidR="008C0F2B">
        <w:rPr>
          <w:rFonts w:ascii="Times New Roman" w:hAnsi="Times New Roman"/>
          <w:sz w:val="24"/>
          <w:szCs w:val="24"/>
        </w:rPr>
        <w:t xml:space="preserve">u </w:t>
      </w:r>
      <w:r w:rsidRPr="00190A41">
        <w:rPr>
          <w:rFonts w:ascii="Times New Roman" w:hAnsi="Times New Roman"/>
          <w:sz w:val="24"/>
          <w:szCs w:val="24"/>
        </w:rPr>
        <w:t xml:space="preserve">określonych w </w:t>
      </w:r>
      <w:r w:rsidR="005216A7" w:rsidRPr="00190A41">
        <w:rPr>
          <w:rFonts w:ascii="Times New Roman" w:hAnsi="Times New Roman"/>
          <w:sz w:val="24"/>
          <w:szCs w:val="24"/>
        </w:rPr>
        <w:t>Z</w:t>
      </w:r>
      <w:r w:rsidRPr="00190A41">
        <w:rPr>
          <w:rFonts w:ascii="Times New Roman" w:hAnsi="Times New Roman"/>
          <w:sz w:val="24"/>
          <w:szCs w:val="24"/>
        </w:rPr>
        <w:t>apytaniu ofertowym</w:t>
      </w:r>
      <w:r w:rsidR="00D65DE5" w:rsidRPr="00190A41">
        <w:rPr>
          <w:rFonts w:ascii="Times New Roman" w:hAnsi="Times New Roman"/>
          <w:sz w:val="24"/>
          <w:szCs w:val="24"/>
        </w:rPr>
        <w:t>;</w:t>
      </w:r>
    </w:p>
    <w:p w14:paraId="09788968" w14:textId="1926F93D" w:rsidR="00A45FBD" w:rsidRPr="00190A41" w:rsidRDefault="00454B04" w:rsidP="00184B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90A41">
        <w:rPr>
          <w:rFonts w:ascii="Times New Roman" w:hAnsi="Times New Roman"/>
          <w:sz w:val="24"/>
          <w:szCs w:val="24"/>
        </w:rPr>
        <w:t>zostały złożone po terminie składania ofert określonym w zapytaniu ofertowym</w:t>
      </w:r>
      <w:r w:rsidR="00A45FBD" w:rsidRPr="00190A41">
        <w:rPr>
          <w:rFonts w:ascii="Times New Roman" w:hAnsi="Times New Roman"/>
          <w:sz w:val="24"/>
          <w:szCs w:val="24"/>
        </w:rPr>
        <w:t>,</w:t>
      </w:r>
    </w:p>
    <w:p w14:paraId="703C014B" w14:textId="23EE3DC5" w:rsidR="00A45FBD" w:rsidRPr="008C0F2B" w:rsidRDefault="00A45FBD" w:rsidP="00184BA0">
      <w:pPr>
        <w:pStyle w:val="Akapitzlist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8C0F2B">
        <w:rPr>
          <w:rFonts w:ascii="Times New Roman" w:hAnsi="Times New Roman"/>
          <w:sz w:val="24"/>
          <w:szCs w:val="24"/>
          <w:lang w:eastAsia="pl-PL"/>
        </w:rPr>
        <w:t>Wykonawca</w:t>
      </w:r>
      <w:r w:rsidRPr="008C0F2B">
        <w:rPr>
          <w:rFonts w:ascii="Times New Roman" w:hAnsi="Times New Roman"/>
          <w:sz w:val="24"/>
          <w:szCs w:val="24"/>
        </w:rPr>
        <w:t>, podlega wykluczeniu, o którym mowa w art. 7 ust. 1 u</w:t>
      </w:r>
      <w:r w:rsidRPr="008C0F2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stawy z dnia z dnia 13 kwietnia 2022 roku o szczególnych rozwiązaniach w zakresie przeciwdziałania wspieraniu agresji na Ukrainę oraz służących ochronie bezpieczeństwa narodowego (Dz.U. z 202</w:t>
      </w:r>
      <w:r w:rsidR="003833FF" w:rsidRPr="008C0F2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3</w:t>
      </w:r>
      <w:r w:rsidRPr="008C0F2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, poz. </w:t>
      </w:r>
      <w:r w:rsidR="003833FF" w:rsidRPr="008C0F2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129 z późn. zm</w:t>
      </w:r>
      <w:r w:rsidR="00661357" w:rsidRPr="008C0F2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.</w:t>
      </w:r>
      <w:r w:rsidRPr="008C0F2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).</w:t>
      </w:r>
    </w:p>
    <w:p w14:paraId="490A8206" w14:textId="77777777" w:rsidR="00454B04" w:rsidRPr="00190A41" w:rsidRDefault="00454B04" w:rsidP="00190A4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053BFAF" w14:textId="251A1FF4" w:rsidR="00454B04" w:rsidRPr="00F65C75" w:rsidRDefault="00454B04" w:rsidP="00F65C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90A41">
        <w:rPr>
          <w:rFonts w:ascii="Times New Roman" w:hAnsi="Times New Roman"/>
          <w:b/>
          <w:bCs/>
          <w:sz w:val="24"/>
          <w:szCs w:val="24"/>
        </w:rPr>
        <w:t>ISTOTNE WARUNKI UMOWY W SPRAWIE ZAMÓWIENIA:</w:t>
      </w:r>
    </w:p>
    <w:p w14:paraId="5917DDC5" w14:textId="63DED0B2" w:rsidR="006500B1" w:rsidRPr="00F65C75" w:rsidRDefault="00454B04" w:rsidP="00F65C7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90A41">
        <w:rPr>
          <w:rFonts w:ascii="Times New Roman" w:hAnsi="Times New Roman"/>
          <w:sz w:val="24"/>
          <w:szCs w:val="24"/>
        </w:rPr>
        <w:t xml:space="preserve">Istotne warunki umowy </w:t>
      </w:r>
      <w:r w:rsidR="00C86A0C" w:rsidRPr="00190A41">
        <w:rPr>
          <w:rFonts w:ascii="Times New Roman" w:hAnsi="Times New Roman"/>
          <w:sz w:val="24"/>
          <w:szCs w:val="24"/>
        </w:rPr>
        <w:t>określa projekt Umowy, stanowiący załącznik do niniejszego zapytania ofertowego.</w:t>
      </w:r>
    </w:p>
    <w:p w14:paraId="7648A921" w14:textId="77777777" w:rsidR="00F65C75" w:rsidRPr="00190A41" w:rsidRDefault="00F65C75" w:rsidP="00190A41">
      <w:pPr>
        <w:pStyle w:val="Default"/>
        <w:rPr>
          <w:b/>
          <w:bCs/>
          <w:color w:val="auto"/>
        </w:rPr>
      </w:pPr>
    </w:p>
    <w:p w14:paraId="33E93862" w14:textId="4681C77E" w:rsidR="0013326B" w:rsidRPr="00664EF5" w:rsidRDefault="0013326B" w:rsidP="00664EF5">
      <w:pPr>
        <w:pStyle w:val="Defaul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b/>
          <w:bCs/>
          <w:color w:val="auto"/>
        </w:rPr>
      </w:pPr>
      <w:r w:rsidRPr="00190A41">
        <w:rPr>
          <w:b/>
          <w:bCs/>
          <w:color w:val="auto"/>
        </w:rPr>
        <w:t>INFORMACJA RODO</w:t>
      </w:r>
    </w:p>
    <w:p w14:paraId="1524C74B" w14:textId="77777777" w:rsidR="00C86A0C" w:rsidRPr="00190A41" w:rsidRDefault="00C86A0C" w:rsidP="00DB6CE9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bookmarkStart w:id="14" w:name="_Hlk22557239"/>
      <w:r w:rsidRPr="00190A41"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 w:rsidRPr="00190A41">
        <w:rPr>
          <w:rFonts w:ascii="Times New Roman" w:hAnsi="Times New Roman"/>
          <w:sz w:val="24"/>
          <w:szCs w:val="24"/>
        </w:rPr>
        <w:br/>
        <w:t>z przetwarzaniem danych osobowych i w sprawach swobodnego przepływu takich danych oraz uchylenia dyrektywy  95/46/WE (ogólne rozporządzenie o ochronie danych osobowych) (Dz. Urz. UE L 119 z 04.05.2016, str. 1), dalej „RODO”, informuję, że:</w:t>
      </w:r>
    </w:p>
    <w:p w14:paraId="3EFE4ADC" w14:textId="77777777" w:rsidR="00C86A0C" w:rsidRPr="00190A41" w:rsidRDefault="00C86A0C" w:rsidP="00DB6CE9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90A41">
        <w:rPr>
          <w:rFonts w:ascii="Times New Roman" w:hAnsi="Times New Roman"/>
          <w:sz w:val="24"/>
          <w:szCs w:val="24"/>
        </w:rPr>
        <w:t xml:space="preserve">administratorem Pani/Pana danych osobowych jest w Urzędzie Gminy Suwałki -  Wójt Gminy Suwałki, ul. Świerkowa 45, 16-400 Suwałki, tel. 875659300, </w:t>
      </w:r>
      <w:bookmarkStart w:id="15" w:name="_Hlk515433679"/>
      <w:r w:rsidRPr="00190A41">
        <w:rPr>
          <w:rFonts w:ascii="Times New Roman" w:hAnsi="Times New Roman"/>
          <w:sz w:val="24"/>
          <w:szCs w:val="24"/>
        </w:rPr>
        <w:t xml:space="preserve">email </w:t>
      </w:r>
      <w:hyperlink r:id="rId14" w:history="1">
        <w:r w:rsidRPr="00190A41">
          <w:rPr>
            <w:rFonts w:ascii="Times New Roman" w:hAnsi="Times New Roman"/>
            <w:sz w:val="24"/>
            <w:szCs w:val="24"/>
            <w:u w:val="single"/>
          </w:rPr>
          <w:t>sekretariat@gmina.suwalki.pl</w:t>
        </w:r>
      </w:hyperlink>
      <w:r w:rsidRPr="00190A41">
        <w:rPr>
          <w:rFonts w:ascii="Times New Roman" w:hAnsi="Times New Roman"/>
          <w:sz w:val="24"/>
          <w:szCs w:val="24"/>
        </w:rPr>
        <w:t>;</w:t>
      </w:r>
      <w:bookmarkEnd w:id="15"/>
    </w:p>
    <w:p w14:paraId="3C8A9FC1" w14:textId="0947DDCC" w:rsidR="00C86A0C" w:rsidRPr="00190A41" w:rsidRDefault="00C86A0C" w:rsidP="00DB6CE9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90A41">
        <w:rPr>
          <w:rFonts w:ascii="Times New Roman" w:hAnsi="Times New Roman"/>
          <w:sz w:val="24"/>
          <w:szCs w:val="24"/>
        </w:rPr>
        <w:t>inspektorem ochrony danych osobowych w  Urzędzie Gminy Suwałki jest Pani Katarzyna Żuk, tel. 875659300 email, iod@gmina.suwalki.pl;</w:t>
      </w:r>
    </w:p>
    <w:p w14:paraId="2D1F940B" w14:textId="77777777" w:rsidR="00C86A0C" w:rsidRPr="00190A41" w:rsidRDefault="00C86A0C" w:rsidP="00DB6CE9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90A41">
        <w:rPr>
          <w:rFonts w:ascii="Times New Roman" w:hAnsi="Times New Roman"/>
          <w:sz w:val="24"/>
          <w:szCs w:val="24"/>
        </w:rPr>
        <w:t>Pani/Pana dane osobowe przetwarzane będą na podstawie art. 6 ust. 1 lit. c RODO w celu związanym z niniejszym postępowaniem o udzielenie zamówienia publicznego;</w:t>
      </w:r>
    </w:p>
    <w:p w14:paraId="2F7F372C" w14:textId="77777777" w:rsidR="00C86A0C" w:rsidRPr="00190A41" w:rsidRDefault="00C86A0C" w:rsidP="00DB6CE9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90A41">
        <w:rPr>
          <w:rFonts w:ascii="Times New Roman" w:hAnsi="Times New Roman"/>
          <w:sz w:val="24"/>
          <w:szCs w:val="24"/>
        </w:rPr>
        <w:t>odbiorcami Pani/Pana danych osobowych będą osoby lub podmioty uprawnione na podstawie przepisów prawa lub umowy na przetwarzanie danych osobowych;</w:t>
      </w:r>
    </w:p>
    <w:p w14:paraId="3E747045" w14:textId="77777777" w:rsidR="00C86A0C" w:rsidRPr="00190A41" w:rsidRDefault="00C86A0C" w:rsidP="00DB6CE9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90A41">
        <w:rPr>
          <w:rFonts w:ascii="Times New Roman" w:hAnsi="Times New Roman"/>
          <w:sz w:val="24"/>
          <w:szCs w:val="24"/>
        </w:rPr>
        <w:t>Pani/Pana dane osobowe będą przetwarzane do czasu osiągnięcia celu, w jakim je pozyskano, a po tym czasie przez okres oraz w zakresie wymaganym przez przepisy powszechnie obowiązującego prawa;</w:t>
      </w:r>
    </w:p>
    <w:p w14:paraId="1403E661" w14:textId="77777777" w:rsidR="00C86A0C" w:rsidRPr="00190A41" w:rsidRDefault="00C86A0C" w:rsidP="00DB6CE9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90A41">
        <w:rPr>
          <w:rFonts w:ascii="Times New Roman" w:hAnsi="Times New Roman"/>
          <w:sz w:val="24"/>
          <w:szCs w:val="24"/>
        </w:rPr>
        <w:t>podanie przez Panią/Pana danych osobowych jest obowiązkowe. W przypadku niepodania danych nie będzie możliwy udział w postępowaniu o udzielenie zamówienia publicznego, którego wartość nie przekracza kwoty 130 000 zł netto;</w:t>
      </w:r>
    </w:p>
    <w:p w14:paraId="74A9CC82" w14:textId="77777777" w:rsidR="00C86A0C" w:rsidRPr="00190A41" w:rsidRDefault="00C86A0C" w:rsidP="00DB6CE9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90A41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stosownie do art. 22 RODO;</w:t>
      </w:r>
    </w:p>
    <w:p w14:paraId="31179D0D" w14:textId="77777777" w:rsidR="00C86A0C" w:rsidRPr="00190A41" w:rsidRDefault="00C86A0C" w:rsidP="00DB6CE9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90A41">
        <w:rPr>
          <w:rFonts w:ascii="Times New Roman" w:hAnsi="Times New Roman"/>
          <w:sz w:val="24"/>
          <w:szCs w:val="24"/>
        </w:rPr>
        <w:lastRenderedPageBreak/>
        <w:t>posiada Pani/Pan:</w:t>
      </w:r>
    </w:p>
    <w:p w14:paraId="1DF743C0" w14:textId="5C9BB9E8" w:rsidR="009B16B2" w:rsidRPr="009B16B2" w:rsidRDefault="00C86A0C" w:rsidP="009B16B2">
      <w:pPr>
        <w:pStyle w:val="Akapitzlist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B16B2">
        <w:rPr>
          <w:rFonts w:ascii="Times New Roman" w:hAnsi="Times New Roman"/>
          <w:sz w:val="24"/>
          <w:szCs w:val="24"/>
        </w:rPr>
        <w:t>na podstawie art. 15 RODO prawo dostępu do danych osobowych Pani/Pana dotyczących</w:t>
      </w:r>
      <w:r w:rsidR="009B16B2">
        <w:rPr>
          <w:rFonts w:ascii="Times New Roman" w:hAnsi="Times New Roman"/>
          <w:sz w:val="24"/>
          <w:szCs w:val="24"/>
        </w:rPr>
        <w:t>,</w:t>
      </w:r>
    </w:p>
    <w:p w14:paraId="3BDF6DC8" w14:textId="41ED3AF6" w:rsidR="00C86A0C" w:rsidRPr="009B16B2" w:rsidRDefault="00C86A0C" w:rsidP="009B16B2">
      <w:pPr>
        <w:pStyle w:val="Akapitzlist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B16B2">
        <w:rPr>
          <w:rFonts w:ascii="Times New Roman" w:hAnsi="Times New Roman"/>
          <w:sz w:val="24"/>
          <w:szCs w:val="24"/>
        </w:rPr>
        <w:t>na podstawie art. 16 RODO prawo do sprostowania pani/Pana danych osobowych*</w:t>
      </w:r>
      <w:r w:rsidR="009B16B2">
        <w:rPr>
          <w:rFonts w:ascii="Times New Roman" w:hAnsi="Times New Roman"/>
          <w:sz w:val="24"/>
          <w:szCs w:val="24"/>
        </w:rPr>
        <w:t>,</w:t>
      </w:r>
    </w:p>
    <w:p w14:paraId="1C917F55" w14:textId="079CC7DF" w:rsidR="009B16B2" w:rsidRPr="009B16B2" w:rsidRDefault="00C86A0C" w:rsidP="009B16B2">
      <w:pPr>
        <w:pStyle w:val="Akapitzlist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B16B2">
        <w:rPr>
          <w:rFonts w:ascii="Times New Roman" w:hAnsi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RODO**</w:t>
      </w:r>
      <w:r w:rsidR="009B16B2">
        <w:rPr>
          <w:rFonts w:ascii="Times New Roman" w:hAnsi="Times New Roman"/>
          <w:sz w:val="24"/>
          <w:szCs w:val="24"/>
        </w:rPr>
        <w:t>,</w:t>
      </w:r>
    </w:p>
    <w:p w14:paraId="1F01AA54" w14:textId="08572F8E" w:rsidR="00C86A0C" w:rsidRPr="009B16B2" w:rsidRDefault="00C86A0C" w:rsidP="009B16B2">
      <w:pPr>
        <w:pStyle w:val="Akapitzlist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B16B2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</w:t>
      </w:r>
      <w:r w:rsidR="009B16B2">
        <w:rPr>
          <w:rFonts w:ascii="Times New Roman" w:hAnsi="Times New Roman"/>
          <w:sz w:val="24"/>
          <w:szCs w:val="24"/>
        </w:rPr>
        <w:t>.</w:t>
      </w:r>
    </w:p>
    <w:p w14:paraId="1DF00A58" w14:textId="77777777" w:rsidR="00C86A0C" w:rsidRPr="00190A41" w:rsidRDefault="00C86A0C" w:rsidP="009B16B2">
      <w:pPr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90A41">
        <w:rPr>
          <w:rFonts w:ascii="Times New Roman" w:hAnsi="Times New Roman"/>
          <w:sz w:val="24"/>
          <w:szCs w:val="24"/>
        </w:rPr>
        <w:t>nie przysługuje Pani/Panu:</w:t>
      </w:r>
    </w:p>
    <w:p w14:paraId="044499B0" w14:textId="7E93992D" w:rsidR="009B16B2" w:rsidRPr="009B16B2" w:rsidRDefault="00C86A0C" w:rsidP="009B16B2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9B16B2">
        <w:rPr>
          <w:rFonts w:ascii="Times New Roman" w:hAnsi="Times New Roman"/>
          <w:sz w:val="24"/>
          <w:szCs w:val="24"/>
        </w:rPr>
        <w:t>w związku z art. 17 ust. 3 lit. b, d lub e RODO prawo do usunięcia danych osobowych</w:t>
      </w:r>
      <w:r w:rsidR="009B16B2">
        <w:rPr>
          <w:rFonts w:ascii="Times New Roman" w:hAnsi="Times New Roman"/>
          <w:sz w:val="24"/>
          <w:szCs w:val="24"/>
        </w:rPr>
        <w:t>,</w:t>
      </w:r>
    </w:p>
    <w:p w14:paraId="58E6DDBF" w14:textId="610F31E5" w:rsidR="009B16B2" w:rsidRDefault="00C86A0C" w:rsidP="009B16B2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9B16B2">
        <w:rPr>
          <w:rFonts w:ascii="Times New Roman" w:hAnsi="Times New Roman"/>
          <w:sz w:val="24"/>
          <w:szCs w:val="24"/>
        </w:rPr>
        <w:t>prawo do przenoszenia danych osobowych, o których mowa w art. 20 RODO</w:t>
      </w:r>
      <w:r w:rsidR="009B16B2">
        <w:rPr>
          <w:rFonts w:ascii="Times New Roman" w:hAnsi="Times New Roman"/>
          <w:sz w:val="24"/>
          <w:szCs w:val="24"/>
        </w:rPr>
        <w:t>,</w:t>
      </w:r>
    </w:p>
    <w:p w14:paraId="77070319" w14:textId="41CFB887" w:rsidR="00C86A0C" w:rsidRPr="009B16B2" w:rsidRDefault="00C86A0C" w:rsidP="009B16B2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9B16B2">
        <w:rPr>
          <w:rFonts w:ascii="Times New Roman" w:hAnsi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630EC918" w14:textId="77777777" w:rsidR="00C86A0C" w:rsidRPr="00190A41" w:rsidRDefault="00C86A0C" w:rsidP="00DB6CE9">
      <w:p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</w:p>
    <w:p w14:paraId="49459707" w14:textId="77777777" w:rsidR="00C86A0C" w:rsidRPr="00190A41" w:rsidRDefault="00C86A0C" w:rsidP="00190A4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190A41">
        <w:rPr>
          <w:rFonts w:ascii="Times New Roman" w:hAnsi="Times New Roman"/>
          <w:b/>
          <w:i/>
          <w:sz w:val="16"/>
          <w:szCs w:val="16"/>
          <w:vertAlign w:val="superscript"/>
        </w:rPr>
        <w:t xml:space="preserve">* </w:t>
      </w:r>
      <w:r w:rsidRPr="00190A41">
        <w:rPr>
          <w:rFonts w:ascii="Times New Roman" w:hAnsi="Times New Roman"/>
          <w:b/>
          <w:i/>
          <w:sz w:val="16"/>
          <w:szCs w:val="16"/>
        </w:rPr>
        <w:t>Wyjaśnienie:</w:t>
      </w:r>
      <w:r w:rsidRPr="00190A41">
        <w:rPr>
          <w:rFonts w:ascii="Times New Roman" w:hAnsi="Times New Roman"/>
          <w:i/>
          <w:sz w:val="16"/>
          <w:szCs w:val="16"/>
        </w:rPr>
        <w:t xml:space="preserve"> </w:t>
      </w:r>
      <w:r w:rsidRPr="00190A41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190A41">
        <w:rPr>
          <w:rFonts w:ascii="Times New Roman" w:hAnsi="Times New Roman"/>
          <w:i/>
          <w:sz w:val="16"/>
          <w:szCs w:val="16"/>
        </w:rPr>
        <w:t>wyniku postępowania o udzielenie zamówienia publicznego.</w:t>
      </w:r>
    </w:p>
    <w:p w14:paraId="0DBFC44F" w14:textId="77777777" w:rsidR="00C86A0C" w:rsidRPr="00190A41" w:rsidRDefault="00C86A0C" w:rsidP="00190A4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90A41">
        <w:rPr>
          <w:rFonts w:ascii="Times New Roman" w:hAnsi="Times New Roman"/>
          <w:b/>
          <w:i/>
          <w:sz w:val="16"/>
          <w:szCs w:val="16"/>
          <w:vertAlign w:val="superscript"/>
        </w:rPr>
        <w:t xml:space="preserve">** </w:t>
      </w:r>
      <w:r w:rsidRPr="00190A41">
        <w:rPr>
          <w:rFonts w:ascii="Times New Roman" w:hAnsi="Times New Roman"/>
          <w:b/>
          <w:i/>
          <w:sz w:val="16"/>
          <w:szCs w:val="16"/>
        </w:rPr>
        <w:t>Wyjaśnienie:</w:t>
      </w:r>
      <w:r w:rsidRPr="00190A41">
        <w:rPr>
          <w:rFonts w:ascii="Times New Roman" w:hAnsi="Times New Roman"/>
          <w:i/>
          <w:sz w:val="16"/>
          <w:szCs w:val="16"/>
        </w:rPr>
        <w:t xml:space="preserve"> prawo do ograniczenia przetwarzania nie ma zastosowania w odniesieniu do </w:t>
      </w:r>
      <w:r w:rsidRPr="00190A41">
        <w:rPr>
          <w:rFonts w:ascii="Times New Roman" w:eastAsia="Times New Roman" w:hAnsi="Times New Roman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190A41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bookmarkEnd w:id="14"/>
    <w:p w14:paraId="10DAB93C" w14:textId="77777777" w:rsidR="00D65DE5" w:rsidRPr="00190A41" w:rsidRDefault="00D65DE5" w:rsidP="00190A41">
      <w:pPr>
        <w:widowControl w:val="0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</w:p>
    <w:p w14:paraId="3200DE8E" w14:textId="77777777" w:rsidR="002119D5" w:rsidRPr="00190A41" w:rsidRDefault="002119D5" w:rsidP="009A246B">
      <w:pPr>
        <w:pStyle w:val="Defaul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b/>
          <w:bCs/>
          <w:color w:val="auto"/>
        </w:rPr>
      </w:pPr>
      <w:bookmarkStart w:id="16" w:name="_Hlk114126250"/>
      <w:r w:rsidRPr="00190A41">
        <w:rPr>
          <w:b/>
          <w:bCs/>
          <w:color w:val="auto"/>
        </w:rPr>
        <w:t>POZOSTAŁE INFORMACJE</w:t>
      </w:r>
    </w:p>
    <w:p w14:paraId="6666CA6C" w14:textId="77777777" w:rsidR="002119D5" w:rsidRPr="00190A41" w:rsidRDefault="002119D5" w:rsidP="009A246B">
      <w:pPr>
        <w:pStyle w:val="Default"/>
        <w:numPr>
          <w:ilvl w:val="1"/>
          <w:numId w:val="1"/>
        </w:numPr>
        <w:ind w:left="567" w:hanging="567"/>
        <w:jc w:val="both"/>
        <w:rPr>
          <w:b/>
          <w:bCs/>
          <w:color w:val="auto"/>
        </w:rPr>
      </w:pPr>
      <w:r w:rsidRPr="00190A41">
        <w:rPr>
          <w:color w:val="auto"/>
        </w:rPr>
        <w:t xml:space="preserve">Zamawiający powiadomi </w:t>
      </w:r>
      <w:r w:rsidR="007C6A27" w:rsidRPr="00190A41">
        <w:rPr>
          <w:color w:val="auto"/>
        </w:rPr>
        <w:t>Oferenta, który złożył najkorzystniejszą ofertę o wyniku</w:t>
      </w:r>
      <w:r w:rsidRPr="00190A41">
        <w:rPr>
          <w:color w:val="auto"/>
        </w:rPr>
        <w:t xml:space="preserve"> postępowania drogą elektroniczną, a w przypadku braku wskazania adresu e</w:t>
      </w:r>
      <w:r w:rsidR="00790EFB" w:rsidRPr="00190A41">
        <w:rPr>
          <w:color w:val="auto"/>
        </w:rPr>
        <w:t>-mail - za pośrednictwem poczty</w:t>
      </w:r>
      <w:r w:rsidRPr="00190A41">
        <w:rPr>
          <w:color w:val="auto"/>
        </w:rPr>
        <w:t xml:space="preserve"> z zachowaniem formy pisemnej. </w:t>
      </w:r>
    </w:p>
    <w:p w14:paraId="10706D1A" w14:textId="77777777" w:rsidR="002C232F" w:rsidRPr="00190A41" w:rsidRDefault="002119D5" w:rsidP="009A246B">
      <w:pPr>
        <w:pStyle w:val="Default"/>
        <w:numPr>
          <w:ilvl w:val="1"/>
          <w:numId w:val="1"/>
        </w:numPr>
        <w:ind w:left="567" w:hanging="567"/>
        <w:jc w:val="both"/>
        <w:rPr>
          <w:color w:val="auto"/>
        </w:rPr>
      </w:pPr>
      <w:r w:rsidRPr="00190A41">
        <w:rPr>
          <w:color w:val="auto"/>
        </w:rPr>
        <w:t xml:space="preserve">Z </w:t>
      </w:r>
      <w:r w:rsidR="00D65DE5" w:rsidRPr="00190A41">
        <w:rPr>
          <w:color w:val="auto"/>
        </w:rPr>
        <w:t>W</w:t>
      </w:r>
      <w:r w:rsidRPr="00190A41">
        <w:rPr>
          <w:color w:val="auto"/>
        </w:rPr>
        <w:t>ykonawcą, który złoży najkorzystniejszą ofertę zostanie podpisana umowa, której</w:t>
      </w:r>
      <w:r w:rsidR="005F6CF2" w:rsidRPr="00190A41">
        <w:rPr>
          <w:color w:val="auto"/>
        </w:rPr>
        <w:t xml:space="preserve">  projekt</w:t>
      </w:r>
      <w:r w:rsidRPr="00190A41">
        <w:rPr>
          <w:color w:val="auto"/>
        </w:rPr>
        <w:t xml:space="preserve"> stanowi</w:t>
      </w:r>
      <w:r w:rsidR="005510FC" w:rsidRPr="00190A41">
        <w:rPr>
          <w:color w:val="auto"/>
        </w:rPr>
        <w:t xml:space="preserve"> załącznik </w:t>
      </w:r>
      <w:r w:rsidRPr="00190A41">
        <w:rPr>
          <w:color w:val="auto"/>
        </w:rPr>
        <w:t xml:space="preserve">do niniejszego zapytania. Zamawiający poinformuje telefonicznie Wykonawcę o miejscu oraz terminie podpisania umowy. </w:t>
      </w:r>
    </w:p>
    <w:p w14:paraId="44162615" w14:textId="77777777" w:rsidR="002119D5" w:rsidRPr="00190A41" w:rsidRDefault="002119D5" w:rsidP="009A246B">
      <w:pPr>
        <w:pStyle w:val="Default"/>
        <w:numPr>
          <w:ilvl w:val="1"/>
          <w:numId w:val="1"/>
        </w:numPr>
        <w:ind w:left="567" w:hanging="567"/>
        <w:jc w:val="both"/>
        <w:rPr>
          <w:b/>
          <w:bCs/>
          <w:color w:val="auto"/>
        </w:rPr>
      </w:pPr>
      <w:r w:rsidRPr="00190A41">
        <w:rPr>
          <w:color w:val="auto"/>
        </w:rPr>
        <w:t xml:space="preserve">Zamawiający zastrzega sobie możliwość zmiany lub uzupełnienia treści zapytania ofertowego, przed upływem terminu na składanie ofert. Informacja o wprowadzeniu zmiany lub uzupełnieniu treści zapytania ofertowego zostanie przekazana Wykonawcom drogą elektroniczną, a w przypadku braku wskazania adresu e-mail - za pośrednictwem poczty. </w:t>
      </w:r>
    </w:p>
    <w:p w14:paraId="20BFD0D8" w14:textId="77777777" w:rsidR="002119D5" w:rsidRPr="00190A41" w:rsidRDefault="002119D5" w:rsidP="009A246B">
      <w:pPr>
        <w:pStyle w:val="Default"/>
        <w:numPr>
          <w:ilvl w:val="1"/>
          <w:numId w:val="1"/>
        </w:numPr>
        <w:ind w:left="567" w:hanging="567"/>
        <w:jc w:val="both"/>
        <w:rPr>
          <w:b/>
          <w:bCs/>
          <w:color w:val="auto"/>
        </w:rPr>
      </w:pPr>
      <w:r w:rsidRPr="00190A41">
        <w:rPr>
          <w:b/>
          <w:bCs/>
          <w:color w:val="auto"/>
        </w:rPr>
        <w:t xml:space="preserve">Dodatkowych informacji o przedmiocie zapytania ofertowego można uzyskać pod numerem telefonu </w:t>
      </w:r>
      <w:bookmarkEnd w:id="16"/>
      <w:r w:rsidR="000C5076" w:rsidRPr="00190A41">
        <w:rPr>
          <w:b/>
          <w:bCs/>
          <w:color w:val="auto"/>
        </w:rPr>
        <w:t>87 565 93 8</w:t>
      </w:r>
      <w:r w:rsidR="003E0674" w:rsidRPr="00190A41">
        <w:rPr>
          <w:b/>
          <w:bCs/>
          <w:color w:val="auto"/>
        </w:rPr>
        <w:t>6</w:t>
      </w:r>
      <w:r w:rsidR="00070B6C" w:rsidRPr="00190A41">
        <w:rPr>
          <w:b/>
          <w:bCs/>
          <w:color w:val="auto"/>
        </w:rPr>
        <w:t>.</w:t>
      </w:r>
    </w:p>
    <w:p w14:paraId="79BBA071" w14:textId="77777777" w:rsidR="00A12A09" w:rsidRPr="00190A41" w:rsidRDefault="00A12A09" w:rsidP="00190A41">
      <w:pPr>
        <w:pStyle w:val="Default"/>
        <w:tabs>
          <w:tab w:val="left" w:pos="993"/>
        </w:tabs>
        <w:ind w:left="851"/>
        <w:jc w:val="both"/>
        <w:rPr>
          <w:b/>
          <w:bCs/>
          <w:color w:val="auto"/>
        </w:rPr>
      </w:pPr>
    </w:p>
    <w:p w14:paraId="2E07152D" w14:textId="36C993CA" w:rsidR="00F27AE3" w:rsidRPr="00190A41" w:rsidRDefault="00F65C75" w:rsidP="009A246B">
      <w:pPr>
        <w:pStyle w:val="Defaul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b/>
          <w:bCs/>
          <w:color w:val="auto"/>
        </w:rPr>
      </w:pPr>
      <w:r w:rsidRPr="00190A41">
        <w:rPr>
          <w:b/>
          <w:bCs/>
          <w:color w:val="auto"/>
        </w:rPr>
        <w:t>ZAŁĄCZNIKI:</w:t>
      </w:r>
    </w:p>
    <w:p w14:paraId="3FE7E3AB" w14:textId="77777777" w:rsidR="00D029D7" w:rsidRPr="00190A41" w:rsidRDefault="00D029D7" w:rsidP="00190A41">
      <w:pPr>
        <w:pStyle w:val="Default"/>
        <w:tabs>
          <w:tab w:val="left" w:pos="993"/>
        </w:tabs>
        <w:ind w:left="720"/>
        <w:jc w:val="both"/>
        <w:rPr>
          <w:color w:val="auto"/>
          <w:sz w:val="20"/>
          <w:szCs w:val="20"/>
        </w:rPr>
      </w:pPr>
    </w:p>
    <w:p w14:paraId="706EC857" w14:textId="77777777" w:rsidR="00A64DA2" w:rsidRPr="00A706F2" w:rsidRDefault="00A64DA2" w:rsidP="0034248E">
      <w:pPr>
        <w:pStyle w:val="Default"/>
        <w:numPr>
          <w:ilvl w:val="0"/>
          <w:numId w:val="10"/>
        </w:numPr>
        <w:tabs>
          <w:tab w:val="left" w:pos="993"/>
        </w:tabs>
        <w:jc w:val="both"/>
        <w:rPr>
          <w:color w:val="auto"/>
        </w:rPr>
      </w:pPr>
      <w:r w:rsidRPr="00A706F2">
        <w:rPr>
          <w:color w:val="auto"/>
        </w:rPr>
        <w:t>Załącznik Nr 1 – Formularz ofertowy</w:t>
      </w:r>
    </w:p>
    <w:p w14:paraId="6508A572" w14:textId="77777777" w:rsidR="00A64DA2" w:rsidRPr="00A706F2" w:rsidRDefault="00A64DA2" w:rsidP="0034248E">
      <w:pPr>
        <w:pStyle w:val="Default"/>
        <w:numPr>
          <w:ilvl w:val="0"/>
          <w:numId w:val="10"/>
        </w:numPr>
        <w:tabs>
          <w:tab w:val="left" w:pos="993"/>
        </w:tabs>
        <w:jc w:val="both"/>
        <w:rPr>
          <w:color w:val="auto"/>
        </w:rPr>
      </w:pPr>
      <w:r w:rsidRPr="00A706F2">
        <w:rPr>
          <w:color w:val="auto"/>
        </w:rPr>
        <w:t>Załącznik Nr 2 – Wykaz usług</w:t>
      </w:r>
    </w:p>
    <w:p w14:paraId="17BFF04A" w14:textId="77777777" w:rsidR="00A64DA2" w:rsidRPr="00A706F2" w:rsidRDefault="00A64DA2" w:rsidP="0034248E">
      <w:pPr>
        <w:pStyle w:val="Default"/>
        <w:numPr>
          <w:ilvl w:val="0"/>
          <w:numId w:val="10"/>
        </w:numPr>
        <w:tabs>
          <w:tab w:val="left" w:pos="993"/>
        </w:tabs>
        <w:jc w:val="both"/>
        <w:rPr>
          <w:color w:val="auto"/>
        </w:rPr>
      </w:pPr>
      <w:r w:rsidRPr="00A706F2">
        <w:rPr>
          <w:color w:val="auto"/>
        </w:rPr>
        <w:t>Załącznik Nr 3 – Wykaz osób</w:t>
      </w:r>
    </w:p>
    <w:p w14:paraId="44C11AEF" w14:textId="11BE2105" w:rsidR="00D56F97" w:rsidRPr="00A706F2" w:rsidRDefault="00A64DA2" w:rsidP="00664EF5">
      <w:pPr>
        <w:pStyle w:val="Default"/>
        <w:numPr>
          <w:ilvl w:val="0"/>
          <w:numId w:val="10"/>
        </w:numPr>
        <w:tabs>
          <w:tab w:val="left" w:pos="993"/>
        </w:tabs>
        <w:jc w:val="both"/>
        <w:rPr>
          <w:color w:val="auto"/>
        </w:rPr>
      </w:pPr>
      <w:r w:rsidRPr="00A706F2">
        <w:rPr>
          <w:color w:val="auto"/>
        </w:rPr>
        <w:t>Załącznik Nr 4 – Projekt Umowy</w:t>
      </w:r>
    </w:p>
    <w:sectPr w:rsidR="00D56F97" w:rsidRPr="00A706F2" w:rsidSect="000D788B">
      <w:type w:val="continuous"/>
      <w:pgSz w:w="11906" w:h="16838"/>
      <w:pgMar w:top="1134" w:right="1418" w:bottom="709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87F44" w14:textId="77777777" w:rsidR="00DE543E" w:rsidRDefault="00DE543E" w:rsidP="00B37615">
      <w:pPr>
        <w:spacing w:after="0" w:line="240" w:lineRule="auto"/>
      </w:pPr>
      <w:r>
        <w:separator/>
      </w:r>
    </w:p>
  </w:endnote>
  <w:endnote w:type="continuationSeparator" w:id="0">
    <w:p w14:paraId="40FE977B" w14:textId="77777777" w:rsidR="00DE543E" w:rsidRDefault="00DE543E" w:rsidP="00B3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BA476" w14:textId="77777777" w:rsidR="00DE543E" w:rsidRDefault="00DE543E" w:rsidP="00B37615">
      <w:pPr>
        <w:spacing w:after="0" w:line="240" w:lineRule="auto"/>
      </w:pPr>
      <w:r>
        <w:separator/>
      </w:r>
    </w:p>
  </w:footnote>
  <w:footnote w:type="continuationSeparator" w:id="0">
    <w:p w14:paraId="533D6A19" w14:textId="77777777" w:rsidR="00DE543E" w:rsidRDefault="00DE543E" w:rsidP="00B37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singleLevel"/>
    <w:tmpl w:val="EF369FD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iCs/>
        <w:sz w:val="24"/>
        <w:szCs w:val="24"/>
      </w:rPr>
    </w:lvl>
  </w:abstractNum>
  <w:abstractNum w:abstractNumId="1" w15:restartNumberingAfterBreak="0">
    <w:nsid w:val="00000038"/>
    <w:multiLevelType w:val="singleLevel"/>
    <w:tmpl w:val="B95ED2A2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  <w:szCs w:val="24"/>
        <w:lang w:eastAsia="pl-PL"/>
      </w:rPr>
    </w:lvl>
  </w:abstractNum>
  <w:abstractNum w:abstractNumId="2" w15:restartNumberingAfterBreak="0">
    <w:nsid w:val="00000045"/>
    <w:multiLevelType w:val="multilevel"/>
    <w:tmpl w:val="BA468216"/>
    <w:name w:val="WW8Num69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76"/>
      </w:pPr>
      <w:rPr>
        <w:rFonts w:ascii="Times New Roman" w:eastAsia="TimesNewRoman" w:hAnsi="Times New Roman" w:cs="Times New Roman"/>
        <w:b w:val="0"/>
        <w:bCs w:val="0"/>
        <w:i/>
        <w:vanish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</w:lvl>
    <w:lvl w:ilvl="3">
      <w:start w:val="1"/>
      <w:numFmt w:val="decimal"/>
      <w:lvlText w:val="%4)"/>
      <w:lvlJc w:val="left"/>
      <w:pPr>
        <w:tabs>
          <w:tab w:val="num" w:pos="122"/>
        </w:tabs>
        <w:ind w:left="122" w:firstLine="0"/>
      </w:p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0000058"/>
    <w:multiLevelType w:val="multilevel"/>
    <w:tmpl w:val="6AEAEB24"/>
    <w:name w:val="WW8Num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Cs/>
        <w:i w:val="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Cs/>
        <w:i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Cs/>
        <w:i/>
        <w:lang w:eastAsia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Cs/>
        <w:i/>
        <w:lang w:eastAsia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Cs/>
        <w:i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Cs/>
        <w:i/>
        <w:lang w:eastAsia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Cs/>
        <w:i/>
        <w:lang w:eastAsia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Cs/>
        <w:i/>
        <w:lang w:eastAsia="pl-PL"/>
      </w:rPr>
    </w:lvl>
  </w:abstractNum>
  <w:abstractNum w:abstractNumId="4" w15:restartNumberingAfterBreak="0">
    <w:nsid w:val="011667C9"/>
    <w:multiLevelType w:val="hybridMultilevel"/>
    <w:tmpl w:val="049636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7337A8"/>
    <w:multiLevelType w:val="hybridMultilevel"/>
    <w:tmpl w:val="BD969E44"/>
    <w:lvl w:ilvl="0" w:tplc="0CD00E2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F181B"/>
    <w:multiLevelType w:val="hybridMultilevel"/>
    <w:tmpl w:val="0CE40B96"/>
    <w:lvl w:ilvl="0" w:tplc="F33E13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7E752E5"/>
    <w:multiLevelType w:val="hybridMultilevel"/>
    <w:tmpl w:val="6FB62BC4"/>
    <w:lvl w:ilvl="0" w:tplc="7F30ED5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AA275E9"/>
    <w:multiLevelType w:val="hybridMultilevel"/>
    <w:tmpl w:val="75129AC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DC21D4"/>
    <w:multiLevelType w:val="hybridMultilevel"/>
    <w:tmpl w:val="0E0EA812"/>
    <w:lvl w:ilvl="0" w:tplc="0218987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36A3F2C"/>
    <w:multiLevelType w:val="hybridMultilevel"/>
    <w:tmpl w:val="E4CE7460"/>
    <w:lvl w:ilvl="0" w:tplc="06321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60D7E"/>
    <w:multiLevelType w:val="multilevel"/>
    <w:tmpl w:val="DC6CC7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E9A0EA4"/>
    <w:multiLevelType w:val="hybridMultilevel"/>
    <w:tmpl w:val="ECF65476"/>
    <w:lvl w:ilvl="0" w:tplc="C598E76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E72A0"/>
    <w:multiLevelType w:val="hybridMultilevel"/>
    <w:tmpl w:val="E2FED51E"/>
    <w:lvl w:ilvl="0" w:tplc="6A8855E6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47D4EC7"/>
    <w:multiLevelType w:val="hybridMultilevel"/>
    <w:tmpl w:val="6EFA0D4C"/>
    <w:lvl w:ilvl="0" w:tplc="7F6EFF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D57E3E"/>
    <w:multiLevelType w:val="hybridMultilevel"/>
    <w:tmpl w:val="D3B8E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C241B"/>
    <w:multiLevelType w:val="hybridMultilevel"/>
    <w:tmpl w:val="9356F1D4"/>
    <w:lvl w:ilvl="0" w:tplc="F33E139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716" w:hanging="360"/>
      </w:pPr>
    </w:lvl>
    <w:lvl w:ilvl="2" w:tplc="FFFFFFFF">
      <w:start w:val="1"/>
      <w:numFmt w:val="lowerRoman"/>
      <w:lvlText w:val="%3."/>
      <w:lvlJc w:val="right"/>
      <w:pPr>
        <w:ind w:left="3436" w:hanging="180"/>
      </w:pPr>
    </w:lvl>
    <w:lvl w:ilvl="3" w:tplc="FFFFFFFF">
      <w:start w:val="1"/>
      <w:numFmt w:val="decimal"/>
      <w:lvlText w:val="%4."/>
      <w:lvlJc w:val="left"/>
      <w:pPr>
        <w:ind w:left="4156" w:hanging="360"/>
      </w:pPr>
    </w:lvl>
    <w:lvl w:ilvl="4" w:tplc="FFFFFFFF">
      <w:start w:val="1"/>
      <w:numFmt w:val="lowerLetter"/>
      <w:lvlText w:val="%5."/>
      <w:lvlJc w:val="left"/>
      <w:pPr>
        <w:ind w:left="4876" w:hanging="360"/>
      </w:pPr>
    </w:lvl>
    <w:lvl w:ilvl="5" w:tplc="FFFFFFFF">
      <w:start w:val="1"/>
      <w:numFmt w:val="lowerRoman"/>
      <w:lvlText w:val="%6."/>
      <w:lvlJc w:val="right"/>
      <w:pPr>
        <w:ind w:left="5596" w:hanging="180"/>
      </w:pPr>
    </w:lvl>
    <w:lvl w:ilvl="6" w:tplc="FFFFFFFF">
      <w:start w:val="1"/>
      <w:numFmt w:val="decimal"/>
      <w:lvlText w:val="%7."/>
      <w:lvlJc w:val="left"/>
      <w:pPr>
        <w:ind w:left="6316" w:hanging="360"/>
      </w:pPr>
    </w:lvl>
    <w:lvl w:ilvl="7" w:tplc="FFFFFFFF">
      <w:start w:val="1"/>
      <w:numFmt w:val="lowerLetter"/>
      <w:lvlText w:val="%8."/>
      <w:lvlJc w:val="left"/>
      <w:pPr>
        <w:ind w:left="7036" w:hanging="360"/>
      </w:pPr>
    </w:lvl>
    <w:lvl w:ilvl="8" w:tplc="FFFFFFFF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3DC26D44"/>
    <w:multiLevelType w:val="multilevel"/>
    <w:tmpl w:val="EBBE59FE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4B2E7111"/>
    <w:multiLevelType w:val="hybridMultilevel"/>
    <w:tmpl w:val="0958EA9C"/>
    <w:lvl w:ilvl="0" w:tplc="F4E8F63E">
      <w:start w:val="1"/>
      <w:numFmt w:val="lowerLetter"/>
      <w:lvlText w:val="%1)"/>
      <w:lvlJc w:val="left"/>
      <w:pPr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F53DE4"/>
    <w:multiLevelType w:val="hybridMultilevel"/>
    <w:tmpl w:val="3ACCFB60"/>
    <w:lvl w:ilvl="0" w:tplc="CACC75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F05028D"/>
    <w:multiLevelType w:val="hybridMultilevel"/>
    <w:tmpl w:val="1254A554"/>
    <w:lvl w:ilvl="0" w:tplc="FE00EB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78A5656"/>
    <w:multiLevelType w:val="hybridMultilevel"/>
    <w:tmpl w:val="BA48F2C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737755">
    <w:abstractNumId w:val="11"/>
  </w:num>
  <w:num w:numId="2" w16cid:durableId="123891760">
    <w:abstractNumId w:val="8"/>
  </w:num>
  <w:num w:numId="3" w16cid:durableId="1294944521">
    <w:abstractNumId w:val="5"/>
  </w:num>
  <w:num w:numId="4" w16cid:durableId="158276336">
    <w:abstractNumId w:val="21"/>
  </w:num>
  <w:num w:numId="5" w16cid:durableId="1094743185">
    <w:abstractNumId w:val="10"/>
  </w:num>
  <w:num w:numId="6" w16cid:durableId="1450785440">
    <w:abstractNumId w:val="12"/>
  </w:num>
  <w:num w:numId="7" w16cid:durableId="2134246358">
    <w:abstractNumId w:val="19"/>
  </w:num>
  <w:num w:numId="8" w16cid:durableId="226191128">
    <w:abstractNumId w:val="4"/>
  </w:num>
  <w:num w:numId="9" w16cid:durableId="11544437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39229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9769970">
    <w:abstractNumId w:val="9"/>
  </w:num>
  <w:num w:numId="12" w16cid:durableId="7860426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73465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773079">
    <w:abstractNumId w:val="6"/>
  </w:num>
  <w:num w:numId="15" w16cid:durableId="11277458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637047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9496632">
    <w:abstractNumId w:val="7"/>
  </w:num>
  <w:num w:numId="18" w16cid:durableId="884214357">
    <w:abstractNumId w:val="20"/>
  </w:num>
  <w:num w:numId="19" w16cid:durableId="267087150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79"/>
    <w:rsid w:val="00010B8C"/>
    <w:rsid w:val="0001506D"/>
    <w:rsid w:val="00022375"/>
    <w:rsid w:val="00024901"/>
    <w:rsid w:val="000267CD"/>
    <w:rsid w:val="000317B3"/>
    <w:rsid w:val="000331B8"/>
    <w:rsid w:val="0003795E"/>
    <w:rsid w:val="00042B5E"/>
    <w:rsid w:val="0004535B"/>
    <w:rsid w:val="00047D95"/>
    <w:rsid w:val="000564F9"/>
    <w:rsid w:val="0006319C"/>
    <w:rsid w:val="00066EC1"/>
    <w:rsid w:val="00070B6C"/>
    <w:rsid w:val="00074706"/>
    <w:rsid w:val="00075D67"/>
    <w:rsid w:val="0008105E"/>
    <w:rsid w:val="00085A91"/>
    <w:rsid w:val="0008735E"/>
    <w:rsid w:val="000A00B8"/>
    <w:rsid w:val="000A035B"/>
    <w:rsid w:val="000A62BD"/>
    <w:rsid w:val="000A6DF5"/>
    <w:rsid w:val="000A789D"/>
    <w:rsid w:val="000B23F7"/>
    <w:rsid w:val="000B4E8E"/>
    <w:rsid w:val="000C34A0"/>
    <w:rsid w:val="000C5076"/>
    <w:rsid w:val="000D0D9B"/>
    <w:rsid w:val="000D1CD8"/>
    <w:rsid w:val="000D4E38"/>
    <w:rsid w:val="000D5C17"/>
    <w:rsid w:val="000D788B"/>
    <w:rsid w:val="000E0F55"/>
    <w:rsid w:val="000E2445"/>
    <w:rsid w:val="000E2F90"/>
    <w:rsid w:val="000E4DD8"/>
    <w:rsid w:val="000E69A1"/>
    <w:rsid w:val="000F37FC"/>
    <w:rsid w:val="000F60DC"/>
    <w:rsid w:val="000F6D3A"/>
    <w:rsid w:val="000F6FE9"/>
    <w:rsid w:val="00101D5C"/>
    <w:rsid w:val="001046B0"/>
    <w:rsid w:val="001054B1"/>
    <w:rsid w:val="001074E0"/>
    <w:rsid w:val="00112093"/>
    <w:rsid w:val="001156D3"/>
    <w:rsid w:val="00125B1A"/>
    <w:rsid w:val="0013326B"/>
    <w:rsid w:val="0013360C"/>
    <w:rsid w:val="00134A56"/>
    <w:rsid w:val="00137938"/>
    <w:rsid w:val="0014035F"/>
    <w:rsid w:val="00141E5D"/>
    <w:rsid w:val="00142CF5"/>
    <w:rsid w:val="00146B2A"/>
    <w:rsid w:val="001506E1"/>
    <w:rsid w:val="0015460A"/>
    <w:rsid w:val="00154675"/>
    <w:rsid w:val="00162F76"/>
    <w:rsid w:val="0017516F"/>
    <w:rsid w:val="001774B1"/>
    <w:rsid w:val="001818F3"/>
    <w:rsid w:val="001819F1"/>
    <w:rsid w:val="00184982"/>
    <w:rsid w:val="00184BA0"/>
    <w:rsid w:val="00190A41"/>
    <w:rsid w:val="00190BEF"/>
    <w:rsid w:val="00194402"/>
    <w:rsid w:val="001978EE"/>
    <w:rsid w:val="001A0058"/>
    <w:rsid w:val="001A1A60"/>
    <w:rsid w:val="001A7ABB"/>
    <w:rsid w:val="001B55A4"/>
    <w:rsid w:val="001D0378"/>
    <w:rsid w:val="001D61D4"/>
    <w:rsid w:val="001E0CDF"/>
    <w:rsid w:val="001E2236"/>
    <w:rsid w:val="001E6E92"/>
    <w:rsid w:val="001F086E"/>
    <w:rsid w:val="001F1783"/>
    <w:rsid w:val="001F1FE9"/>
    <w:rsid w:val="001F2151"/>
    <w:rsid w:val="001F3C1C"/>
    <w:rsid w:val="001F755D"/>
    <w:rsid w:val="0020086C"/>
    <w:rsid w:val="00200983"/>
    <w:rsid w:val="002033EE"/>
    <w:rsid w:val="0020488C"/>
    <w:rsid w:val="00210FF1"/>
    <w:rsid w:val="002119D5"/>
    <w:rsid w:val="00215E99"/>
    <w:rsid w:val="002165F1"/>
    <w:rsid w:val="00216819"/>
    <w:rsid w:val="0021795E"/>
    <w:rsid w:val="00217F43"/>
    <w:rsid w:val="0022021A"/>
    <w:rsid w:val="00223065"/>
    <w:rsid w:val="00225287"/>
    <w:rsid w:val="00233450"/>
    <w:rsid w:val="00237744"/>
    <w:rsid w:val="00242B54"/>
    <w:rsid w:val="00251C6D"/>
    <w:rsid w:val="002528C6"/>
    <w:rsid w:val="00252ED3"/>
    <w:rsid w:val="0025348F"/>
    <w:rsid w:val="002537EF"/>
    <w:rsid w:val="002551D8"/>
    <w:rsid w:val="0025537E"/>
    <w:rsid w:val="00255462"/>
    <w:rsid w:val="00265309"/>
    <w:rsid w:val="00266D8F"/>
    <w:rsid w:val="00272D85"/>
    <w:rsid w:val="00273100"/>
    <w:rsid w:val="002738FA"/>
    <w:rsid w:val="00274EAD"/>
    <w:rsid w:val="002751A2"/>
    <w:rsid w:val="00280E19"/>
    <w:rsid w:val="002814FE"/>
    <w:rsid w:val="00283F8A"/>
    <w:rsid w:val="00290991"/>
    <w:rsid w:val="00294270"/>
    <w:rsid w:val="00295478"/>
    <w:rsid w:val="00296240"/>
    <w:rsid w:val="00297FD9"/>
    <w:rsid w:val="002A6656"/>
    <w:rsid w:val="002B2A3C"/>
    <w:rsid w:val="002B57E3"/>
    <w:rsid w:val="002C232F"/>
    <w:rsid w:val="002C57B2"/>
    <w:rsid w:val="002D3BDE"/>
    <w:rsid w:val="002E12A8"/>
    <w:rsid w:val="002E2243"/>
    <w:rsid w:val="002E3184"/>
    <w:rsid w:val="002E37E3"/>
    <w:rsid w:val="002F1D91"/>
    <w:rsid w:val="002F37F1"/>
    <w:rsid w:val="002F619A"/>
    <w:rsid w:val="00301F24"/>
    <w:rsid w:val="003100BA"/>
    <w:rsid w:val="0031586B"/>
    <w:rsid w:val="0032005E"/>
    <w:rsid w:val="00320316"/>
    <w:rsid w:val="003230D0"/>
    <w:rsid w:val="00323A83"/>
    <w:rsid w:val="00324149"/>
    <w:rsid w:val="003266B6"/>
    <w:rsid w:val="003276BA"/>
    <w:rsid w:val="00332A32"/>
    <w:rsid w:val="00334782"/>
    <w:rsid w:val="00336CA3"/>
    <w:rsid w:val="00340989"/>
    <w:rsid w:val="0034248E"/>
    <w:rsid w:val="0034290C"/>
    <w:rsid w:val="00343F36"/>
    <w:rsid w:val="00346488"/>
    <w:rsid w:val="003479EC"/>
    <w:rsid w:val="003556E0"/>
    <w:rsid w:val="0035663E"/>
    <w:rsid w:val="003571EE"/>
    <w:rsid w:val="0036322D"/>
    <w:rsid w:val="0036475B"/>
    <w:rsid w:val="00371926"/>
    <w:rsid w:val="00382B24"/>
    <w:rsid w:val="003833FF"/>
    <w:rsid w:val="00392FD0"/>
    <w:rsid w:val="0039645F"/>
    <w:rsid w:val="003A0365"/>
    <w:rsid w:val="003A0DD5"/>
    <w:rsid w:val="003A1E97"/>
    <w:rsid w:val="003A34C4"/>
    <w:rsid w:val="003B0E7B"/>
    <w:rsid w:val="003B2985"/>
    <w:rsid w:val="003B5611"/>
    <w:rsid w:val="003C1B36"/>
    <w:rsid w:val="003C29A4"/>
    <w:rsid w:val="003C387F"/>
    <w:rsid w:val="003C619A"/>
    <w:rsid w:val="003D17DA"/>
    <w:rsid w:val="003D27CD"/>
    <w:rsid w:val="003D387C"/>
    <w:rsid w:val="003D4EB2"/>
    <w:rsid w:val="003E0674"/>
    <w:rsid w:val="003E63AA"/>
    <w:rsid w:val="003E796A"/>
    <w:rsid w:val="003F6409"/>
    <w:rsid w:val="00404B87"/>
    <w:rsid w:val="00404BDA"/>
    <w:rsid w:val="00406B90"/>
    <w:rsid w:val="0041337D"/>
    <w:rsid w:val="0041413B"/>
    <w:rsid w:val="004160B1"/>
    <w:rsid w:val="00424DCA"/>
    <w:rsid w:val="00425785"/>
    <w:rsid w:val="00434CAD"/>
    <w:rsid w:val="00441B12"/>
    <w:rsid w:val="00446C29"/>
    <w:rsid w:val="00446CCD"/>
    <w:rsid w:val="00446D98"/>
    <w:rsid w:val="00454711"/>
    <w:rsid w:val="00454B04"/>
    <w:rsid w:val="00455C67"/>
    <w:rsid w:val="00462637"/>
    <w:rsid w:val="004700B1"/>
    <w:rsid w:val="004713A8"/>
    <w:rsid w:val="00471910"/>
    <w:rsid w:val="004734B7"/>
    <w:rsid w:val="0047506E"/>
    <w:rsid w:val="00476C86"/>
    <w:rsid w:val="004821AE"/>
    <w:rsid w:val="0048382E"/>
    <w:rsid w:val="004848B1"/>
    <w:rsid w:val="00485B32"/>
    <w:rsid w:val="004A0EFA"/>
    <w:rsid w:val="004A369F"/>
    <w:rsid w:val="004A3787"/>
    <w:rsid w:val="004A75B1"/>
    <w:rsid w:val="004B2DD0"/>
    <w:rsid w:val="004B7EED"/>
    <w:rsid w:val="004C0604"/>
    <w:rsid w:val="004C2D6A"/>
    <w:rsid w:val="004C336E"/>
    <w:rsid w:val="004C5C5E"/>
    <w:rsid w:val="004C6623"/>
    <w:rsid w:val="004C7794"/>
    <w:rsid w:val="004D7A8E"/>
    <w:rsid w:val="004E47B9"/>
    <w:rsid w:val="004E664D"/>
    <w:rsid w:val="004F1B20"/>
    <w:rsid w:val="004F2D35"/>
    <w:rsid w:val="004F5B68"/>
    <w:rsid w:val="00511CD3"/>
    <w:rsid w:val="00513A1C"/>
    <w:rsid w:val="0051400B"/>
    <w:rsid w:val="00516AD7"/>
    <w:rsid w:val="00517511"/>
    <w:rsid w:val="005216A7"/>
    <w:rsid w:val="00530D49"/>
    <w:rsid w:val="005318C6"/>
    <w:rsid w:val="00531EE9"/>
    <w:rsid w:val="00535E1A"/>
    <w:rsid w:val="005369DC"/>
    <w:rsid w:val="00545EAC"/>
    <w:rsid w:val="005510FC"/>
    <w:rsid w:val="00551595"/>
    <w:rsid w:val="00557592"/>
    <w:rsid w:val="00557861"/>
    <w:rsid w:val="00557BB0"/>
    <w:rsid w:val="00560787"/>
    <w:rsid w:val="00562CAA"/>
    <w:rsid w:val="00563F66"/>
    <w:rsid w:val="00572CE0"/>
    <w:rsid w:val="00574584"/>
    <w:rsid w:val="00577B0F"/>
    <w:rsid w:val="0058272D"/>
    <w:rsid w:val="0058286A"/>
    <w:rsid w:val="00584565"/>
    <w:rsid w:val="00584DE6"/>
    <w:rsid w:val="00593DBF"/>
    <w:rsid w:val="0059448E"/>
    <w:rsid w:val="005A0E0D"/>
    <w:rsid w:val="005A2117"/>
    <w:rsid w:val="005A2433"/>
    <w:rsid w:val="005A3908"/>
    <w:rsid w:val="005A692A"/>
    <w:rsid w:val="005A7247"/>
    <w:rsid w:val="005B0E45"/>
    <w:rsid w:val="005B4740"/>
    <w:rsid w:val="005B773B"/>
    <w:rsid w:val="005C0531"/>
    <w:rsid w:val="005C2366"/>
    <w:rsid w:val="005C55AC"/>
    <w:rsid w:val="005C5D78"/>
    <w:rsid w:val="005D2D42"/>
    <w:rsid w:val="005D6494"/>
    <w:rsid w:val="005E2520"/>
    <w:rsid w:val="005E38AD"/>
    <w:rsid w:val="005E4ABC"/>
    <w:rsid w:val="005E7827"/>
    <w:rsid w:val="005F0216"/>
    <w:rsid w:val="005F17C0"/>
    <w:rsid w:val="005F24DF"/>
    <w:rsid w:val="005F2B31"/>
    <w:rsid w:val="005F6CF2"/>
    <w:rsid w:val="00603054"/>
    <w:rsid w:val="00604A50"/>
    <w:rsid w:val="00605EE6"/>
    <w:rsid w:val="00607605"/>
    <w:rsid w:val="006119A4"/>
    <w:rsid w:val="00626B96"/>
    <w:rsid w:val="00632105"/>
    <w:rsid w:val="00632D70"/>
    <w:rsid w:val="00634F7F"/>
    <w:rsid w:val="00636B9C"/>
    <w:rsid w:val="006439EA"/>
    <w:rsid w:val="00645544"/>
    <w:rsid w:val="00645B55"/>
    <w:rsid w:val="0064747B"/>
    <w:rsid w:val="006500B1"/>
    <w:rsid w:val="00661357"/>
    <w:rsid w:val="00664EF5"/>
    <w:rsid w:val="006658DF"/>
    <w:rsid w:val="006726FC"/>
    <w:rsid w:val="00674C60"/>
    <w:rsid w:val="00680AD4"/>
    <w:rsid w:val="00682D14"/>
    <w:rsid w:val="00683AD2"/>
    <w:rsid w:val="006848E9"/>
    <w:rsid w:val="006862DA"/>
    <w:rsid w:val="00687332"/>
    <w:rsid w:val="00687A0E"/>
    <w:rsid w:val="00691B0F"/>
    <w:rsid w:val="00692B0F"/>
    <w:rsid w:val="0069778E"/>
    <w:rsid w:val="0069784A"/>
    <w:rsid w:val="00697C8D"/>
    <w:rsid w:val="006A6C7C"/>
    <w:rsid w:val="006B48B4"/>
    <w:rsid w:val="006B4F1A"/>
    <w:rsid w:val="006B6C3D"/>
    <w:rsid w:val="006C42FB"/>
    <w:rsid w:val="006C5499"/>
    <w:rsid w:val="006C5B4F"/>
    <w:rsid w:val="006D3D30"/>
    <w:rsid w:val="006E1250"/>
    <w:rsid w:val="006E28B6"/>
    <w:rsid w:val="006E6061"/>
    <w:rsid w:val="006F3BCA"/>
    <w:rsid w:val="00702DEF"/>
    <w:rsid w:val="00703560"/>
    <w:rsid w:val="007118C7"/>
    <w:rsid w:val="00714012"/>
    <w:rsid w:val="007141EC"/>
    <w:rsid w:val="00715AA6"/>
    <w:rsid w:val="0071611C"/>
    <w:rsid w:val="00730375"/>
    <w:rsid w:val="007320A7"/>
    <w:rsid w:val="00734742"/>
    <w:rsid w:val="00742199"/>
    <w:rsid w:val="00746739"/>
    <w:rsid w:val="00755153"/>
    <w:rsid w:val="00755704"/>
    <w:rsid w:val="00755D49"/>
    <w:rsid w:val="00760478"/>
    <w:rsid w:val="00765D30"/>
    <w:rsid w:val="007863D1"/>
    <w:rsid w:val="00790EFB"/>
    <w:rsid w:val="00793D4A"/>
    <w:rsid w:val="007942EA"/>
    <w:rsid w:val="007951E1"/>
    <w:rsid w:val="00796084"/>
    <w:rsid w:val="00797695"/>
    <w:rsid w:val="007A23F6"/>
    <w:rsid w:val="007A3A49"/>
    <w:rsid w:val="007A4E2C"/>
    <w:rsid w:val="007A68D0"/>
    <w:rsid w:val="007B14AC"/>
    <w:rsid w:val="007B5CB3"/>
    <w:rsid w:val="007C013E"/>
    <w:rsid w:val="007C12E7"/>
    <w:rsid w:val="007C59E0"/>
    <w:rsid w:val="007C6A27"/>
    <w:rsid w:val="007C6C85"/>
    <w:rsid w:val="007C7E5D"/>
    <w:rsid w:val="007D25B2"/>
    <w:rsid w:val="007D555E"/>
    <w:rsid w:val="007E6430"/>
    <w:rsid w:val="007E72EA"/>
    <w:rsid w:val="007F0082"/>
    <w:rsid w:val="007F1D5E"/>
    <w:rsid w:val="007F660B"/>
    <w:rsid w:val="007F749A"/>
    <w:rsid w:val="00820215"/>
    <w:rsid w:val="00822432"/>
    <w:rsid w:val="00823355"/>
    <w:rsid w:val="00823675"/>
    <w:rsid w:val="008259AE"/>
    <w:rsid w:val="00825C2C"/>
    <w:rsid w:val="00827826"/>
    <w:rsid w:val="00827A1A"/>
    <w:rsid w:val="00830EBF"/>
    <w:rsid w:val="008343C3"/>
    <w:rsid w:val="00834CC7"/>
    <w:rsid w:val="008405CB"/>
    <w:rsid w:val="00840955"/>
    <w:rsid w:val="00842E52"/>
    <w:rsid w:val="00843164"/>
    <w:rsid w:val="0084496B"/>
    <w:rsid w:val="00846570"/>
    <w:rsid w:val="00846898"/>
    <w:rsid w:val="00851E0A"/>
    <w:rsid w:val="00852749"/>
    <w:rsid w:val="00852918"/>
    <w:rsid w:val="0085702D"/>
    <w:rsid w:val="00860ABB"/>
    <w:rsid w:val="00860EC4"/>
    <w:rsid w:val="008625E0"/>
    <w:rsid w:val="00863311"/>
    <w:rsid w:val="00865168"/>
    <w:rsid w:val="0087064A"/>
    <w:rsid w:val="00871BD5"/>
    <w:rsid w:val="00872E71"/>
    <w:rsid w:val="00873597"/>
    <w:rsid w:val="00876CDE"/>
    <w:rsid w:val="008B10E9"/>
    <w:rsid w:val="008B41B4"/>
    <w:rsid w:val="008B5BB0"/>
    <w:rsid w:val="008B7298"/>
    <w:rsid w:val="008C094F"/>
    <w:rsid w:val="008C0F2B"/>
    <w:rsid w:val="008C12DF"/>
    <w:rsid w:val="008C1A87"/>
    <w:rsid w:val="008D0B25"/>
    <w:rsid w:val="008D1FAF"/>
    <w:rsid w:val="008D3635"/>
    <w:rsid w:val="008D47D7"/>
    <w:rsid w:val="008E21CA"/>
    <w:rsid w:val="008E2EB4"/>
    <w:rsid w:val="0090381C"/>
    <w:rsid w:val="00904429"/>
    <w:rsid w:val="009126A3"/>
    <w:rsid w:val="0092134D"/>
    <w:rsid w:val="00926A0A"/>
    <w:rsid w:val="00926D89"/>
    <w:rsid w:val="00927D32"/>
    <w:rsid w:val="00930976"/>
    <w:rsid w:val="00931367"/>
    <w:rsid w:val="00935F92"/>
    <w:rsid w:val="00936409"/>
    <w:rsid w:val="00940493"/>
    <w:rsid w:val="009415B3"/>
    <w:rsid w:val="00945836"/>
    <w:rsid w:val="00946E8D"/>
    <w:rsid w:val="009500AF"/>
    <w:rsid w:val="00950830"/>
    <w:rsid w:val="00950942"/>
    <w:rsid w:val="0095164E"/>
    <w:rsid w:val="00956425"/>
    <w:rsid w:val="00956899"/>
    <w:rsid w:val="00963281"/>
    <w:rsid w:val="009776A8"/>
    <w:rsid w:val="00980FEB"/>
    <w:rsid w:val="00984451"/>
    <w:rsid w:val="00996ABF"/>
    <w:rsid w:val="009A246B"/>
    <w:rsid w:val="009A58EE"/>
    <w:rsid w:val="009B16B2"/>
    <w:rsid w:val="009B16DC"/>
    <w:rsid w:val="009B3598"/>
    <w:rsid w:val="009B7733"/>
    <w:rsid w:val="009C4EB2"/>
    <w:rsid w:val="009D7567"/>
    <w:rsid w:val="009E09DC"/>
    <w:rsid w:val="009E3A08"/>
    <w:rsid w:val="009E4E48"/>
    <w:rsid w:val="009E5E47"/>
    <w:rsid w:val="009E7AEE"/>
    <w:rsid w:val="009F6924"/>
    <w:rsid w:val="00A06039"/>
    <w:rsid w:val="00A0752D"/>
    <w:rsid w:val="00A10CC2"/>
    <w:rsid w:val="00A12A09"/>
    <w:rsid w:val="00A143E9"/>
    <w:rsid w:val="00A23542"/>
    <w:rsid w:val="00A24E75"/>
    <w:rsid w:val="00A26179"/>
    <w:rsid w:val="00A32B10"/>
    <w:rsid w:val="00A424DA"/>
    <w:rsid w:val="00A444B7"/>
    <w:rsid w:val="00A45E06"/>
    <w:rsid w:val="00A45FBD"/>
    <w:rsid w:val="00A46778"/>
    <w:rsid w:val="00A50C63"/>
    <w:rsid w:val="00A53E9A"/>
    <w:rsid w:val="00A5751F"/>
    <w:rsid w:val="00A6458F"/>
    <w:rsid w:val="00A64DA2"/>
    <w:rsid w:val="00A64F5E"/>
    <w:rsid w:val="00A706F2"/>
    <w:rsid w:val="00A73B9E"/>
    <w:rsid w:val="00A74571"/>
    <w:rsid w:val="00A750A1"/>
    <w:rsid w:val="00A77636"/>
    <w:rsid w:val="00A77DF7"/>
    <w:rsid w:val="00A811C8"/>
    <w:rsid w:val="00A8193E"/>
    <w:rsid w:val="00A824DC"/>
    <w:rsid w:val="00A95405"/>
    <w:rsid w:val="00AA0498"/>
    <w:rsid w:val="00AA36FD"/>
    <w:rsid w:val="00AA5209"/>
    <w:rsid w:val="00AC0519"/>
    <w:rsid w:val="00AC3136"/>
    <w:rsid w:val="00AC6D21"/>
    <w:rsid w:val="00AC7CED"/>
    <w:rsid w:val="00AD20B9"/>
    <w:rsid w:val="00AD3BA7"/>
    <w:rsid w:val="00AD40C5"/>
    <w:rsid w:val="00AE7A18"/>
    <w:rsid w:val="00AF0E0C"/>
    <w:rsid w:val="00AF6A43"/>
    <w:rsid w:val="00AF71EC"/>
    <w:rsid w:val="00B00A2D"/>
    <w:rsid w:val="00B01C2D"/>
    <w:rsid w:val="00B0670C"/>
    <w:rsid w:val="00B10385"/>
    <w:rsid w:val="00B108B8"/>
    <w:rsid w:val="00B11987"/>
    <w:rsid w:val="00B1375D"/>
    <w:rsid w:val="00B17F4C"/>
    <w:rsid w:val="00B20F1B"/>
    <w:rsid w:val="00B224D4"/>
    <w:rsid w:val="00B30B8B"/>
    <w:rsid w:val="00B37615"/>
    <w:rsid w:val="00B412C0"/>
    <w:rsid w:val="00B418C3"/>
    <w:rsid w:val="00B510DA"/>
    <w:rsid w:val="00B5274D"/>
    <w:rsid w:val="00B603C9"/>
    <w:rsid w:val="00B6240D"/>
    <w:rsid w:val="00B66FD4"/>
    <w:rsid w:val="00B77D19"/>
    <w:rsid w:val="00B77EEB"/>
    <w:rsid w:val="00B8319B"/>
    <w:rsid w:val="00B84118"/>
    <w:rsid w:val="00B85270"/>
    <w:rsid w:val="00B87DA2"/>
    <w:rsid w:val="00B92576"/>
    <w:rsid w:val="00BB3C53"/>
    <w:rsid w:val="00BC3355"/>
    <w:rsid w:val="00BC4219"/>
    <w:rsid w:val="00BC4560"/>
    <w:rsid w:val="00BC7E21"/>
    <w:rsid w:val="00BD5C86"/>
    <w:rsid w:val="00BD7C00"/>
    <w:rsid w:val="00BE0AEF"/>
    <w:rsid w:val="00BF10B8"/>
    <w:rsid w:val="00BF5ADB"/>
    <w:rsid w:val="00BF6C53"/>
    <w:rsid w:val="00BF7371"/>
    <w:rsid w:val="00C0770E"/>
    <w:rsid w:val="00C10133"/>
    <w:rsid w:val="00C11EF1"/>
    <w:rsid w:val="00C12F6C"/>
    <w:rsid w:val="00C160B7"/>
    <w:rsid w:val="00C16159"/>
    <w:rsid w:val="00C231BC"/>
    <w:rsid w:val="00C2467B"/>
    <w:rsid w:val="00C2508D"/>
    <w:rsid w:val="00C25495"/>
    <w:rsid w:val="00C30F63"/>
    <w:rsid w:val="00C31C1E"/>
    <w:rsid w:val="00C41677"/>
    <w:rsid w:val="00C442A3"/>
    <w:rsid w:val="00C461A2"/>
    <w:rsid w:val="00C53667"/>
    <w:rsid w:val="00C536C1"/>
    <w:rsid w:val="00C56722"/>
    <w:rsid w:val="00C57E18"/>
    <w:rsid w:val="00C65AB4"/>
    <w:rsid w:val="00C66FF7"/>
    <w:rsid w:val="00C70E8E"/>
    <w:rsid w:val="00C71048"/>
    <w:rsid w:val="00C71180"/>
    <w:rsid w:val="00C71816"/>
    <w:rsid w:val="00C73D8A"/>
    <w:rsid w:val="00C81DFA"/>
    <w:rsid w:val="00C86A0C"/>
    <w:rsid w:val="00C93E83"/>
    <w:rsid w:val="00CB538F"/>
    <w:rsid w:val="00CB6603"/>
    <w:rsid w:val="00CC10FC"/>
    <w:rsid w:val="00CC2D12"/>
    <w:rsid w:val="00CC477D"/>
    <w:rsid w:val="00CC63CB"/>
    <w:rsid w:val="00CD7FE4"/>
    <w:rsid w:val="00CE0A2B"/>
    <w:rsid w:val="00CE1C99"/>
    <w:rsid w:val="00CE6B20"/>
    <w:rsid w:val="00CF187F"/>
    <w:rsid w:val="00D029D7"/>
    <w:rsid w:val="00D03052"/>
    <w:rsid w:val="00D034B0"/>
    <w:rsid w:val="00D042C6"/>
    <w:rsid w:val="00D04496"/>
    <w:rsid w:val="00D0686E"/>
    <w:rsid w:val="00D13693"/>
    <w:rsid w:val="00D16D27"/>
    <w:rsid w:val="00D20A5B"/>
    <w:rsid w:val="00D3360A"/>
    <w:rsid w:val="00D3614D"/>
    <w:rsid w:val="00D40CB7"/>
    <w:rsid w:val="00D44226"/>
    <w:rsid w:val="00D44B82"/>
    <w:rsid w:val="00D4523F"/>
    <w:rsid w:val="00D47A17"/>
    <w:rsid w:val="00D47E4F"/>
    <w:rsid w:val="00D549A1"/>
    <w:rsid w:val="00D55687"/>
    <w:rsid w:val="00D56F97"/>
    <w:rsid w:val="00D57576"/>
    <w:rsid w:val="00D6098C"/>
    <w:rsid w:val="00D644BF"/>
    <w:rsid w:val="00D65DE5"/>
    <w:rsid w:val="00D6706A"/>
    <w:rsid w:val="00D70635"/>
    <w:rsid w:val="00D710C4"/>
    <w:rsid w:val="00D85FED"/>
    <w:rsid w:val="00D87E36"/>
    <w:rsid w:val="00D93A86"/>
    <w:rsid w:val="00DA3A7B"/>
    <w:rsid w:val="00DA51A9"/>
    <w:rsid w:val="00DA5442"/>
    <w:rsid w:val="00DA5F2F"/>
    <w:rsid w:val="00DA6A20"/>
    <w:rsid w:val="00DB6CE9"/>
    <w:rsid w:val="00DC4284"/>
    <w:rsid w:val="00DD2D37"/>
    <w:rsid w:val="00DE307E"/>
    <w:rsid w:val="00DE40A9"/>
    <w:rsid w:val="00DE543E"/>
    <w:rsid w:val="00DE5E57"/>
    <w:rsid w:val="00DF1A54"/>
    <w:rsid w:val="00DF3CEC"/>
    <w:rsid w:val="00DF64C1"/>
    <w:rsid w:val="00E01784"/>
    <w:rsid w:val="00E021AB"/>
    <w:rsid w:val="00E118CC"/>
    <w:rsid w:val="00E1486E"/>
    <w:rsid w:val="00E2086A"/>
    <w:rsid w:val="00E23A55"/>
    <w:rsid w:val="00E240FE"/>
    <w:rsid w:val="00E25931"/>
    <w:rsid w:val="00E311E7"/>
    <w:rsid w:val="00E3317C"/>
    <w:rsid w:val="00E41FB0"/>
    <w:rsid w:val="00E43A22"/>
    <w:rsid w:val="00E45F77"/>
    <w:rsid w:val="00E53449"/>
    <w:rsid w:val="00E54F65"/>
    <w:rsid w:val="00E5690E"/>
    <w:rsid w:val="00E56935"/>
    <w:rsid w:val="00E577D2"/>
    <w:rsid w:val="00E614C6"/>
    <w:rsid w:val="00E71DCD"/>
    <w:rsid w:val="00E82C39"/>
    <w:rsid w:val="00E82EB3"/>
    <w:rsid w:val="00E83D4E"/>
    <w:rsid w:val="00E853A4"/>
    <w:rsid w:val="00E87E8A"/>
    <w:rsid w:val="00E93A4C"/>
    <w:rsid w:val="00E96C19"/>
    <w:rsid w:val="00EA0473"/>
    <w:rsid w:val="00EA21DE"/>
    <w:rsid w:val="00EA516B"/>
    <w:rsid w:val="00EB4BA5"/>
    <w:rsid w:val="00EB525B"/>
    <w:rsid w:val="00EB7136"/>
    <w:rsid w:val="00EC15AD"/>
    <w:rsid w:val="00EC38B1"/>
    <w:rsid w:val="00EC5EE6"/>
    <w:rsid w:val="00ED007C"/>
    <w:rsid w:val="00ED051F"/>
    <w:rsid w:val="00ED1A17"/>
    <w:rsid w:val="00ED446B"/>
    <w:rsid w:val="00ED4D5F"/>
    <w:rsid w:val="00EE4BA8"/>
    <w:rsid w:val="00EF0099"/>
    <w:rsid w:val="00EF4455"/>
    <w:rsid w:val="00EF454B"/>
    <w:rsid w:val="00EF57A6"/>
    <w:rsid w:val="00F01386"/>
    <w:rsid w:val="00F07BA8"/>
    <w:rsid w:val="00F26868"/>
    <w:rsid w:val="00F26CA5"/>
    <w:rsid w:val="00F27AE3"/>
    <w:rsid w:val="00F37DCA"/>
    <w:rsid w:val="00F4042E"/>
    <w:rsid w:val="00F43089"/>
    <w:rsid w:val="00F50755"/>
    <w:rsid w:val="00F51E7E"/>
    <w:rsid w:val="00F53B8B"/>
    <w:rsid w:val="00F552EE"/>
    <w:rsid w:val="00F553D5"/>
    <w:rsid w:val="00F61153"/>
    <w:rsid w:val="00F65C75"/>
    <w:rsid w:val="00F70184"/>
    <w:rsid w:val="00F70C04"/>
    <w:rsid w:val="00F7155B"/>
    <w:rsid w:val="00F7245F"/>
    <w:rsid w:val="00F7499C"/>
    <w:rsid w:val="00F75634"/>
    <w:rsid w:val="00F80098"/>
    <w:rsid w:val="00F8129E"/>
    <w:rsid w:val="00F9114C"/>
    <w:rsid w:val="00F9178A"/>
    <w:rsid w:val="00F92D0D"/>
    <w:rsid w:val="00F960BD"/>
    <w:rsid w:val="00F9644A"/>
    <w:rsid w:val="00F964F0"/>
    <w:rsid w:val="00F97CCF"/>
    <w:rsid w:val="00FA3CB7"/>
    <w:rsid w:val="00FA7654"/>
    <w:rsid w:val="00FB2478"/>
    <w:rsid w:val="00FB25A1"/>
    <w:rsid w:val="00FB310D"/>
    <w:rsid w:val="00FB3980"/>
    <w:rsid w:val="00FB460A"/>
    <w:rsid w:val="00FB46F5"/>
    <w:rsid w:val="00FC438A"/>
    <w:rsid w:val="00FD111A"/>
    <w:rsid w:val="00FD40C0"/>
    <w:rsid w:val="00FD697D"/>
    <w:rsid w:val="00FD7A9F"/>
    <w:rsid w:val="00FE709D"/>
    <w:rsid w:val="00FF202F"/>
    <w:rsid w:val="00FF5ACE"/>
    <w:rsid w:val="00FF6E94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AAFF7"/>
  <w15:docId w15:val="{D1C4F4B2-B953-4A16-8E2D-59124223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442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326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List Paragraph,2 heading,A_wyliczenie,K-P_odwolanie,Akapit z listą5,maz_wyliczenie,opis dzialania,Akapit z listą51,normalny tekst"/>
    <w:basedOn w:val="Normalny"/>
    <w:link w:val="AkapitzlistZnak"/>
    <w:uiPriority w:val="34"/>
    <w:qFormat/>
    <w:rsid w:val="00B77D19"/>
    <w:pPr>
      <w:ind w:left="720"/>
      <w:contextualSpacing/>
    </w:pPr>
  </w:style>
  <w:style w:type="paragraph" w:customStyle="1" w:styleId="Default">
    <w:name w:val="Default"/>
    <w:rsid w:val="00B77D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37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615"/>
  </w:style>
  <w:style w:type="paragraph" w:styleId="Stopka">
    <w:name w:val="footer"/>
    <w:basedOn w:val="Normalny"/>
    <w:link w:val="StopkaZnak"/>
    <w:uiPriority w:val="99"/>
    <w:unhideWhenUsed/>
    <w:rsid w:val="00B37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615"/>
  </w:style>
  <w:style w:type="table" w:styleId="Tabela-Siatka">
    <w:name w:val="Table Grid"/>
    <w:basedOn w:val="Standardowy"/>
    <w:uiPriority w:val="39"/>
    <w:rsid w:val="00E24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1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412C0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B412C0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B412C0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1332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g-binding">
    <w:name w:val="ng-binding"/>
    <w:basedOn w:val="Domylnaczcionkaakapitu"/>
    <w:rsid w:val="0013326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24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F24DF"/>
    <w:rPr>
      <w:sz w:val="20"/>
      <w:szCs w:val="20"/>
    </w:rPr>
  </w:style>
  <w:style w:type="character" w:styleId="Odwoanieprzypisudolnego">
    <w:name w:val="footnote reference"/>
    <w:rsid w:val="005F24DF"/>
    <w:rPr>
      <w:position w:val="0"/>
      <w:vertAlign w:val="superscript"/>
    </w:rPr>
  </w:style>
  <w:style w:type="character" w:styleId="Odwoaniedokomentarza">
    <w:name w:val="annotation reference"/>
    <w:uiPriority w:val="99"/>
    <w:semiHidden/>
    <w:unhideWhenUsed/>
    <w:rsid w:val="00CC6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C6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3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63CB"/>
    <w:rPr>
      <w:b/>
      <w:bCs/>
      <w:sz w:val="20"/>
      <w:szCs w:val="20"/>
    </w:rPr>
  </w:style>
  <w:style w:type="character" w:customStyle="1" w:styleId="AkapitzlistZnak">
    <w:name w:val="Akapit z listą Znak"/>
    <w:aliases w:val="Podsis rysunku Znak,L1 Znak,Numerowanie Znak,List Paragraph Znak,2 heading Znak,A_wyliczenie Znak,K-P_odwolanie Znak,Akapit z listą5 Znak,maz_wyliczenie Znak,opis dzialania Znak,Akapit z listą51 Znak,normalny tekst Znak"/>
    <w:link w:val="Akapitzlist"/>
    <w:uiPriority w:val="34"/>
    <w:qFormat/>
    <w:locked/>
    <w:rsid w:val="00B00A2D"/>
  </w:style>
  <w:style w:type="character" w:styleId="Pogrubienie">
    <w:name w:val="Strong"/>
    <w:uiPriority w:val="22"/>
    <w:qFormat/>
    <w:rsid w:val="00A45FBD"/>
    <w:rPr>
      <w:b/>
      <w:bCs/>
    </w:rPr>
  </w:style>
  <w:style w:type="paragraph" w:customStyle="1" w:styleId="Standard">
    <w:name w:val="Standard"/>
    <w:rsid w:val="0090442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Normalny"/>
    <w:rsid w:val="0090442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bsatz-Standardschriftart">
    <w:name w:val="Absatz-Standardschriftart"/>
    <w:rsid w:val="00904429"/>
  </w:style>
  <w:style w:type="paragraph" w:styleId="NormalnyWeb">
    <w:name w:val="Normal (Web)"/>
    <w:basedOn w:val="Normalny"/>
    <w:link w:val="NormalnyWebZnak"/>
    <w:rsid w:val="0090442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rmalnyWebZnak">
    <w:name w:val="Normalny (Web) Znak"/>
    <w:link w:val="NormalnyWeb"/>
    <w:locked/>
    <w:rsid w:val="00904429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90442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904429"/>
    <w:rPr>
      <w:rFonts w:ascii="Times New Roman" w:eastAsia="Times New Roman" w:hAnsi="Times New Roman"/>
      <w:sz w:val="24"/>
      <w:lang w:val="x-none" w:eastAsia="x-none"/>
    </w:rPr>
  </w:style>
  <w:style w:type="character" w:styleId="UyteHipercze">
    <w:name w:val="FollowedHyperlink"/>
    <w:uiPriority w:val="99"/>
    <w:semiHidden/>
    <w:unhideWhenUsed/>
    <w:rsid w:val="004C7794"/>
    <w:rPr>
      <w:color w:val="954F72"/>
      <w:u w:val="single"/>
    </w:rPr>
  </w:style>
  <w:style w:type="paragraph" w:customStyle="1" w:styleId="pkt">
    <w:name w:val="pkt"/>
    <w:basedOn w:val="Normalny"/>
    <w:link w:val="pktZnak"/>
    <w:rsid w:val="00557BB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rsid w:val="00557BB0"/>
    <w:rPr>
      <w:rFonts w:ascii="Times New Roman" w:eastAsia="Times New Roman" w:hAnsi="Times New Roman"/>
      <w:sz w:val="24"/>
      <w:lang w:val="x-none" w:eastAsia="x-none"/>
    </w:rPr>
  </w:style>
  <w:style w:type="character" w:customStyle="1" w:styleId="Nierozpoznanawzmianka2">
    <w:name w:val="Nierozpoznana wzmianka2"/>
    <w:uiPriority w:val="99"/>
    <w:semiHidden/>
    <w:unhideWhenUsed/>
    <w:rsid w:val="0015460A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2367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823675"/>
    <w:rPr>
      <w:sz w:val="22"/>
      <w:szCs w:val="22"/>
      <w:lang w:eastAsia="en-US"/>
    </w:rPr>
  </w:style>
  <w:style w:type="paragraph" w:customStyle="1" w:styleId="gwp5f513bc5msonormal">
    <w:name w:val="gwp5f513bc5_msonormal"/>
    <w:basedOn w:val="Normalny"/>
    <w:rsid w:val="007C7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7C7E5D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6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.suwalki.pl" TargetMode="External"/><Relationship Id="rId13" Type="http://schemas.openxmlformats.org/officeDocument/2006/relationships/hyperlink" Target="mailto:sekretariat@gmina.suwal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gmina.suwalki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ug.suwalki.wrotapodlasia.pl/zamwienia_publiczne/2023_1/zamowienia-o-wartosci-rownej-lub-powyzej-130-tys-zlotych/zp27132023ew-modernizacja-wraz-z-nadbudowa-termomodernizacja-z-wymiana-zrodel-ciepla-w-szkole-podstawowej-im-lotnikow-polskich-w-plocicznie-tartak-2023-02-24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ip.ug.suwalki.wrotapodlasia.pl/zamwienia_publiczne/2023_1/zamowienia-o-wartosci-rownej-lub-powyzej-130-tys-zlotych/zp27162023ew-przebudowa-drogi-nr-166505b-zielone-kamedulskie-wychodne-gm-suwalki-2023-04-2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ug.suwalki.wrotapodlasia.pl/" TargetMode="External"/><Relationship Id="rId14" Type="http://schemas.openxmlformats.org/officeDocument/2006/relationships/hyperlink" Target="mailto:sekretariat@gmina.suwal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40E74-9FDC-4C5D-AEFF-76DD6EA3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3851</Words>
  <Characters>23106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26904</CharactersWithSpaces>
  <SharedDoc>false</SharedDoc>
  <HLinks>
    <vt:vector size="54" baseType="variant">
      <vt:variant>
        <vt:i4>6226024</vt:i4>
      </vt:variant>
      <vt:variant>
        <vt:i4>24</vt:i4>
      </vt:variant>
      <vt:variant>
        <vt:i4>0</vt:i4>
      </vt:variant>
      <vt:variant>
        <vt:i4>5</vt:i4>
      </vt:variant>
      <vt:variant>
        <vt:lpwstr>mailto:stankiewiczrafal74@gmail.com</vt:lpwstr>
      </vt:variant>
      <vt:variant>
        <vt:lpwstr/>
      </vt:variant>
      <vt:variant>
        <vt:i4>3997707</vt:i4>
      </vt:variant>
      <vt:variant>
        <vt:i4>21</vt:i4>
      </vt:variant>
      <vt:variant>
        <vt:i4>0</vt:i4>
      </vt:variant>
      <vt:variant>
        <vt:i4>5</vt:i4>
      </vt:variant>
      <vt:variant>
        <vt:lpwstr>mailto:olszewskimarcin84@gmail.com</vt:lpwstr>
      </vt:variant>
      <vt:variant>
        <vt:lpwstr/>
      </vt:variant>
      <vt:variant>
        <vt:i4>8192006</vt:i4>
      </vt:variant>
      <vt:variant>
        <vt:i4>18</vt:i4>
      </vt:variant>
      <vt:variant>
        <vt:i4>0</vt:i4>
      </vt:variant>
      <vt:variant>
        <vt:i4>5</vt:i4>
      </vt:variant>
      <vt:variant>
        <vt:lpwstr>mailto:sekretariat@gmina.suwalki.pl</vt:lpwstr>
      </vt:variant>
      <vt:variant>
        <vt:lpwstr/>
      </vt:variant>
      <vt:variant>
        <vt:i4>8192006</vt:i4>
      </vt:variant>
      <vt:variant>
        <vt:i4>15</vt:i4>
      </vt:variant>
      <vt:variant>
        <vt:i4>0</vt:i4>
      </vt:variant>
      <vt:variant>
        <vt:i4>5</vt:i4>
      </vt:variant>
      <vt:variant>
        <vt:lpwstr>mailto:sekretariat@gmina.suwalki.pl</vt:lpwstr>
      </vt:variant>
      <vt:variant>
        <vt:lpwstr/>
      </vt:variant>
      <vt:variant>
        <vt:i4>8192006</vt:i4>
      </vt:variant>
      <vt:variant>
        <vt:i4>12</vt:i4>
      </vt:variant>
      <vt:variant>
        <vt:i4>0</vt:i4>
      </vt:variant>
      <vt:variant>
        <vt:i4>5</vt:i4>
      </vt:variant>
      <vt:variant>
        <vt:lpwstr>mailto:sekretariat@gmina.suwalki.pl</vt:lpwstr>
      </vt:variant>
      <vt:variant>
        <vt:lpwstr/>
      </vt:variant>
      <vt:variant>
        <vt:i4>1638425</vt:i4>
      </vt:variant>
      <vt:variant>
        <vt:i4>9</vt:i4>
      </vt:variant>
      <vt:variant>
        <vt:i4>0</vt:i4>
      </vt:variant>
      <vt:variant>
        <vt:i4>5</vt:i4>
      </vt:variant>
      <vt:variant>
        <vt:lpwstr>http://bip.ug.suwalki.wrotapodlasia.pl/zamwienia_publiczne/2023_1/zamowienia-o-wartosci-rownej-lub-powyzej-130-tys-zlotych/zp27162023ew-przebudowa-drogi-nr-166505b-zielone-kamedulskie-wychodne-gm-suwalki-2023-04-20.html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http://bip.ug.suwalki.wrotapodlasia.pl/</vt:lpwstr>
      </vt:variant>
      <vt:variant>
        <vt:lpwstr/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>http://bip.ug.suwalki.wrotapodlasia.pl/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mailto:sekretariat@gmina.suwalki.pl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AMaziarz</dc:creator>
  <cp:keywords/>
  <dc:description/>
  <cp:lastModifiedBy>jwalicka</cp:lastModifiedBy>
  <cp:revision>36</cp:revision>
  <cp:lastPrinted>2023-06-05T11:42:00Z</cp:lastPrinted>
  <dcterms:created xsi:type="dcterms:W3CDTF">2023-06-01T11:53:00Z</dcterms:created>
  <dcterms:modified xsi:type="dcterms:W3CDTF">2023-06-05T11:59:00Z</dcterms:modified>
</cp:coreProperties>
</file>