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V/37/24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zawarcie porozumienia międzygminnego.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opiece nad dziećmi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wieku do lat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poz.743,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zawarcie porozumienia międzygminnego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powierzenia Miastu Suwałki zadania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zapewnienia opieki nad dziećmi do lat trzech, zamieszkałych na terenie Gminy Suwałki uczęszczających do Żłobka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Suwałkach oraz określenia zasad finansowania opieki nad tymi dziećmi.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Art. 60a ustawy z dnia 4 lutego 2011 r. o opiece nad dziećmi w wieku do lat 3 ( Dz. U.  z 2024 r. poz. 338 z późń. zm.) daje Gminie możliwość zawierania porozumienia z innymi Gminami w sprawie zasad finansowania opieki zapewnionej w żłobku dzieciom z terenu danej gminy. Powyższa uchwała dotycząca wyrażenia zgody na zawarcie porozumienia w sprawie zasad finansowania opieki zapewnionej dzieciom do lat 3 w żłobku funkcjonującym na terenie  Miasta Suwałki, a zamieszkałych na terenie Gminy Suwałki, umożliwia mieszkańcom Gminy Suwałki korzystanie ze Żłobka Miejskiego w Suwałkach.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związku z powyższym podjęcie niniejszej uchwały jest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F312209B-A2FC-49AF-B1C0-DFFAE7B97BE8.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F312209B-A2FC-49AF-B1C0-DFFAE7B97BE8.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V/37/24 z dnia 30 września 2024 r.</dc:title>
  <dc:subject>w sprawie wyrażenia zgody na zawarcie porozumienia międzygminnego.</dc:subject>
  <dc:creator>hmarcinkiewicz1</dc:creator>
  <cp:lastModifiedBy>hmarcinkiewicz1</cp:lastModifiedBy>
  <cp:revision>1</cp:revision>
  <dcterms:created xsi:type="dcterms:W3CDTF">2024-10-02T10:21:08Z</dcterms:created>
  <dcterms:modified xsi:type="dcterms:W3CDTF">2024-10-02T10:21:08Z</dcterms:modified>
  <cp:category>Akt prawny</cp:category>
</cp:coreProperties>
</file>