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4.0 -->
  <w:body>
    <w:p w:rsidR="00A77B3E">
      <w:pPr>
        <w:spacing w:line="240" w:lineRule="auto"/>
        <w:ind w:left="0"/>
        <w:jc w:val="center"/>
        <w:rPr>
          <w:rFonts w:ascii="Times New Roman" w:eastAsia="Times New Roman" w:hAnsi="Times New Roman" w:cs="Times New Roman"/>
          <w:b/>
          <w:caps/>
          <w:sz w:val="22"/>
        </w:rPr>
      </w:pPr>
      <w:r>
        <w:rPr>
          <w:rFonts w:ascii="Times New Roman" w:eastAsia="Times New Roman" w:hAnsi="Times New Roman" w:cs="Times New Roman"/>
          <w:b/>
          <w:caps/>
          <w:sz w:val="22"/>
        </w:rPr>
        <w:t>Uchwała</w:t>
      </w:r>
      <w:r>
        <w:rPr>
          <w:rFonts w:ascii="Times New Roman" w:eastAsia="Times New Roman" w:hAnsi="Times New Roman" w:cs="Times New Roman"/>
          <w:b/>
          <w:caps/>
          <w:sz w:val="22"/>
        </w:rPr>
        <w:t xml:space="preserve"> Nr VIII/71/24</w:t>
      </w:r>
      <w:r>
        <w:rPr>
          <w:rFonts w:ascii="Times New Roman" w:eastAsia="Times New Roman" w:hAnsi="Times New Roman" w:cs="Times New Roman"/>
          <w:b/>
          <w:caps/>
          <w:sz w:val="22"/>
        </w:rPr>
        <w:br/>
      </w:r>
      <w:r>
        <w:rPr>
          <w:rFonts w:ascii="Times New Roman" w:eastAsia="Times New Roman" w:hAnsi="Times New Roman" w:cs="Times New Roman"/>
          <w:b/>
          <w:caps/>
          <w:sz w:val="22"/>
        </w:rPr>
        <w:t>Rady Gminy Suwałki</w:t>
      </w:r>
    </w:p>
    <w:p w:rsidR="00A77B3E">
      <w:pPr>
        <w:spacing w:before="280" w:after="280" w:line="240" w:lineRule="auto"/>
        <w:ind w:left="0"/>
        <w:jc w:val="center"/>
        <w:rPr>
          <w:rFonts w:ascii="Times New Roman" w:eastAsia="Times New Roman" w:hAnsi="Times New Roman" w:cs="Times New Roman"/>
          <w:b/>
          <w:caps/>
          <w:sz w:val="22"/>
        </w:rPr>
      </w:pPr>
      <w:r>
        <w:rPr>
          <w:rFonts w:ascii="Times New Roman" w:eastAsia="Times New Roman" w:hAnsi="Times New Roman" w:cs="Times New Roman"/>
          <w:b w:val="0"/>
          <w:caps w:val="0"/>
          <w:sz w:val="22"/>
        </w:rPr>
        <w:t>z dnia 17 grudnia 2024 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caps w:val="0"/>
          <w:sz w:val="22"/>
        </w:rPr>
        <w:t>w sprawie przyjęcia planów pracy stałych Komisji Rady Gminy Suwałki na 2025 rok.</w:t>
      </w:r>
    </w:p>
    <w:p w:rsidR="00A77B3E">
      <w:pPr>
        <w:keepNext w:val="0"/>
        <w:keepLines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Na podstawie art.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21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ust.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3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ustawy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dnia 8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marca 1990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r. o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samorządzie gminnym (Dz.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U.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2024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r. poz.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1465, poz.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1572) Rada Gminy Suwałki uchwala, co następuje: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sz w:val="22"/>
        </w:rPr>
        <w:t>§ 1.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Przyjmuje się roczne plany pracy stałych Komisji Rady Gminy Suwałki na 2025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rok, stanowiące załączniki Nr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1, 2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i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3 do niniejszej uchwały.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sz w:val="22"/>
        </w:rPr>
        <w:t>§ 2.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Uchwała wchodzi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życie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dniem podjęcia.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4933"/>
        <w:gridCol w:w="4933"/>
      </w:tblGrid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spacing w:before="560" w:after="560"/>
              <w:ind w:left="1134" w:right="1134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t>Przewodniczący Rady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b/>
                <w:i w:val="0"/>
              </w:rPr>
              <w:t>Marek Jeromin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sectPr>
          <w:footerReference w:type="default" r:id="rId4"/>
          <w:endnotePr>
            <w:numFmt w:val="decimal"/>
          </w:endnotePr>
          <w:pgSz w:w="11906" w:h="16838"/>
          <w:pgMar w:top="1417" w:right="1020" w:bottom="992" w:left="1020" w:header="708" w:footer="708" w:gutter="0"/>
          <w:cols w:space="708"/>
          <w:docGrid w:linePitch="360"/>
        </w:sectPr>
      </w:pPr>
    </w:p>
    <w:p w:rsidR="00A77B3E">
      <w:pPr>
        <w:keepNext/>
        <w:spacing w:before="120" w:after="120" w:line="360" w:lineRule="auto"/>
        <w:ind w:left="5388" w:right="0" w:firstLine="0"/>
        <w:jc w:val="left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fldChar w:fldCharType="begin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fldChar w:fldCharType="separate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fldChar w:fldCharType="end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Załącznik Nr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do uchwały Nr VIII/71/24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Rady Gminy Suwałki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z dnia 17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grudnia 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auto"/>
          <w:sz w:val="22"/>
          <w:u w:val="none"/>
          <w:vertAlign w:val="baseline"/>
        </w:rPr>
        <w:t>PLAN PRACY KOMISJI REWIZYJNEJ RADY GMINY NA 2025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auto"/>
          <w:sz w:val="22"/>
          <w:u w:val="none"/>
          <w:vertAlign w:val="baseline"/>
        </w:rPr>
        <w:t>ROK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Plan pracy Komisji Rewizyjnej Rady Gminy Suwałki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I kwartale 2025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r.: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sprawozdanie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wysokości średnich wynagrodzeń nauczycieli na poszczególnych stopniach awansu zawodowego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szkołach prowadzonych przez Gminę Suwałki za 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rok;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opracowanie sprawozdania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pracy Komisji Rewizyjnej za 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rok.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działalność szkół prowadzonych przez Gminę;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4)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sprawy bieżące, analiza materiałów na sesję.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Plan pracy Komisji Rewizyjnej Rady Gminy Suwałki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II kwartale 2025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r.: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kontrola warunków bytu zwierząt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schronisku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terenu Gminy oraz adopcji bezdomnych zwierząt;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rozpatrzenie raportu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stanie gminy;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rozpatrzenie sprawozdania finansowego, sprawozdania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wykonania budżetu za 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rok wraz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opinią RIO oraz informacji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stanie mienia Gminy Suwałk;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4)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opiniowanie wykonania budżetu gminy za 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rok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wystąpienie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wnioskiem do Rady Gminy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sprawie udzielenia lub nieudzielania absolutorium wójtowi;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5)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kontrola stanu miejsc rekreacji (plaże, ewentualnie kąpieliska);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6)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sprawy bieżące, analiza materiałów na sesję.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Plan pracy Komisji Rewizyjnej Rady Gminy Suwałki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III kwartale 2025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r.: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kontrola działalności samorządowej instytucji kultury;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lustracja funkcjonowania wodociągów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kanalizacji Gminy Suwałki;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sprawy bieżące, analiza materiałów na sesję.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4.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Plan pracy Komisji Rewizyjnej Rady Gminy Suwałki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IV kwartale 2025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r.: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kontrola postępu wykonania prac inwestycyjnych realizowanych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2025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roku;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analiza proponowanych stawek podatkowych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opłat lokalnych  na 2026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rok;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wydanie opinii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sprawie projektu budżetu gminy na 2026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rok;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4)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opracowanie planu pracy Komisji Rewizyjnej na 2026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rok.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4)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sprawy bieżące, analiza materiałów na sesję.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5.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Komisja zastrzega sobie prawo wprowadzenia zmian do planu pracy.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6.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Komisja wykonuje inne zadania zlecone przez Radę Gminy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zakresie kontroli.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sectPr>
          <w:footerReference w:type="default" r:id="rId5"/>
          <w:endnotePr>
            <w:numFmt w:val="decimal"/>
          </w:endnotePr>
          <w:type w:val="nextPage"/>
          <w:pgSz w:w="11906" w:h="16838"/>
          <w:pgMar w:top="1417" w:right="1020" w:bottom="992" w:left="1020" w:header="708" w:footer="708" w:gutter="0"/>
          <w:pgNumType w:start="1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b/>
          <w:sz w:val="22"/>
        </w:rPr>
        <w:t>§ 7.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Komisja dodatkowo opiniuje sprawy przekazywane przez Wójta Gminy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Radę Gminy Suwałki.</w:t>
      </w:r>
    </w:p>
    <w:p w:rsidR="00A77B3E">
      <w:pPr>
        <w:keepNext/>
        <w:spacing w:before="120" w:after="120" w:line="360" w:lineRule="auto"/>
        <w:ind w:left="5388" w:right="0" w:firstLine="0"/>
        <w:jc w:val="left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fldChar w:fldCharType="begin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fldChar w:fldCharType="separate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fldChar w:fldCharType="end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Załącznik Nr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do uchwały Nr VIII/71/24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Rady Gminy Suwałki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z dnia 17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grudnia 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auto"/>
          <w:sz w:val="22"/>
          <w:u w:val="none"/>
          <w:vertAlign w:val="baseline"/>
        </w:rPr>
        <w:t>PLAN PRACY KOMISJI GOSPODARCZEJ RADY GMINY NA 2025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auto"/>
          <w:sz w:val="22"/>
          <w:u w:val="none"/>
          <w:vertAlign w:val="baseline"/>
        </w:rPr>
        <w:t>ROK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Zadania stałe Komisji Gospodarczej Rady Gminy Suwałki na 2025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rok, realizowane przez cały rok: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wyrażanie opinii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sprawach dotyczących sprzedaży nieruchomości gminnych, zakupu, dzierżawy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zamiany;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monitorowanie realizacji inwestycji gminnych;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stały przegląd dróg gminnych;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4)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opiniowanie podań mieszkańców gminy;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5)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sprawy bieżące, analiza materiałów na sesję.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Plan pracy Komisji Gospodarczej Rady Gminy Suwałki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I kwartale 2025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r.: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opracowanie sprawozdania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pracy Komisji Gospodarczej za 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rok.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przegląd stanu dróg gminnych;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lustracja schroniska dla zwierząt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terenu Gminy Suwałki;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przegląd oświetlenia ulicznego.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Plan pracy Komisji Gospodarczej Rady Gminy Suwałki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II kwartale 2025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r.: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lustracja stanu dróg gminnych oraz stanu dróg wyremontowanych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roku 2024;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wyrażenie opinii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zakresie planu remontu, modernizacji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budowy dróg gminnych a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także dofinansowania do budowy dróg powiatowych;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zapoznanie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raportem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stanie gminy.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4.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Plan pracy Komisji Gospodarczej Rady Gminy Suwałki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III kwartale 2025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r.: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monitorowanie realizacji inwestycji gminnych;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przegląd oświetlenia ulicznego;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przedstawienie założeń planu ogólnego dla Gminy Suwałki;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4)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lustracja funkcjonowania wodociągów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kanalizacji Gminy Suwałki.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5.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Plan pracy Komisji Gospodarczej Rady Gminy Suwałki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IV kwartale 2025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r.: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przegląd stanu dróg gminnych;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wyrażenie opinii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zakresie projektu stawek podatków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opłat lokalnych na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2026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rok;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wyrażenie opinii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sprawie projektu budżetu gminy na 2026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rok;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4)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opracowanie planu pracy Komisji Gospodarczej na 2026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rok.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6.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Komisja zastrzega sobie prawo wprowadzenia zmian do planu pracy.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sectPr>
          <w:footerReference w:type="default" r:id="rId6"/>
          <w:endnotePr>
            <w:numFmt w:val="decimal"/>
          </w:endnotePr>
          <w:type w:val="nextPage"/>
          <w:pgSz w:w="11906" w:h="16838"/>
          <w:pgMar w:top="1417" w:right="1020" w:bottom="992" w:left="1020" w:header="708" w:footer="708" w:gutter="0"/>
          <w:pgNumType w:start="1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b/>
          <w:sz w:val="22"/>
        </w:rPr>
        <w:t>§ 7.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Komisja dodatkowo opiniuje sprawy przekazywane przez Wójta Gminy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Radę Gminy.</w:t>
      </w:r>
    </w:p>
    <w:p w:rsidR="00A77B3E">
      <w:pPr>
        <w:keepNext/>
        <w:spacing w:before="120" w:after="120" w:line="360" w:lineRule="auto"/>
        <w:ind w:left="5388" w:right="0" w:firstLine="0"/>
        <w:jc w:val="left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fldChar w:fldCharType="begin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fldChar w:fldCharType="separate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fldChar w:fldCharType="end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Załącznik Nr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do uchwały Nr VIII/71/24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Rady Gminy Suwałki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z dnia 17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grudnia 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auto"/>
          <w:sz w:val="22"/>
          <w:u w:val="none"/>
          <w:vertAlign w:val="baseline"/>
        </w:rPr>
        <w:t>PLAN PRACY KOMISJI SPOŁECZNEJ RADY GMINY NA 2025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auto"/>
          <w:sz w:val="22"/>
          <w:u w:val="none"/>
          <w:vertAlign w:val="baseline"/>
        </w:rPr>
        <w:t>ROK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Plan pracy Komisji Społecznej Rady Gminy Suwałki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I kwartale 2025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r.: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sprawozdanie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wysokości średnich wynagrodzeń nauczycieli na poszczególnych stopniach awansu zawodowego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szkołach prowadzonych przez Gminę Suwałki za 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rok;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sprawozdanie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realizacji Gminnego Programu Profilaktyki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Rozwiązywania Problemów Alkoholowych oraz Gminnego Programu Przeciwdziałania Narkomanii Gminy;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sprawozdanie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działalności Gminnego Ośrodka Pomocy Społecznej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Suwałkach za 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rok;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4)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sprawozdanie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realizacji Gminnego Programu Przeciwdziałania Przemocy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Rodzinie oraz Ochrony Ofiar Przemocy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Rodzinie za 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rok;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5)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sprawozdanie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realizacji zadań wspierania rodziny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systemu pieczy zastępczej  za 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rok;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6)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opracowanie sprawozdania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pracy Komisji Społecznej za 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rok;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7)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opinia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sprawie przyznania nagród sportowcom, działaczom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trenerom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terenu Gminy Suwałki za osiągnięcia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działalność sportową;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8)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sprawy bieżące, analiza materiałów na sesję.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Plan pracy Komisji Społecznej Rady Gminy Suwałki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II kwartale 2025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r.: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lustracja bytu zwierząt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schronisku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terenu Gminy oraz adopcji bezdomnych zwierząt;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omówienie oceny zasobów pomocy społecznej;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omówienie projektu regulaminu wynagradzania nauczycieli szkół prowadzonych przez Gminę Suwałki;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4)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sprawozdanie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realizacji Programu Współpracy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Organizacjami Pozarządowymi za 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rok;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5)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zapoznanie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raportem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stanie gminy;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6)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sprawdzenie stanu czystości, porządku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bezpieczeństwa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miejscach zwyczajowo przyjętych do kąpieli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kąpielisk, przed rozpoczęciem sezonu letniego;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7)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sprawy bieżące, analiza materiałów na sesję.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Plan pracy Komisji Społecznej Rady Gminy Suwałki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III kwartale 2025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r.: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analiza stanu przygotowania szkół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przedszkoli do nowego roku szkolnego;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lustracja funkcjonowania wodociągów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kanalizacji Gminy Suwałki;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sprawy bieżące, analiza materiałów na sesję.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4.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Plan pracy Komisji Społecznej Rady Gminy Suwałki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IV kwartale 2025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r.: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informacja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stanie realizacji zadań oświatowych Gminy Suwałki za rok szkolny 2024/2025;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analiza proponowanych stawek podatkowych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opłat lokalnych na 2026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rok;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zapoznanie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projektem Programu Współpracy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Organizacjami Pozarządowymi na 2026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rok;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4)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opracowanie planu pracy Komisji Społecznej na 2026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rok;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5)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sprawy bieżące, analiza materiałów na sesję.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5.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Komisja zastrzega sobie prawo wprowadzenia zmian do planu pracy.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sectPr>
          <w:footerReference w:type="default" r:id="rId7"/>
          <w:endnotePr>
            <w:numFmt w:val="decimal"/>
          </w:endnotePr>
          <w:type w:val="nextPage"/>
          <w:pgSz w:w="11906" w:h="16838"/>
          <w:pgMar w:top="1417" w:right="1020" w:bottom="992" w:left="1020" w:header="708" w:footer="708" w:gutter="0"/>
          <w:pgNumType w:start="1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b/>
          <w:sz w:val="22"/>
        </w:rPr>
        <w:t>§ 6.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Komisja dodatkowo opiniuje sprawy przekazywane przez Wójta Gminy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Radę Gminy.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contextualSpacing w:val="0"/>
        <w:rPr>
          <w:szCs w:val="20"/>
        </w:rPr>
      </w:pP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contextualSpacing w:val="0"/>
        <w:jc w:val="center"/>
        <w:rPr>
          <w:szCs w:val="20"/>
        </w:rPr>
      </w:pPr>
      <w:r>
        <w:rPr>
          <w:b/>
          <w:szCs w:val="20"/>
        </w:rPr>
        <w:t>Uzasadnienie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0" w:right="0" w:firstLine="0"/>
        <w:contextualSpacing w:val="0"/>
        <w:jc w:val="left"/>
        <w:rPr>
          <w:szCs w:val="20"/>
        </w:rPr>
      </w:pPr>
      <w:r>
        <w:rPr>
          <w:szCs w:val="20"/>
        </w:rPr>
        <w:t>Zgodnie z art. 21 ust. 3 ustawy z dnia 8 marca 1990 r. o samorządzie gminnym  – komisje podlegają radzie gminy, przedkładają jej plan pracy i § 32 ust. 1 Statutu Gminy Suwałki – komisje działają w oparciu o przedłożony w terminie do 31 marca każdego roku plan pracy.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0" w:right="0" w:firstLine="0"/>
        <w:contextualSpacing w:val="0"/>
        <w:jc w:val="left"/>
        <w:rPr>
          <w:szCs w:val="20"/>
        </w:rPr>
      </w:pPr>
      <w:r>
        <w:rPr>
          <w:szCs w:val="20"/>
        </w:rPr>
        <w:t>W związku z powyższym  podjęcie uchwały jest konieczne i w pełni uzasadnione.</w:t>
      </w:r>
    </w:p>
    <w:sectPr>
      <w:footerReference w:type="default" r:id="rId8"/>
      <w:endnotePr>
        <w:numFmt w:val="decimal"/>
      </w:endnotePr>
      <w:type w:val="nextPage"/>
      <w:pgSz w:w="11906" w:h="16838" w:code="0"/>
      <w:pgMar w:top="1417" w:right="1020" w:bottom="992" w:left="102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577"/>
      <w:gridCol w:w="3289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0691A6A1-FF2F-47CB-B264-0C57EC656B5B.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577"/>
      <w:gridCol w:w="3289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0691A6A1-FF2F-47CB-B264-0C57EC656B5B.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577"/>
      <w:gridCol w:w="3289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0691A6A1-FF2F-47CB-B264-0C57EC656B5B.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577"/>
      <w:gridCol w:w="3289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0691A6A1-FF2F-47CB-B264-0C57EC656B5B.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577"/>
      <w:gridCol w:w="3289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0691A6A1-FF2F-47CB-B264-0C57EC656B5B.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Times New Roman" w:eastAsia="Times New Roman" w:hAnsi="Times New Roman" w:cs="Times New Roman"/>
      <w:sz w:val="22"/>
      <w:szCs w:val="24"/>
      <w:lang w:val="pl-PL" w:eastAsia="pl-PL" w:bidi="pl-PL"/>
    </w:rPr>
  </w:style>
  <w:style w:type="character" w:default="1" w:styleId="DefaultParagraphFont">
    <w:name w:val="Default Paragraph Font"/>
    <w:semiHidden/>
    <w:rPr>
      <w:lang w:val="pl-PL" w:eastAsia="pl-PL" w:bidi="pl-PL"/>
    </w:rPr>
  </w:style>
  <w:style w:type="table" w:default="1" w:styleId="TableNormal">
    <w:name w:val="Normal Table"/>
    <w:semiHidden/>
    <w:rPr>
      <w:lang w:val="pl-PL" w:eastAsia="pl-PL" w:bidi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footer" Target="footer3.xml" /><Relationship Id="rId7" Type="http://schemas.openxmlformats.org/officeDocument/2006/relationships/footer" Target="footer4.xml" /><Relationship Id="rId8" Type="http://schemas.openxmlformats.org/officeDocument/2006/relationships/footer" Target="footer5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Gminy Suwałki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VIII/71/24 z dnia 17 grudnia 2024 r.</dc:title>
  <dc:subject>w sprawie przyjęcia planów pracy stałych Komisji Rady Gminy Suwałki na 2025^rok.</dc:subject>
  <dc:creator>hmarcinkiewicz1</dc:creator>
  <cp:lastModifiedBy>hmarcinkiewicz1</cp:lastModifiedBy>
  <cp:revision>1</cp:revision>
  <dcterms:created xsi:type="dcterms:W3CDTF">2024-12-18T12:58:57Z</dcterms:created>
  <dcterms:modified xsi:type="dcterms:W3CDTF">2024-12-18T12:58:57Z</dcterms:modified>
  <cp:category>Akt prawny</cp:category>
</cp:coreProperties>
</file>