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6A6" w:rsidRPr="002F50FB" w:rsidRDefault="00D536A6" w:rsidP="002F50FB"/>
    <w:p w:rsidR="00D536A6" w:rsidRPr="002F50FB" w:rsidRDefault="00D536A6" w:rsidP="002F50FB">
      <w:pPr>
        <w:keepNext/>
        <w:numPr>
          <w:ilvl w:val="4"/>
          <w:numId w:val="1"/>
        </w:numPr>
        <w:tabs>
          <w:tab w:val="left" w:pos="0"/>
        </w:tabs>
        <w:jc w:val="right"/>
        <w:outlineLvl w:val="4"/>
        <w:rPr>
          <w:b/>
          <w:sz w:val="22"/>
          <w:szCs w:val="22"/>
        </w:rPr>
      </w:pPr>
      <w:r w:rsidRPr="002F50FB">
        <w:rPr>
          <w:b/>
          <w:sz w:val="22"/>
          <w:szCs w:val="22"/>
        </w:rPr>
        <w:t xml:space="preserve">P R O J E K T </w:t>
      </w:r>
    </w:p>
    <w:p w:rsidR="00D536A6" w:rsidRPr="002F50FB" w:rsidRDefault="00D536A6" w:rsidP="002F50FB">
      <w:pPr>
        <w:keepNext/>
        <w:numPr>
          <w:ilvl w:val="4"/>
          <w:numId w:val="1"/>
        </w:numPr>
        <w:tabs>
          <w:tab w:val="left" w:pos="0"/>
        </w:tabs>
        <w:outlineLvl w:val="4"/>
        <w:rPr>
          <w:b/>
          <w:sz w:val="28"/>
        </w:rPr>
      </w:pPr>
    </w:p>
    <w:p w:rsidR="00D536A6" w:rsidRPr="002F50FB" w:rsidRDefault="00D536A6" w:rsidP="002F50FB">
      <w:pPr>
        <w:keepNext/>
        <w:numPr>
          <w:ilvl w:val="4"/>
          <w:numId w:val="1"/>
        </w:numPr>
        <w:tabs>
          <w:tab w:val="left" w:pos="0"/>
        </w:tabs>
        <w:jc w:val="center"/>
        <w:outlineLvl w:val="4"/>
        <w:rPr>
          <w:b/>
          <w:sz w:val="28"/>
        </w:rPr>
      </w:pPr>
      <w:r w:rsidRPr="002F50FB">
        <w:rPr>
          <w:b/>
          <w:sz w:val="28"/>
        </w:rPr>
        <w:t>U C H W A Ł A  Nr ...................</w:t>
      </w:r>
    </w:p>
    <w:p w:rsidR="00D536A6" w:rsidRPr="002F50FB" w:rsidRDefault="00D536A6" w:rsidP="002F50FB">
      <w:pPr>
        <w:keepNext/>
        <w:numPr>
          <w:ilvl w:val="4"/>
          <w:numId w:val="1"/>
        </w:numPr>
        <w:tabs>
          <w:tab w:val="left" w:pos="0"/>
        </w:tabs>
        <w:jc w:val="center"/>
        <w:outlineLvl w:val="4"/>
        <w:rPr>
          <w:b/>
          <w:sz w:val="28"/>
        </w:rPr>
      </w:pPr>
      <w:r w:rsidRPr="002F50FB">
        <w:rPr>
          <w:b/>
          <w:sz w:val="28"/>
        </w:rPr>
        <w:t>Rady Gminy Suwałki</w:t>
      </w:r>
    </w:p>
    <w:p w:rsidR="00D536A6" w:rsidRPr="002F50FB" w:rsidRDefault="00D536A6" w:rsidP="002F50FB">
      <w:pPr>
        <w:jc w:val="center"/>
        <w:rPr>
          <w:b/>
          <w:sz w:val="28"/>
        </w:rPr>
      </w:pPr>
      <w:r>
        <w:rPr>
          <w:b/>
          <w:sz w:val="28"/>
        </w:rPr>
        <w:t>z dnia ....................2013</w:t>
      </w:r>
      <w:r w:rsidRPr="002F50FB">
        <w:rPr>
          <w:b/>
          <w:sz w:val="28"/>
        </w:rPr>
        <w:t xml:space="preserve"> r.</w:t>
      </w:r>
    </w:p>
    <w:p w:rsidR="00D536A6" w:rsidRPr="002F50FB" w:rsidRDefault="00D536A6" w:rsidP="002F50FB">
      <w:pPr>
        <w:jc w:val="center"/>
        <w:rPr>
          <w:sz w:val="24"/>
        </w:rPr>
      </w:pPr>
    </w:p>
    <w:p w:rsidR="00D536A6" w:rsidRPr="002F50FB" w:rsidRDefault="00D536A6" w:rsidP="002F50FB">
      <w:pPr>
        <w:jc w:val="center"/>
        <w:rPr>
          <w:sz w:val="24"/>
        </w:rPr>
      </w:pPr>
    </w:p>
    <w:p w:rsidR="00D536A6" w:rsidRPr="002F50FB" w:rsidRDefault="00D536A6" w:rsidP="002F50FB">
      <w:pPr>
        <w:jc w:val="both"/>
        <w:rPr>
          <w:rFonts w:ascii="Arial" w:hAnsi="Arial"/>
          <w:b/>
          <w:sz w:val="24"/>
        </w:rPr>
      </w:pPr>
      <w:r w:rsidRPr="002F50FB">
        <w:rPr>
          <w:b/>
          <w:sz w:val="24"/>
        </w:rPr>
        <w:t>w sprawie</w:t>
      </w:r>
      <w:r w:rsidRPr="002F50FB">
        <w:rPr>
          <w:sz w:val="24"/>
        </w:rPr>
        <w:t xml:space="preserve">  </w:t>
      </w:r>
      <w:r>
        <w:rPr>
          <w:b/>
          <w:sz w:val="24"/>
        </w:rPr>
        <w:t>zatwierdzenia taryf dla</w:t>
      </w:r>
      <w:r w:rsidRPr="002F50FB">
        <w:rPr>
          <w:b/>
          <w:sz w:val="24"/>
        </w:rPr>
        <w:t xml:space="preserve"> zbiorowe</w:t>
      </w:r>
      <w:r>
        <w:rPr>
          <w:b/>
          <w:sz w:val="24"/>
        </w:rPr>
        <w:t>go zaopatrzenia w wodę i zbiorowego odprowadzania</w:t>
      </w:r>
      <w:r w:rsidRPr="002F50FB">
        <w:rPr>
          <w:b/>
          <w:sz w:val="24"/>
        </w:rPr>
        <w:t xml:space="preserve"> ścieków</w:t>
      </w:r>
      <w:r>
        <w:rPr>
          <w:b/>
          <w:sz w:val="24"/>
        </w:rPr>
        <w:t xml:space="preserve"> </w:t>
      </w:r>
      <w:r w:rsidRPr="002F50FB">
        <w:rPr>
          <w:b/>
          <w:sz w:val="24"/>
        </w:rPr>
        <w:t xml:space="preserve"> </w:t>
      </w:r>
      <w:r w:rsidRPr="002F50FB">
        <w:rPr>
          <w:rFonts w:ascii="Arial" w:hAnsi="Arial"/>
          <w:b/>
          <w:sz w:val="24"/>
        </w:rPr>
        <w:t xml:space="preserve">                     </w:t>
      </w:r>
    </w:p>
    <w:p w:rsidR="00D536A6" w:rsidRPr="002F50FB" w:rsidRDefault="00D536A6" w:rsidP="002F50FB">
      <w:pPr>
        <w:ind w:firstLine="1276"/>
        <w:jc w:val="both"/>
        <w:rPr>
          <w:sz w:val="24"/>
        </w:rPr>
      </w:pPr>
    </w:p>
    <w:p w:rsidR="00D536A6" w:rsidRPr="002F50FB" w:rsidRDefault="00D536A6" w:rsidP="002F50FB">
      <w:pPr>
        <w:ind w:firstLine="1276"/>
        <w:jc w:val="both"/>
        <w:rPr>
          <w:sz w:val="24"/>
        </w:rPr>
      </w:pPr>
    </w:p>
    <w:p w:rsidR="00D536A6" w:rsidRPr="002F50FB" w:rsidRDefault="00D536A6" w:rsidP="002F50FB">
      <w:pPr>
        <w:ind w:firstLine="426"/>
        <w:jc w:val="both"/>
        <w:rPr>
          <w:sz w:val="24"/>
        </w:rPr>
      </w:pPr>
      <w:r w:rsidRPr="002F50FB">
        <w:rPr>
          <w:sz w:val="24"/>
        </w:rPr>
        <w:t>Na podstawie art. 18 ust.2, pkt 15 ustawy z dnia 8 marca 1990 r. o samorządzie gminnym (</w:t>
      </w:r>
      <w:r w:rsidRPr="002F50FB">
        <w:rPr>
          <w:spacing w:val="-2"/>
          <w:sz w:val="24"/>
          <w:szCs w:val="24"/>
        </w:rPr>
        <w:t>Tekst jednolity Dz. U</w:t>
      </w:r>
      <w:r>
        <w:rPr>
          <w:spacing w:val="-2"/>
          <w:sz w:val="24"/>
          <w:szCs w:val="24"/>
        </w:rPr>
        <w:t xml:space="preserve"> z 2013 poz. 594 , poz.645</w:t>
      </w:r>
      <w:r>
        <w:rPr>
          <w:sz w:val="24"/>
          <w:szCs w:val="24"/>
        </w:rPr>
        <w:t xml:space="preserve">) </w:t>
      </w:r>
      <w:r w:rsidRPr="002F50FB">
        <w:rPr>
          <w:sz w:val="24"/>
          <w:szCs w:val="24"/>
        </w:rPr>
        <w:t xml:space="preserve"> </w:t>
      </w:r>
      <w:r w:rsidRPr="002F50FB">
        <w:rPr>
          <w:sz w:val="24"/>
        </w:rPr>
        <w:t>art. 24 ust.</w:t>
      </w:r>
      <w:r>
        <w:rPr>
          <w:rFonts w:ascii="Arial" w:hAnsi="Arial"/>
          <w:sz w:val="24"/>
        </w:rPr>
        <w:t xml:space="preserve"> 1,</w:t>
      </w:r>
      <w:r w:rsidRPr="002F50FB">
        <w:rPr>
          <w:rFonts w:ascii="Arial" w:hAnsi="Arial"/>
          <w:sz w:val="24"/>
        </w:rPr>
        <w:t xml:space="preserve"> </w:t>
      </w:r>
      <w:r w:rsidRPr="009459CB">
        <w:rPr>
          <w:sz w:val="24"/>
        </w:rPr>
        <w:t>i ust. 5.</w:t>
      </w:r>
      <w:r w:rsidRPr="002F50FB">
        <w:rPr>
          <w:rFonts w:ascii="Arial" w:hAnsi="Arial"/>
          <w:sz w:val="24"/>
        </w:rPr>
        <w:t xml:space="preserve"> </w:t>
      </w:r>
      <w:r w:rsidRPr="002F50FB">
        <w:rPr>
          <w:sz w:val="24"/>
        </w:rPr>
        <w:t xml:space="preserve">ustawy z dnia </w:t>
      </w:r>
      <w:r>
        <w:rPr>
          <w:sz w:val="24"/>
        </w:rPr>
        <w:t xml:space="preserve">                   </w:t>
      </w:r>
      <w:r w:rsidRPr="002F50FB">
        <w:rPr>
          <w:sz w:val="24"/>
        </w:rPr>
        <w:t>7 czerwca 2001 r. o zbiorowym zaopatrzeniu  w wodę i zbiorowym odprowadzaniu ścieków (tekst jednolity  Dz. U. Z 200</w:t>
      </w:r>
      <w:bookmarkStart w:id="0" w:name="_GoBack"/>
      <w:bookmarkEnd w:id="0"/>
      <w:r w:rsidRPr="002F50FB">
        <w:rPr>
          <w:sz w:val="24"/>
        </w:rPr>
        <w:t>6 r. Nr 123, poz. 858 zm. Dz. U. Z 2007 r. Nr 147 poz. 1033,</w:t>
      </w:r>
      <w:r>
        <w:rPr>
          <w:sz w:val="24"/>
        </w:rPr>
        <w:t xml:space="preserve">           </w:t>
      </w:r>
      <w:r w:rsidRPr="002F50FB">
        <w:rPr>
          <w:sz w:val="24"/>
        </w:rPr>
        <w:t xml:space="preserve"> z 2009 r. Nr 18, poz. 97, z 2010</w:t>
      </w:r>
      <w:r>
        <w:rPr>
          <w:sz w:val="24"/>
        </w:rPr>
        <w:t>r.</w:t>
      </w:r>
      <w:r w:rsidRPr="002F50FB">
        <w:rPr>
          <w:sz w:val="24"/>
        </w:rPr>
        <w:t xml:space="preserve"> nr 47 poz. 278, Nr 238, poz. 1578</w:t>
      </w:r>
      <w:r>
        <w:rPr>
          <w:sz w:val="24"/>
        </w:rPr>
        <w:t>, z 2013 r. poz. 951                  i 1513</w:t>
      </w:r>
      <w:r w:rsidRPr="002F50FB">
        <w:rPr>
          <w:sz w:val="24"/>
        </w:rPr>
        <w:t xml:space="preserve">) </w:t>
      </w:r>
      <w:r w:rsidRPr="002F50FB">
        <w:rPr>
          <w:rFonts w:ascii="Arial" w:hAnsi="Arial"/>
          <w:sz w:val="24"/>
        </w:rPr>
        <w:t xml:space="preserve"> </w:t>
      </w:r>
      <w:r w:rsidRPr="002F50FB">
        <w:rPr>
          <w:sz w:val="24"/>
        </w:rPr>
        <w:t>Rada Gminy Suwałki uchwala, co następuje:</w:t>
      </w:r>
    </w:p>
    <w:p w:rsidR="00D536A6" w:rsidRPr="002F50FB" w:rsidRDefault="00D536A6" w:rsidP="002F50FB">
      <w:pPr>
        <w:ind w:firstLine="426"/>
        <w:rPr>
          <w:b/>
          <w:sz w:val="24"/>
        </w:rPr>
      </w:pPr>
    </w:p>
    <w:p w:rsidR="00D536A6" w:rsidRPr="002F50FB" w:rsidRDefault="00D536A6" w:rsidP="002F50FB">
      <w:pPr>
        <w:ind w:firstLine="426"/>
        <w:jc w:val="both"/>
        <w:rPr>
          <w:sz w:val="24"/>
        </w:rPr>
      </w:pPr>
      <w:r w:rsidRPr="002F50FB">
        <w:rPr>
          <w:b/>
          <w:sz w:val="24"/>
        </w:rPr>
        <w:t xml:space="preserve">§ </w:t>
      </w:r>
      <w:r w:rsidRPr="002F50FB">
        <w:rPr>
          <w:sz w:val="24"/>
        </w:rPr>
        <w:t>1. Na wniosek  Przedsiębiorstwa WODNIK Wodociągi i Kanalizacje Marek Wnuk,            16-400 Suwałki, ul. Za</w:t>
      </w:r>
      <w:r>
        <w:rPr>
          <w:sz w:val="24"/>
        </w:rPr>
        <w:t>cisze 7 zatwierdza się taryfę dla</w:t>
      </w:r>
      <w:r w:rsidRPr="002F50FB">
        <w:rPr>
          <w:sz w:val="24"/>
        </w:rPr>
        <w:t xml:space="preserve"> zbiorowe</w:t>
      </w:r>
      <w:r>
        <w:rPr>
          <w:sz w:val="24"/>
        </w:rPr>
        <w:t>go zaopatrzenia</w:t>
      </w:r>
      <w:r w:rsidRPr="002F50FB">
        <w:rPr>
          <w:sz w:val="24"/>
        </w:rPr>
        <w:t xml:space="preserve"> w wodę                    w wysokości </w:t>
      </w:r>
      <w:r w:rsidRPr="002F50FB">
        <w:rPr>
          <w:b/>
          <w:sz w:val="24"/>
        </w:rPr>
        <w:t xml:space="preserve"> </w:t>
      </w:r>
      <w:r>
        <w:rPr>
          <w:sz w:val="24"/>
        </w:rPr>
        <w:t>2,44</w:t>
      </w:r>
      <w:r w:rsidRPr="002F50FB">
        <w:rPr>
          <w:sz w:val="24"/>
        </w:rPr>
        <w:t xml:space="preserve"> zł/m</w:t>
      </w:r>
      <w:r w:rsidRPr="002F50FB">
        <w:rPr>
          <w:sz w:val="24"/>
          <w:vertAlign w:val="superscript"/>
        </w:rPr>
        <w:t xml:space="preserve">3 </w:t>
      </w:r>
      <w:r>
        <w:rPr>
          <w:sz w:val="24"/>
        </w:rPr>
        <w:t xml:space="preserve">netto plus obowiązujący  podatek VAT </w:t>
      </w:r>
      <w:r w:rsidRPr="002F50FB">
        <w:rPr>
          <w:sz w:val="24"/>
        </w:rPr>
        <w:t>.</w:t>
      </w:r>
    </w:p>
    <w:p w:rsidR="00D536A6" w:rsidRPr="002F50FB" w:rsidRDefault="00D536A6" w:rsidP="002F50FB">
      <w:pPr>
        <w:ind w:firstLine="426"/>
        <w:jc w:val="both"/>
        <w:rPr>
          <w:sz w:val="24"/>
        </w:rPr>
      </w:pPr>
    </w:p>
    <w:p w:rsidR="00D536A6" w:rsidRPr="002F50FB" w:rsidRDefault="00D536A6" w:rsidP="002F50FB">
      <w:pPr>
        <w:ind w:firstLine="426"/>
        <w:jc w:val="both"/>
        <w:rPr>
          <w:sz w:val="24"/>
        </w:rPr>
      </w:pPr>
      <w:r w:rsidRPr="002F50FB">
        <w:rPr>
          <w:b/>
          <w:sz w:val="24"/>
        </w:rPr>
        <w:t xml:space="preserve">§ </w:t>
      </w:r>
      <w:r w:rsidRPr="002F50FB">
        <w:rPr>
          <w:sz w:val="24"/>
        </w:rPr>
        <w:t>2. Na wniosek  Przedsiębiorstwa WODNIK Wodociągi i Kanalizacje Marek Wnuk,            16-400 Suwałki, ul. Za</w:t>
      </w:r>
      <w:r>
        <w:rPr>
          <w:sz w:val="24"/>
        </w:rPr>
        <w:t>cisze 7 zatwierdza się taryfę dla</w:t>
      </w:r>
      <w:r w:rsidRPr="002F50FB">
        <w:rPr>
          <w:sz w:val="24"/>
        </w:rPr>
        <w:t xml:space="preserve"> zbiorowe</w:t>
      </w:r>
      <w:r>
        <w:rPr>
          <w:sz w:val="24"/>
        </w:rPr>
        <w:t>go odprowadzenia</w:t>
      </w:r>
      <w:r w:rsidRPr="002F50FB">
        <w:rPr>
          <w:sz w:val="24"/>
        </w:rPr>
        <w:t xml:space="preserve"> ścieków                           w wysokości :</w:t>
      </w:r>
    </w:p>
    <w:p w:rsidR="00D536A6" w:rsidRPr="002F50FB" w:rsidRDefault="00D536A6" w:rsidP="002F50FB">
      <w:pPr>
        <w:ind w:firstLine="426"/>
        <w:jc w:val="both"/>
        <w:rPr>
          <w:sz w:val="24"/>
        </w:rPr>
      </w:pPr>
    </w:p>
    <w:p w:rsidR="00D536A6" w:rsidRDefault="00D536A6" w:rsidP="009459CB">
      <w:pPr>
        <w:ind w:left="709" w:hanging="283"/>
        <w:jc w:val="both"/>
        <w:rPr>
          <w:sz w:val="24"/>
        </w:rPr>
      </w:pPr>
      <w:r w:rsidRPr="002F50FB">
        <w:rPr>
          <w:sz w:val="24"/>
        </w:rPr>
        <w:t>1. Grupa I - gospodarstwa domowe, obiekty</w:t>
      </w:r>
      <w:r>
        <w:rPr>
          <w:sz w:val="24"/>
        </w:rPr>
        <w:t xml:space="preserve"> użyteczności publicznej -  5,85</w:t>
      </w:r>
      <w:r w:rsidRPr="002F50FB">
        <w:rPr>
          <w:sz w:val="24"/>
        </w:rPr>
        <w:t xml:space="preserve"> zł/m</w:t>
      </w:r>
      <w:r w:rsidRPr="002F50FB">
        <w:rPr>
          <w:sz w:val="24"/>
          <w:vertAlign w:val="superscript"/>
        </w:rPr>
        <w:t>3</w:t>
      </w:r>
      <w:r w:rsidRPr="002F50FB">
        <w:rPr>
          <w:sz w:val="24"/>
        </w:rPr>
        <w:t xml:space="preserve"> </w:t>
      </w:r>
      <w:r>
        <w:rPr>
          <w:sz w:val="24"/>
        </w:rPr>
        <w:t xml:space="preserve">netto plus obowiązujący  podatek VAT </w:t>
      </w:r>
    </w:p>
    <w:p w:rsidR="00D536A6" w:rsidRPr="002F50FB" w:rsidRDefault="00D536A6" w:rsidP="009459CB">
      <w:pPr>
        <w:ind w:left="709" w:hanging="283"/>
        <w:jc w:val="both"/>
        <w:rPr>
          <w:sz w:val="24"/>
        </w:rPr>
      </w:pPr>
      <w:r w:rsidRPr="002F50FB">
        <w:rPr>
          <w:sz w:val="24"/>
        </w:rPr>
        <w:t>2.   Gr</w:t>
      </w:r>
      <w:r>
        <w:rPr>
          <w:sz w:val="24"/>
        </w:rPr>
        <w:t>upa II – firmy i zakłady  - 6,99</w:t>
      </w:r>
      <w:r w:rsidRPr="002F50FB">
        <w:rPr>
          <w:sz w:val="24"/>
        </w:rPr>
        <w:t xml:space="preserve"> zł/m</w:t>
      </w:r>
      <w:r w:rsidRPr="002F50FB">
        <w:rPr>
          <w:sz w:val="24"/>
          <w:vertAlign w:val="superscript"/>
        </w:rPr>
        <w:t>3</w:t>
      </w:r>
      <w:r>
        <w:rPr>
          <w:sz w:val="24"/>
        </w:rPr>
        <w:t xml:space="preserve">   </w:t>
      </w:r>
      <w:r w:rsidRPr="002F50FB">
        <w:rPr>
          <w:sz w:val="24"/>
        </w:rPr>
        <w:t xml:space="preserve"> </w:t>
      </w:r>
      <w:r>
        <w:rPr>
          <w:sz w:val="24"/>
        </w:rPr>
        <w:t>netto plus obowiązujący  podatek VAT</w:t>
      </w:r>
    </w:p>
    <w:p w:rsidR="00D536A6" w:rsidRPr="002F50FB" w:rsidRDefault="00D536A6" w:rsidP="002F50FB">
      <w:pPr>
        <w:ind w:firstLine="426"/>
        <w:jc w:val="both"/>
        <w:rPr>
          <w:rFonts w:ascii="Arial" w:hAnsi="Arial"/>
          <w:b/>
          <w:sz w:val="24"/>
        </w:rPr>
      </w:pPr>
    </w:p>
    <w:p w:rsidR="00D536A6" w:rsidRPr="002F50FB" w:rsidRDefault="00D536A6" w:rsidP="002F50FB">
      <w:pPr>
        <w:ind w:firstLine="426"/>
        <w:jc w:val="both"/>
        <w:rPr>
          <w:sz w:val="24"/>
        </w:rPr>
      </w:pPr>
      <w:r w:rsidRPr="002F50FB">
        <w:rPr>
          <w:b/>
          <w:sz w:val="24"/>
        </w:rPr>
        <w:t xml:space="preserve">§ </w:t>
      </w:r>
      <w:r w:rsidRPr="002F50FB">
        <w:rPr>
          <w:sz w:val="24"/>
        </w:rPr>
        <w:t>3. Taryfy wchodzą w życie z dniem 1 st</w:t>
      </w:r>
      <w:r>
        <w:rPr>
          <w:sz w:val="24"/>
        </w:rPr>
        <w:t>ycznia 2014</w:t>
      </w:r>
      <w:r w:rsidRPr="002F50FB">
        <w:rPr>
          <w:sz w:val="24"/>
        </w:rPr>
        <w:t xml:space="preserve"> r. i obowiązują przez okres               1 roku.</w:t>
      </w:r>
    </w:p>
    <w:p w:rsidR="00D536A6" w:rsidRPr="002F50FB" w:rsidRDefault="00D536A6" w:rsidP="002F50FB">
      <w:pPr>
        <w:ind w:firstLine="426"/>
        <w:jc w:val="both"/>
        <w:rPr>
          <w:sz w:val="24"/>
        </w:rPr>
      </w:pPr>
    </w:p>
    <w:p w:rsidR="00D536A6" w:rsidRPr="002F50FB" w:rsidRDefault="00D536A6" w:rsidP="002F50FB">
      <w:pPr>
        <w:ind w:firstLine="426"/>
        <w:jc w:val="both"/>
        <w:rPr>
          <w:sz w:val="24"/>
        </w:rPr>
      </w:pPr>
      <w:r w:rsidRPr="002F50FB">
        <w:rPr>
          <w:b/>
          <w:sz w:val="24"/>
        </w:rPr>
        <w:t xml:space="preserve">§ </w:t>
      </w:r>
      <w:r w:rsidRPr="002F50FB">
        <w:rPr>
          <w:sz w:val="24"/>
        </w:rPr>
        <w:t xml:space="preserve">4. Wykonanie uchwały powierza się Wójtowi Gminy Suwałki.  </w:t>
      </w:r>
      <w:r w:rsidRPr="002F50FB">
        <w:rPr>
          <w:rFonts w:ascii="Arial" w:hAnsi="Arial"/>
          <w:sz w:val="24"/>
        </w:rPr>
        <w:t xml:space="preserve">           </w:t>
      </w:r>
      <w:r w:rsidRPr="002F50FB">
        <w:rPr>
          <w:sz w:val="24"/>
        </w:rPr>
        <w:t xml:space="preserve">  </w:t>
      </w:r>
    </w:p>
    <w:p w:rsidR="00D536A6" w:rsidRPr="002F50FB" w:rsidRDefault="00D536A6" w:rsidP="002F50FB">
      <w:pPr>
        <w:ind w:firstLine="540"/>
        <w:jc w:val="both"/>
        <w:rPr>
          <w:b/>
          <w:sz w:val="24"/>
        </w:rPr>
      </w:pPr>
    </w:p>
    <w:p w:rsidR="00D536A6" w:rsidRPr="002F50FB" w:rsidRDefault="00D536A6" w:rsidP="002F50FB">
      <w:pPr>
        <w:ind w:firstLine="426"/>
        <w:jc w:val="both"/>
        <w:rPr>
          <w:sz w:val="24"/>
        </w:rPr>
      </w:pPr>
      <w:r w:rsidRPr="002F50FB">
        <w:rPr>
          <w:b/>
          <w:sz w:val="24"/>
        </w:rPr>
        <w:t xml:space="preserve">§ </w:t>
      </w:r>
      <w:r w:rsidRPr="002F50FB">
        <w:rPr>
          <w:sz w:val="24"/>
        </w:rPr>
        <w:t xml:space="preserve">5. Uchwała wchodzi w życie z dniem podjęcia. </w:t>
      </w:r>
    </w:p>
    <w:p w:rsidR="00D536A6" w:rsidRPr="002F50FB" w:rsidRDefault="00D536A6" w:rsidP="002F50FB">
      <w:pPr>
        <w:ind w:firstLine="540"/>
        <w:jc w:val="both"/>
      </w:pPr>
    </w:p>
    <w:p w:rsidR="00D536A6" w:rsidRPr="002F50FB" w:rsidRDefault="00D536A6" w:rsidP="002F50FB">
      <w:pPr>
        <w:jc w:val="both"/>
      </w:pPr>
    </w:p>
    <w:p w:rsidR="00D536A6" w:rsidRPr="002F50FB" w:rsidRDefault="00D536A6" w:rsidP="002F50FB">
      <w:pPr>
        <w:jc w:val="both"/>
      </w:pPr>
    </w:p>
    <w:p w:rsidR="00D536A6" w:rsidRPr="002F50FB" w:rsidRDefault="00D536A6" w:rsidP="002F50FB">
      <w:pPr>
        <w:jc w:val="both"/>
      </w:pPr>
    </w:p>
    <w:p w:rsidR="00D536A6" w:rsidRPr="002F50FB" w:rsidRDefault="00D536A6" w:rsidP="002F50FB">
      <w:pPr>
        <w:ind w:firstLine="4962"/>
        <w:jc w:val="both"/>
        <w:rPr>
          <w:sz w:val="24"/>
          <w:szCs w:val="24"/>
        </w:rPr>
      </w:pPr>
      <w:r w:rsidRPr="002F50FB">
        <w:rPr>
          <w:sz w:val="24"/>
          <w:szCs w:val="24"/>
        </w:rPr>
        <w:t>Przewodniczący Rady</w:t>
      </w:r>
    </w:p>
    <w:p w:rsidR="00D536A6" w:rsidRPr="002F50FB" w:rsidRDefault="00D536A6" w:rsidP="002F50FB">
      <w:pPr>
        <w:jc w:val="both"/>
        <w:rPr>
          <w:sz w:val="24"/>
          <w:szCs w:val="24"/>
        </w:rPr>
      </w:pPr>
      <w:r w:rsidRPr="002F50FB">
        <w:rPr>
          <w:sz w:val="24"/>
          <w:szCs w:val="24"/>
        </w:rPr>
        <w:t xml:space="preserve">                                                                              </w:t>
      </w:r>
    </w:p>
    <w:p w:rsidR="00D536A6" w:rsidRPr="002F50FB" w:rsidRDefault="00D536A6" w:rsidP="002F50FB">
      <w:pPr>
        <w:ind w:firstLine="4962"/>
        <w:jc w:val="both"/>
        <w:rPr>
          <w:sz w:val="24"/>
          <w:szCs w:val="24"/>
        </w:rPr>
      </w:pPr>
      <w:r w:rsidRPr="002F50FB">
        <w:rPr>
          <w:sz w:val="24"/>
          <w:szCs w:val="24"/>
        </w:rPr>
        <w:t xml:space="preserve">    Maciej Suchocki</w:t>
      </w:r>
    </w:p>
    <w:p w:rsidR="00D536A6" w:rsidRDefault="00D536A6" w:rsidP="00283E73">
      <w:pPr>
        <w:jc w:val="right"/>
        <w:rPr>
          <w:sz w:val="22"/>
          <w:szCs w:val="22"/>
        </w:rPr>
      </w:pPr>
    </w:p>
    <w:p w:rsidR="00D536A6" w:rsidRDefault="00D536A6" w:rsidP="00283E73">
      <w:pPr>
        <w:pStyle w:val="Heading5"/>
        <w:numPr>
          <w:ilvl w:val="0"/>
          <w:numId w:val="0"/>
        </w:numPr>
        <w:jc w:val="right"/>
        <w:rPr>
          <w:sz w:val="22"/>
          <w:szCs w:val="22"/>
        </w:rPr>
      </w:pPr>
    </w:p>
    <w:p w:rsidR="00D536A6" w:rsidRDefault="00D536A6" w:rsidP="00283E73"/>
    <w:p w:rsidR="00D536A6" w:rsidRDefault="00D536A6" w:rsidP="00283E73"/>
    <w:p w:rsidR="00D536A6" w:rsidRDefault="00D536A6" w:rsidP="00283E73"/>
    <w:p w:rsidR="00D536A6" w:rsidRDefault="00D536A6" w:rsidP="00283E73"/>
    <w:p w:rsidR="00D536A6" w:rsidRDefault="00D536A6" w:rsidP="00283E73"/>
    <w:p w:rsidR="00D536A6" w:rsidRDefault="00D536A6" w:rsidP="00283E73"/>
    <w:sectPr w:rsidR="00D536A6" w:rsidSect="00826D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262F0933"/>
    <w:multiLevelType w:val="hybridMultilevel"/>
    <w:tmpl w:val="1958984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9C40047"/>
    <w:multiLevelType w:val="hybridMultilevel"/>
    <w:tmpl w:val="1958984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F560EF7"/>
    <w:multiLevelType w:val="hybridMultilevel"/>
    <w:tmpl w:val="2A7C300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6EBD"/>
    <w:rsid w:val="000F0FFD"/>
    <w:rsid w:val="0012287E"/>
    <w:rsid w:val="001A5E2F"/>
    <w:rsid w:val="00255353"/>
    <w:rsid w:val="002701A8"/>
    <w:rsid w:val="00283E73"/>
    <w:rsid w:val="002F50FB"/>
    <w:rsid w:val="004A6D57"/>
    <w:rsid w:val="005C6EBD"/>
    <w:rsid w:val="006C1BB1"/>
    <w:rsid w:val="006F01D7"/>
    <w:rsid w:val="00716ADB"/>
    <w:rsid w:val="007A0B7B"/>
    <w:rsid w:val="00826DEE"/>
    <w:rsid w:val="009459CB"/>
    <w:rsid w:val="00953437"/>
    <w:rsid w:val="00A57EEA"/>
    <w:rsid w:val="00A81C54"/>
    <w:rsid w:val="00AB6884"/>
    <w:rsid w:val="00CB57DC"/>
    <w:rsid w:val="00CC5E24"/>
    <w:rsid w:val="00D536A6"/>
    <w:rsid w:val="00E0116F"/>
    <w:rsid w:val="00E063FB"/>
    <w:rsid w:val="00F61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E73"/>
    <w:pPr>
      <w:suppressAutoHyphens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83E73"/>
    <w:pPr>
      <w:keepNext/>
      <w:numPr>
        <w:ilvl w:val="4"/>
        <w:numId w:val="1"/>
      </w:numPr>
      <w:jc w:val="center"/>
      <w:outlineLvl w:val="4"/>
    </w:pPr>
    <w:rPr>
      <w:b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9"/>
    <w:locked/>
    <w:rsid w:val="00283E73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customStyle="1" w:styleId="Tekstpodstawowy21">
    <w:name w:val="Tekst podstawowy 21"/>
    <w:basedOn w:val="Normal"/>
    <w:uiPriority w:val="99"/>
    <w:rsid w:val="00283E73"/>
    <w:pPr>
      <w:jc w:val="both"/>
    </w:pPr>
    <w:rPr>
      <w:sz w:val="24"/>
    </w:rPr>
  </w:style>
  <w:style w:type="paragraph" w:styleId="ListParagraph">
    <w:name w:val="List Paragraph"/>
    <w:basedOn w:val="Normal"/>
    <w:uiPriority w:val="99"/>
    <w:qFormat/>
    <w:rsid w:val="00716A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259</Words>
  <Characters>1558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 R O J E K T </dc:title>
  <dc:subject/>
  <dc:creator>Alicja</dc:creator>
  <cp:keywords/>
  <dc:description/>
  <cp:lastModifiedBy>HALINA</cp:lastModifiedBy>
  <cp:revision>3</cp:revision>
  <cp:lastPrinted>2013-11-26T11:39:00Z</cp:lastPrinted>
  <dcterms:created xsi:type="dcterms:W3CDTF">2013-11-28T13:10:00Z</dcterms:created>
  <dcterms:modified xsi:type="dcterms:W3CDTF">2013-11-28T13:11:00Z</dcterms:modified>
</cp:coreProperties>
</file>